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4EF7" w:rsidRPr="00280FDB" w:rsidRDefault="00EE32A1">
      <w:pPr>
        <w:pStyle w:val="EYContents"/>
        <w:jc w:val="center"/>
        <w:rPr>
          <w:rFonts w:ascii="Arial" w:hAnsi="Arial" w:cs="Arial"/>
          <w:color w:val="938953"/>
          <w:sz w:val="32"/>
          <w:szCs w:val="32"/>
          <w:lang w:val="en-IN"/>
        </w:rPr>
      </w:pPr>
      <w:r w:rsidRPr="006E4C2B">
        <w:rPr>
          <w:rFonts w:ascii="Arial" w:hAnsi="Arial" w:cs="Arial"/>
          <w:color w:val="000000"/>
          <w:sz w:val="32"/>
          <w:szCs w:val="32"/>
          <w:highlight w:val="yellow"/>
          <w:lang w:val="en-IN"/>
        </w:rPr>
        <w:t>AMRIT</w:t>
      </w:r>
      <w:r w:rsidR="00BA4B07">
        <w:rPr>
          <w:rFonts w:ascii="Arial" w:hAnsi="Arial" w:cs="Arial"/>
          <w:color w:val="000000"/>
          <w:sz w:val="32"/>
          <w:szCs w:val="32"/>
          <w:highlight w:val="yellow"/>
          <w:lang w:val="en-IN"/>
        </w:rPr>
        <w:t xml:space="preserve"> </w:t>
      </w:r>
      <w:r w:rsidRPr="006E4C2B">
        <w:rPr>
          <w:rFonts w:ascii="Arial" w:hAnsi="Arial" w:cs="Arial"/>
          <w:color w:val="000000"/>
          <w:sz w:val="32"/>
          <w:szCs w:val="32"/>
          <w:highlight w:val="yellow"/>
          <w:lang w:val="en-IN"/>
        </w:rPr>
        <w:t>KALASH MAHILA FARMER</w:t>
      </w:r>
      <w:r w:rsidR="00E440AB" w:rsidRPr="006E4C2B">
        <w:rPr>
          <w:rFonts w:ascii="Arial" w:hAnsi="Arial" w:cs="Arial"/>
          <w:color w:val="000000"/>
          <w:sz w:val="32"/>
          <w:szCs w:val="32"/>
          <w:highlight w:val="yellow"/>
          <w:lang w:val="en-IN"/>
        </w:rPr>
        <w:t xml:space="preserve"> </w:t>
      </w:r>
      <w:r w:rsidRPr="006E4C2B">
        <w:rPr>
          <w:rFonts w:ascii="Arial" w:hAnsi="Arial" w:cs="Arial"/>
          <w:color w:val="000000"/>
          <w:sz w:val="32"/>
          <w:szCs w:val="32"/>
          <w:highlight w:val="yellow"/>
          <w:lang w:val="en-IN"/>
        </w:rPr>
        <w:t>PRODUCER COMPANY</w:t>
      </w:r>
      <w:r w:rsidR="00E440AB" w:rsidRPr="006E4C2B">
        <w:rPr>
          <w:rFonts w:ascii="Arial" w:hAnsi="Arial" w:cs="Arial"/>
          <w:color w:val="000000"/>
          <w:sz w:val="32"/>
          <w:szCs w:val="32"/>
          <w:highlight w:val="yellow"/>
          <w:lang w:val="en-IN"/>
        </w:rPr>
        <w:t xml:space="preserve"> LIMITED</w:t>
      </w:r>
      <w:r w:rsidRPr="006E4C2B">
        <w:rPr>
          <w:rFonts w:ascii="Arial" w:hAnsi="Arial" w:cs="Arial"/>
          <w:color w:val="000000"/>
          <w:sz w:val="32"/>
          <w:szCs w:val="32"/>
          <w:highlight w:val="yellow"/>
          <w:lang w:val="en-IN"/>
        </w:rPr>
        <w:t xml:space="preserve">, </w:t>
      </w:r>
      <w:r w:rsidR="00CB7AB7" w:rsidRPr="006E4C2B">
        <w:rPr>
          <w:rFonts w:ascii="Arial" w:hAnsi="Arial" w:cs="Arial"/>
          <w:color w:val="000000"/>
          <w:sz w:val="32"/>
          <w:szCs w:val="32"/>
          <w:highlight w:val="yellow"/>
          <w:lang w:val="en-IN"/>
        </w:rPr>
        <w:t>BLOCK-BADWARA</w:t>
      </w:r>
      <w:r w:rsidRPr="006E4C2B">
        <w:rPr>
          <w:rFonts w:ascii="Arial" w:hAnsi="Arial" w:cs="Arial"/>
          <w:color w:val="000000"/>
          <w:sz w:val="32"/>
          <w:szCs w:val="32"/>
          <w:highlight w:val="yellow"/>
          <w:lang w:val="en-IN"/>
        </w:rPr>
        <w:t>,</w:t>
      </w:r>
      <w:r w:rsidR="00817C75">
        <w:rPr>
          <w:rFonts w:ascii="Arial" w:hAnsi="Arial" w:cs="Arial"/>
          <w:color w:val="000000"/>
          <w:sz w:val="32"/>
          <w:szCs w:val="32"/>
          <w:highlight w:val="yellow"/>
          <w:lang w:val="en-IN"/>
        </w:rPr>
        <w:t>DIST</w:t>
      </w:r>
      <w:r w:rsidR="00BA4B07">
        <w:rPr>
          <w:rFonts w:ascii="Arial" w:hAnsi="Arial" w:cs="Arial"/>
          <w:color w:val="000000"/>
          <w:sz w:val="32"/>
          <w:szCs w:val="32"/>
          <w:highlight w:val="yellow"/>
          <w:lang w:val="en-IN"/>
        </w:rPr>
        <w:t>-</w:t>
      </w:r>
      <w:r w:rsidR="00817C75">
        <w:rPr>
          <w:rFonts w:ascii="Arial" w:hAnsi="Arial" w:cs="Arial"/>
          <w:color w:val="000000"/>
          <w:sz w:val="32"/>
          <w:szCs w:val="32"/>
          <w:highlight w:val="yellow"/>
          <w:lang w:val="en-IN"/>
        </w:rPr>
        <w:t>KATNI</w:t>
      </w:r>
      <w:r w:rsidRPr="006E4C2B">
        <w:rPr>
          <w:rFonts w:ascii="Arial" w:hAnsi="Arial" w:cs="Arial"/>
          <w:color w:val="000000"/>
          <w:sz w:val="32"/>
          <w:szCs w:val="32"/>
          <w:highlight w:val="yellow"/>
          <w:lang w:val="en-IN"/>
        </w:rPr>
        <w:t xml:space="preserve"> (M.P.)</w:t>
      </w:r>
    </w:p>
    <w:p w:rsidR="003A4EF7" w:rsidRDefault="003A4EF7">
      <w:pPr>
        <w:rPr>
          <w:rFonts w:ascii="Arial" w:hAnsi="Arial" w:cs="Arial"/>
          <w:b/>
          <w:sz w:val="32"/>
          <w:szCs w:val="32"/>
          <w:lang w:val="en-IN"/>
        </w:rPr>
      </w:pPr>
    </w:p>
    <w:p w:rsidR="003A4EF7" w:rsidRDefault="008B59F3">
      <w:pPr>
        <w:rPr>
          <w:sz w:val="32"/>
        </w:rPr>
      </w:pPr>
      <w:r>
        <w:rPr>
          <w:noProof/>
          <w:sz w:val="32"/>
        </w:rPr>
        <w:drawing>
          <wp:anchor distT="0" distB="0" distL="114300" distR="114300" simplePos="0" relativeHeight="251679744" behindDoc="0" locked="0" layoutInCell="1" allowOverlap="1">
            <wp:simplePos x="0" y="0"/>
            <wp:positionH relativeFrom="column">
              <wp:posOffset>0</wp:posOffset>
            </wp:positionH>
            <wp:positionV relativeFrom="paragraph">
              <wp:posOffset>242570</wp:posOffset>
            </wp:positionV>
            <wp:extent cx="6159500" cy="31718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9500" cy="3171825"/>
                    </a:xfrm>
                    <a:prstGeom prst="rect">
                      <a:avLst/>
                    </a:prstGeom>
                  </pic:spPr>
                </pic:pic>
              </a:graphicData>
            </a:graphic>
          </wp:anchor>
        </w:drawing>
      </w:r>
    </w:p>
    <w:p w:rsidR="003A4EF7" w:rsidRDefault="000F6CAF">
      <w:pPr>
        <w:rPr>
          <w:sz w:val="32"/>
        </w:rPr>
      </w:pPr>
      <w:r>
        <w:rPr>
          <w:noProof/>
          <w:sz w:val="32"/>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217805</wp:posOffset>
                </wp:positionV>
                <wp:extent cx="6172835" cy="1024255"/>
                <wp:effectExtent l="0" t="0" r="18415" b="2349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835" cy="1024255"/>
                        </a:xfrm>
                        <a:prstGeom prst="rect">
                          <a:avLst/>
                        </a:prstGeom>
                        <a:solidFill>
                          <a:srgbClr val="FFFFFF"/>
                        </a:solidFill>
                        <a:ln w="9525" cmpd="sng">
                          <a:solidFill>
                            <a:srgbClr val="000000"/>
                          </a:solidFill>
                          <a:miter lim="800000"/>
                          <a:headEnd/>
                          <a:tailEnd/>
                        </a:ln>
                      </wps:spPr>
                      <wps:txbx>
                        <w:txbxContent>
                          <w:p w:rsidR="003A4EF7" w:rsidRPr="00340AD0" w:rsidRDefault="00AC662E">
                            <w:pPr>
                              <w:ind w:firstLineChars="250" w:firstLine="1020"/>
                              <w:jc w:val="center"/>
                              <w:rPr>
                                <w:b/>
                                <w:bCs/>
                                <w:color w:val="C00000"/>
                                <w:sz w:val="40"/>
                                <w:szCs w:val="40"/>
                                <w:highlight w:val="yellow"/>
                                <w:lang w:val="en-IN"/>
                              </w:rPr>
                            </w:pPr>
                            <w:r w:rsidRPr="00340AD0">
                              <w:rPr>
                                <w:b/>
                                <w:bCs/>
                                <w:color w:val="C00000"/>
                                <w:sz w:val="40"/>
                                <w:szCs w:val="40"/>
                                <w:highlight w:val="yellow"/>
                                <w:lang w:val="en-IN"/>
                              </w:rPr>
                              <w:t>Detail Project Report</w:t>
                            </w:r>
                          </w:p>
                          <w:p w:rsidR="003A4EF7" w:rsidRPr="00340AD0" w:rsidRDefault="00AC662E">
                            <w:pPr>
                              <w:jc w:val="center"/>
                              <w:rPr>
                                <w:color w:val="C00000"/>
                                <w:sz w:val="28"/>
                                <w:szCs w:val="28"/>
                                <w:highlight w:val="yellow"/>
                                <w:lang w:val="en-IN"/>
                              </w:rPr>
                            </w:pPr>
                            <w:r w:rsidRPr="00340AD0">
                              <w:rPr>
                                <w:color w:val="C00000"/>
                                <w:sz w:val="28"/>
                                <w:szCs w:val="28"/>
                                <w:highlight w:val="yellow"/>
                                <w:lang w:val="en-IN"/>
                              </w:rPr>
                              <w:t xml:space="preserve">     DPR</w:t>
                            </w:r>
                          </w:p>
                          <w:p w:rsidR="003A4EF7" w:rsidRPr="00340AD0" w:rsidRDefault="003A4EF7">
                            <w:pPr>
                              <w:jc w:val="center"/>
                              <w:rPr>
                                <w:color w:val="C00000"/>
                                <w:sz w:val="28"/>
                                <w:szCs w:val="28"/>
                                <w:highlight w:val="yellow"/>
                                <w:lang w:val="en-IN"/>
                              </w:rPr>
                            </w:pPr>
                          </w:p>
                          <w:p w:rsidR="003A4EF7" w:rsidRPr="00EA239D" w:rsidRDefault="00AC662E">
                            <w:pPr>
                              <w:jc w:val="center"/>
                              <w:rPr>
                                <w:color w:val="C00000"/>
                                <w:sz w:val="28"/>
                                <w:szCs w:val="28"/>
                                <w:lang w:val="en-IN"/>
                              </w:rPr>
                            </w:pPr>
                            <w:r w:rsidRPr="00340AD0">
                              <w:rPr>
                                <w:color w:val="C00000"/>
                                <w:sz w:val="28"/>
                                <w:szCs w:val="28"/>
                                <w:highlight w:val="yellow"/>
                                <w:lang w:val="en-IN"/>
                              </w:rPr>
                              <w:t xml:space="preserve">         MPSRLM </w:t>
                            </w:r>
                            <w:r w:rsidR="00A925B9" w:rsidRPr="00340AD0">
                              <w:rPr>
                                <w:color w:val="C00000"/>
                                <w:sz w:val="28"/>
                                <w:szCs w:val="28"/>
                                <w:highlight w:val="yellow"/>
                                <w:lang w:val="en-IN"/>
                              </w:rPr>
                              <w:t>KATNI</w:t>
                            </w:r>
                            <w:r w:rsidRPr="00340AD0">
                              <w:rPr>
                                <w:color w:val="C00000"/>
                                <w:sz w:val="28"/>
                                <w:szCs w:val="28"/>
                                <w:highlight w:val="yellow"/>
                                <w:lang w:val="en-IN"/>
                              </w:rPr>
                              <w:t xml:space="preserve"> </w:t>
                            </w:r>
                            <w:r w:rsidR="00F77D15" w:rsidRPr="00340AD0">
                              <w:rPr>
                                <w:color w:val="C00000"/>
                                <w:sz w:val="28"/>
                                <w:szCs w:val="28"/>
                                <w:highlight w:val="yellow"/>
                                <w:lang w:val="en-IN"/>
                              </w:rPr>
                              <w:t>BADWARA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3pt;margin-top:17.15pt;width:486.05pt;height:8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">
                <v:path arrowok="t"/>
                <v:textbox>
                  <w:txbxContent>
                    <w:p w:rsidR="003A4EF7" w:rsidRPr="00340AD0" w:rsidRDefault="00AC662E">
                      <w:pPr>
                        <w:ind w:firstLineChars="250" w:firstLine="1020"/>
                        <w:jc w:val="center"/>
                        <w:rPr>
                          <w:b/>
                          <w:bCs/>
                          <w:color w:val="C00000"/>
                          <w:sz w:val="40"/>
                          <w:szCs w:val="40"/>
                          <w:highlight w:val="yellow"/>
                          <w:lang w:val="en-IN"/>
                        </w:rPr>
                      </w:pPr>
                      <w:r w:rsidRPr="00340AD0">
                        <w:rPr>
                          <w:b/>
                          <w:bCs/>
                          <w:color w:val="C00000"/>
                          <w:sz w:val="40"/>
                          <w:szCs w:val="40"/>
                          <w:highlight w:val="yellow"/>
                          <w:lang w:val="en-IN"/>
                        </w:rPr>
                        <w:t>Detail Project Report</w:t>
                      </w:r>
                    </w:p>
                    <w:p w:rsidR="003A4EF7" w:rsidRPr="00340AD0" w:rsidRDefault="00AC662E">
                      <w:pPr>
                        <w:jc w:val="center"/>
                        <w:rPr>
                          <w:color w:val="C00000"/>
                          <w:sz w:val="28"/>
                          <w:szCs w:val="28"/>
                          <w:highlight w:val="yellow"/>
                          <w:lang w:val="en-IN"/>
                        </w:rPr>
                      </w:pPr>
                      <w:r w:rsidRPr="00340AD0">
                        <w:rPr>
                          <w:color w:val="C00000"/>
                          <w:sz w:val="28"/>
                          <w:szCs w:val="28"/>
                          <w:highlight w:val="yellow"/>
                          <w:lang w:val="en-IN"/>
                        </w:rPr>
                        <w:t xml:space="preserve">     DPR</w:t>
                      </w:r>
                    </w:p>
                    <w:p w:rsidR="003A4EF7" w:rsidRPr="00340AD0" w:rsidRDefault="003A4EF7">
                      <w:pPr>
                        <w:jc w:val="center"/>
                        <w:rPr>
                          <w:color w:val="C00000"/>
                          <w:sz w:val="28"/>
                          <w:szCs w:val="28"/>
                          <w:highlight w:val="yellow"/>
                          <w:lang w:val="en-IN"/>
                        </w:rPr>
                      </w:pPr>
                    </w:p>
                    <w:p w:rsidR="003A4EF7" w:rsidRPr="00EA239D" w:rsidRDefault="00AC662E">
                      <w:pPr>
                        <w:jc w:val="center"/>
                        <w:rPr>
                          <w:color w:val="C00000"/>
                          <w:sz w:val="28"/>
                          <w:szCs w:val="28"/>
                          <w:lang w:val="en-IN"/>
                        </w:rPr>
                      </w:pPr>
                      <w:r w:rsidRPr="00340AD0">
                        <w:rPr>
                          <w:color w:val="C00000"/>
                          <w:sz w:val="28"/>
                          <w:szCs w:val="28"/>
                          <w:highlight w:val="yellow"/>
                          <w:lang w:val="en-IN"/>
                        </w:rPr>
                        <w:t xml:space="preserve">         MPSRLM </w:t>
                      </w:r>
                      <w:r w:rsidR="00A925B9" w:rsidRPr="00340AD0">
                        <w:rPr>
                          <w:color w:val="C00000"/>
                          <w:sz w:val="28"/>
                          <w:szCs w:val="28"/>
                          <w:highlight w:val="yellow"/>
                          <w:lang w:val="en-IN"/>
                        </w:rPr>
                        <w:t>KATNI</w:t>
                      </w:r>
                      <w:r w:rsidRPr="00340AD0">
                        <w:rPr>
                          <w:color w:val="C00000"/>
                          <w:sz w:val="28"/>
                          <w:szCs w:val="28"/>
                          <w:highlight w:val="yellow"/>
                          <w:lang w:val="en-IN"/>
                        </w:rPr>
                        <w:t xml:space="preserve"> </w:t>
                      </w:r>
                      <w:r w:rsidR="00F77D15" w:rsidRPr="00340AD0">
                        <w:rPr>
                          <w:color w:val="C00000"/>
                          <w:sz w:val="28"/>
                          <w:szCs w:val="28"/>
                          <w:highlight w:val="yellow"/>
                          <w:lang w:val="en-IN"/>
                        </w:rPr>
                        <w:t>BADWARA</w:t>
                      </w:r>
                    </w:p>
                  </w:txbxContent>
                </v:textbox>
              </v:shape>
            </w:pict>
          </mc:Fallback>
        </mc:AlternateContent>
      </w:r>
    </w:p>
    <w:p w:rsidR="003A4EF7" w:rsidRDefault="003A4EF7">
      <w:pPr>
        <w:rPr>
          <w:sz w:val="32"/>
        </w:rPr>
      </w:pPr>
    </w:p>
    <w:p w:rsidR="003A4EF7" w:rsidRDefault="003A4EF7">
      <w:pPr>
        <w:rPr>
          <w:sz w:val="32"/>
        </w:rPr>
      </w:pPr>
    </w:p>
    <w:p w:rsidR="003A4EF7" w:rsidRDefault="003A4EF7">
      <w:pPr>
        <w:rPr>
          <w:sz w:val="32"/>
        </w:rPr>
      </w:pPr>
    </w:p>
    <w:p w:rsidR="003A4EF7" w:rsidRDefault="003A4EF7">
      <w:pPr>
        <w:rPr>
          <w:sz w:val="32"/>
        </w:rPr>
      </w:pPr>
    </w:p>
    <w:p w:rsidR="003A4EF7" w:rsidRDefault="003A4EF7">
      <w:pPr>
        <w:rPr>
          <w:sz w:val="32"/>
        </w:rPr>
      </w:pPr>
    </w:p>
    <w:p w:rsidR="003A4EF7" w:rsidRDefault="003A4EF7">
      <w:pPr>
        <w:rPr>
          <w:rFonts w:ascii="Arial" w:hAnsi="Arial" w:cs="Arial"/>
          <w:b/>
          <w:sz w:val="32"/>
          <w:szCs w:val="32"/>
          <w:lang w:val="en-IN"/>
        </w:rPr>
      </w:pPr>
    </w:p>
    <w:p w:rsidR="003A4EF7" w:rsidRDefault="003A4EF7">
      <w:pPr>
        <w:rPr>
          <w:rFonts w:ascii="Arial" w:hAnsi="Arial" w:cs="Arial"/>
          <w:b/>
          <w:sz w:val="32"/>
          <w:szCs w:val="32"/>
          <w:lang w:val="en-IN"/>
        </w:rPr>
        <w:sectPr w:rsidR="003A4EF7">
          <w:footerReference w:type="default" r:id="rId8"/>
          <w:pgSz w:w="12240" w:h="15840"/>
          <w:pgMar w:top="900" w:right="1280" w:bottom="630" w:left="1260" w:header="0" w:footer="0" w:gutter="0"/>
          <w:cols w:space="720"/>
        </w:sectPr>
      </w:pPr>
    </w:p>
    <w:p w:rsidR="003A4EF7" w:rsidRDefault="00AC662E">
      <w:pPr>
        <w:pStyle w:val="EYContents"/>
        <w:rPr>
          <w:rFonts w:ascii="Arial" w:hAnsi="Arial" w:cs="Arial"/>
        </w:rPr>
      </w:pPr>
      <w:r>
        <w:rPr>
          <w:rFonts w:ascii="Arial" w:hAnsi="Arial" w:cs="Arial"/>
        </w:rPr>
        <w:lastRenderedPageBreak/>
        <w:t>Table of Content</w:t>
      </w:r>
    </w:p>
    <w:p w:rsidR="003A4EF7" w:rsidRDefault="003A4EF7">
      <w:pPr>
        <w:rPr>
          <w:lang w:val="en-GB"/>
        </w:rPr>
      </w:pPr>
    </w:p>
    <w:p w:rsidR="003A4EF7" w:rsidRDefault="00AC662E">
      <w:pPr>
        <w:pStyle w:val="Heading1"/>
        <w:numPr>
          <w:ilvl w:val="0"/>
          <w:numId w:val="1"/>
        </w:numPr>
        <w:ind w:left="990" w:hanging="450"/>
        <w:rPr>
          <w:rFonts w:ascii="Arial" w:hAnsi="Arial" w:cs="Arial"/>
          <w:b w:val="0"/>
          <w:sz w:val="24"/>
          <w:szCs w:val="22"/>
          <w:u w:val="none"/>
        </w:rPr>
      </w:pPr>
      <w:r>
        <w:rPr>
          <w:rFonts w:ascii="Arial" w:hAnsi="Arial" w:cs="Arial"/>
          <w:b w:val="0"/>
          <w:sz w:val="24"/>
          <w:szCs w:val="22"/>
          <w:u w:val="none"/>
        </w:rPr>
        <w:t>Executive Summary, Background, Block and district Profile</w:t>
      </w:r>
    </w:p>
    <w:p w:rsidR="003A4EF7" w:rsidRDefault="003A4EF7">
      <w:pPr>
        <w:ind w:left="990" w:hanging="450"/>
        <w:rPr>
          <w:rFonts w:ascii="Arial" w:hAnsi="Arial" w:cs="Arial"/>
          <w:sz w:val="24"/>
          <w:lang w:val="pt-BR"/>
        </w:rPr>
      </w:pPr>
    </w:p>
    <w:p w:rsidR="003A4EF7" w:rsidRDefault="00AC662E">
      <w:pPr>
        <w:pStyle w:val="TableParagraph"/>
        <w:numPr>
          <w:ilvl w:val="0"/>
          <w:numId w:val="1"/>
        </w:numPr>
        <w:ind w:left="990" w:hanging="450"/>
        <w:rPr>
          <w:rFonts w:ascii="Arial" w:hAnsi="Arial" w:cs="Arial"/>
          <w:sz w:val="24"/>
        </w:rPr>
      </w:pPr>
      <w:r>
        <w:rPr>
          <w:rFonts w:ascii="Arial" w:hAnsi="Arial" w:cs="Arial"/>
          <w:spacing w:val="-1"/>
          <w:sz w:val="24"/>
        </w:rPr>
        <w:t>General Information of the block and project cluster.</w:t>
      </w:r>
    </w:p>
    <w:p w:rsidR="003A4EF7" w:rsidRDefault="003A4EF7">
      <w:pPr>
        <w:ind w:left="990" w:hanging="450"/>
        <w:rPr>
          <w:rFonts w:ascii="Arial" w:hAnsi="Arial" w:cs="Arial"/>
          <w:sz w:val="24"/>
          <w:lang w:val="pt-BR"/>
        </w:rPr>
      </w:pPr>
    </w:p>
    <w:p w:rsidR="003A4EF7" w:rsidRDefault="00AC662E">
      <w:pPr>
        <w:pStyle w:val="BodyText"/>
        <w:numPr>
          <w:ilvl w:val="0"/>
          <w:numId w:val="1"/>
        </w:numPr>
        <w:spacing w:before="3"/>
        <w:ind w:left="990" w:hanging="450"/>
        <w:rPr>
          <w:rFonts w:ascii="Arial" w:hAnsi="Arial" w:cs="Arial"/>
          <w:b/>
          <w:i/>
          <w:sz w:val="24"/>
          <w:szCs w:val="22"/>
        </w:rPr>
      </w:pPr>
      <w:r>
        <w:rPr>
          <w:rFonts w:ascii="Arial" w:hAnsi="Arial" w:cs="Arial"/>
          <w:bCs/>
          <w:sz w:val="24"/>
          <w:szCs w:val="22"/>
        </w:rPr>
        <w:t>Economics of Agriculture – Cropping Pattern. Costing, input, and output ratios, yields and current productivity</w:t>
      </w:r>
    </w:p>
    <w:p w:rsidR="003A4EF7" w:rsidRDefault="003A4EF7">
      <w:pPr>
        <w:pStyle w:val="BodyText"/>
        <w:spacing w:before="3"/>
        <w:ind w:left="990" w:hanging="450"/>
        <w:rPr>
          <w:rFonts w:ascii="Arial" w:hAnsi="Arial" w:cs="Arial"/>
          <w:b/>
          <w:i/>
          <w:sz w:val="24"/>
          <w:szCs w:val="22"/>
        </w:rPr>
      </w:pPr>
    </w:p>
    <w:p w:rsidR="003A4EF7" w:rsidRDefault="00AC662E">
      <w:pPr>
        <w:pStyle w:val="Default"/>
        <w:numPr>
          <w:ilvl w:val="0"/>
          <w:numId w:val="1"/>
        </w:numPr>
        <w:spacing w:after="257"/>
        <w:ind w:left="990" w:hanging="450"/>
        <w:rPr>
          <w:rFonts w:ascii="Arial" w:eastAsia="Verdana" w:hAnsi="Arial" w:cs="Arial"/>
          <w:color w:val="auto"/>
          <w:szCs w:val="22"/>
          <w:lang w:val="en-US" w:eastAsia="en-US"/>
        </w:rPr>
      </w:pPr>
      <w:r>
        <w:rPr>
          <w:rFonts w:ascii="Arial" w:hAnsi="Arial" w:cs="Arial"/>
          <w:szCs w:val="22"/>
        </w:rPr>
        <w:t>Production Practices</w:t>
      </w:r>
    </w:p>
    <w:p w:rsidR="003A4EF7" w:rsidRDefault="00AC662E">
      <w:pPr>
        <w:pStyle w:val="Default"/>
        <w:numPr>
          <w:ilvl w:val="0"/>
          <w:numId w:val="1"/>
        </w:numPr>
        <w:spacing w:after="257"/>
        <w:ind w:left="990" w:hanging="450"/>
        <w:rPr>
          <w:rFonts w:ascii="Arial" w:eastAsia="Verdana" w:hAnsi="Arial" w:cs="Arial"/>
          <w:color w:val="auto"/>
          <w:szCs w:val="22"/>
          <w:lang w:val="en-US" w:eastAsia="en-US"/>
        </w:rPr>
      </w:pPr>
      <w:r>
        <w:rPr>
          <w:rFonts w:ascii="Arial" w:hAnsi="Arial" w:cs="Arial"/>
          <w:szCs w:val="22"/>
        </w:rPr>
        <w:t>Financial Aspects – Sources, terms and conditions, interest and existing outstanding, access to government programs</w:t>
      </w:r>
    </w:p>
    <w:p w:rsidR="003A4EF7" w:rsidRDefault="00AC662E">
      <w:pPr>
        <w:pStyle w:val="BodyText"/>
        <w:numPr>
          <w:ilvl w:val="0"/>
          <w:numId w:val="1"/>
        </w:numPr>
        <w:spacing w:before="3"/>
        <w:ind w:left="990" w:hanging="450"/>
        <w:rPr>
          <w:rFonts w:ascii="Arial" w:hAnsi="Arial" w:cs="Arial"/>
          <w:b/>
          <w:i/>
          <w:sz w:val="24"/>
          <w:szCs w:val="22"/>
        </w:rPr>
      </w:pPr>
      <w:r>
        <w:rPr>
          <w:rFonts w:ascii="Arial" w:hAnsi="Arial" w:cs="Arial"/>
          <w:sz w:val="24"/>
          <w:szCs w:val="22"/>
        </w:rPr>
        <w:t>Risk Aspects – Historical risks, computation of losses due to risk, coping mechanisms</w:t>
      </w:r>
    </w:p>
    <w:p w:rsidR="003A4EF7" w:rsidRDefault="003A4EF7">
      <w:pPr>
        <w:pStyle w:val="BodyText"/>
        <w:spacing w:before="3"/>
        <w:ind w:left="990" w:hanging="450"/>
        <w:rPr>
          <w:rFonts w:ascii="Arial" w:hAnsi="Arial" w:cs="Arial"/>
          <w:b/>
          <w:i/>
          <w:sz w:val="24"/>
          <w:szCs w:val="22"/>
        </w:rPr>
      </w:pPr>
    </w:p>
    <w:p w:rsidR="003A4EF7" w:rsidRDefault="00AC662E">
      <w:pPr>
        <w:pStyle w:val="Default"/>
        <w:numPr>
          <w:ilvl w:val="0"/>
          <w:numId w:val="1"/>
        </w:numPr>
        <w:ind w:left="990" w:hanging="450"/>
        <w:rPr>
          <w:rFonts w:ascii="Arial" w:eastAsia="Verdana" w:hAnsi="Arial" w:cs="Arial"/>
          <w:bCs/>
          <w:szCs w:val="22"/>
          <w:lang w:val="en-US" w:eastAsia="en-US"/>
        </w:rPr>
      </w:pPr>
      <w:r>
        <w:rPr>
          <w:rFonts w:ascii="Arial" w:hAnsi="Arial" w:cs="Arial"/>
          <w:szCs w:val="22"/>
        </w:rPr>
        <w:t>Marketing Aspects – Channels of marketing, margins and costs at various levels, quality aspects, price sensitivity, seasonality of markets, alternate market structure, present and future demand of product.</w:t>
      </w:r>
    </w:p>
    <w:p w:rsidR="003A4EF7" w:rsidRDefault="003A4EF7">
      <w:pPr>
        <w:pStyle w:val="BodyText"/>
        <w:spacing w:before="3"/>
        <w:ind w:left="990" w:hanging="450"/>
        <w:rPr>
          <w:rFonts w:ascii="Arial" w:hAnsi="Arial" w:cs="Arial"/>
          <w:b/>
          <w:i/>
          <w:sz w:val="24"/>
          <w:szCs w:val="22"/>
        </w:rPr>
      </w:pPr>
    </w:p>
    <w:p w:rsidR="003A4EF7" w:rsidRDefault="00AC662E">
      <w:pPr>
        <w:pStyle w:val="BodyText"/>
        <w:numPr>
          <w:ilvl w:val="0"/>
          <w:numId w:val="1"/>
        </w:numPr>
        <w:spacing w:before="3"/>
        <w:ind w:left="990" w:hanging="450"/>
        <w:rPr>
          <w:rFonts w:ascii="Arial" w:hAnsi="Arial" w:cs="Arial"/>
          <w:sz w:val="24"/>
          <w:szCs w:val="22"/>
        </w:rPr>
      </w:pPr>
      <w:r>
        <w:rPr>
          <w:rFonts w:ascii="Arial" w:hAnsi="Arial" w:cs="Arial"/>
          <w:sz w:val="24"/>
          <w:szCs w:val="22"/>
        </w:rPr>
        <w:t>Best Practices</w:t>
      </w:r>
    </w:p>
    <w:p w:rsidR="003A4EF7" w:rsidRDefault="003A4EF7">
      <w:pPr>
        <w:pStyle w:val="BodyText"/>
        <w:spacing w:before="3"/>
        <w:ind w:left="990" w:hanging="450"/>
        <w:rPr>
          <w:rFonts w:ascii="Arial" w:hAnsi="Arial" w:cs="Arial"/>
          <w:sz w:val="24"/>
          <w:szCs w:val="22"/>
        </w:rPr>
      </w:pPr>
    </w:p>
    <w:p w:rsidR="003A4EF7" w:rsidRDefault="00AC662E">
      <w:pPr>
        <w:pStyle w:val="Default"/>
        <w:numPr>
          <w:ilvl w:val="0"/>
          <w:numId w:val="1"/>
        </w:numPr>
        <w:ind w:left="990" w:hanging="450"/>
        <w:rPr>
          <w:rFonts w:ascii="Arial" w:eastAsia="Verdana" w:hAnsi="Arial" w:cs="Arial"/>
          <w:bCs/>
          <w:szCs w:val="22"/>
          <w:lang w:val="en-US" w:eastAsia="en-US"/>
        </w:rPr>
      </w:pPr>
      <w:r>
        <w:rPr>
          <w:rFonts w:ascii="Arial" w:hAnsi="Arial" w:cs="Arial"/>
          <w:szCs w:val="22"/>
        </w:rPr>
        <w:t>Constraints and Challenges (SWOT)</w:t>
      </w:r>
    </w:p>
    <w:p w:rsidR="003A4EF7" w:rsidRDefault="003A4EF7">
      <w:pPr>
        <w:pStyle w:val="BodyText"/>
        <w:spacing w:before="3"/>
        <w:ind w:left="990" w:hanging="450"/>
        <w:rPr>
          <w:rFonts w:ascii="Arial" w:hAnsi="Arial" w:cs="Arial"/>
          <w:b/>
          <w:i/>
          <w:sz w:val="24"/>
          <w:szCs w:val="22"/>
        </w:rPr>
      </w:pPr>
    </w:p>
    <w:p w:rsidR="003A4EF7" w:rsidRDefault="00AC662E">
      <w:pPr>
        <w:pStyle w:val="Default"/>
        <w:numPr>
          <w:ilvl w:val="0"/>
          <w:numId w:val="1"/>
        </w:numPr>
        <w:ind w:left="990" w:hanging="450"/>
        <w:rPr>
          <w:rFonts w:ascii="Arial" w:hAnsi="Arial" w:cs="Arial"/>
          <w:szCs w:val="22"/>
        </w:rPr>
      </w:pPr>
      <w:r>
        <w:rPr>
          <w:rFonts w:ascii="Arial" w:hAnsi="Arial" w:cs="Arial"/>
          <w:szCs w:val="22"/>
        </w:rPr>
        <w:t>Scope for Interventions along with Convergence.</w:t>
      </w:r>
    </w:p>
    <w:p w:rsidR="003A4EF7" w:rsidRDefault="003A4EF7">
      <w:pPr>
        <w:pStyle w:val="Default"/>
        <w:ind w:left="990" w:hanging="450"/>
        <w:rPr>
          <w:rFonts w:ascii="Arial" w:hAnsi="Arial" w:cs="Arial"/>
          <w:szCs w:val="22"/>
        </w:rPr>
      </w:pPr>
    </w:p>
    <w:p w:rsidR="003A4EF7" w:rsidRDefault="00AC662E">
      <w:pPr>
        <w:numPr>
          <w:ilvl w:val="0"/>
          <w:numId w:val="1"/>
        </w:numPr>
        <w:ind w:left="990" w:hanging="450"/>
        <w:rPr>
          <w:rFonts w:ascii="Arial" w:hAnsi="Arial" w:cs="Arial"/>
          <w:sz w:val="24"/>
        </w:rPr>
      </w:pPr>
      <w:r>
        <w:rPr>
          <w:rFonts w:ascii="Arial" w:hAnsi="Arial" w:cs="Arial"/>
          <w:sz w:val="24"/>
        </w:rPr>
        <w:t>Scope of convergence</w:t>
      </w:r>
    </w:p>
    <w:p w:rsidR="003A4EF7" w:rsidRDefault="003A4EF7">
      <w:pPr>
        <w:pStyle w:val="Default"/>
        <w:ind w:left="990" w:hanging="450"/>
        <w:rPr>
          <w:rFonts w:ascii="Arial" w:eastAsia="Verdana" w:hAnsi="Arial" w:cs="Arial"/>
          <w:bCs/>
          <w:szCs w:val="22"/>
          <w:lang w:val="en-US" w:eastAsia="en-US"/>
        </w:rPr>
      </w:pPr>
    </w:p>
    <w:p w:rsidR="003A4EF7" w:rsidRDefault="00AC662E">
      <w:pPr>
        <w:pStyle w:val="Default"/>
        <w:numPr>
          <w:ilvl w:val="0"/>
          <w:numId w:val="1"/>
        </w:numPr>
        <w:ind w:left="990" w:hanging="450"/>
        <w:rPr>
          <w:rFonts w:ascii="Arial" w:hAnsi="Arial" w:cs="Arial"/>
          <w:szCs w:val="22"/>
        </w:rPr>
      </w:pPr>
      <w:r>
        <w:rPr>
          <w:rFonts w:ascii="Arial" w:hAnsi="Arial" w:cs="Arial"/>
          <w:szCs w:val="22"/>
        </w:rPr>
        <w:t>Conclusion</w:t>
      </w:r>
    </w:p>
    <w:p w:rsidR="003A4EF7" w:rsidRDefault="003A4EF7">
      <w:pPr>
        <w:pStyle w:val="Default"/>
        <w:ind w:left="990" w:hanging="450"/>
        <w:rPr>
          <w:rFonts w:ascii="Arial" w:hAnsi="Arial" w:cs="Arial"/>
          <w:szCs w:val="22"/>
        </w:rPr>
      </w:pPr>
    </w:p>
    <w:p w:rsidR="003A4EF7" w:rsidRDefault="00AC662E">
      <w:pPr>
        <w:numPr>
          <w:ilvl w:val="0"/>
          <w:numId w:val="1"/>
        </w:numPr>
        <w:ind w:left="990" w:hanging="450"/>
        <w:rPr>
          <w:rFonts w:ascii="Arial" w:hAnsi="Arial" w:cs="Arial"/>
          <w:sz w:val="24"/>
        </w:rPr>
      </w:pPr>
      <w:r>
        <w:rPr>
          <w:rFonts w:ascii="Arial" w:hAnsi="Arial" w:cs="Arial"/>
          <w:sz w:val="24"/>
        </w:rPr>
        <w:t>Photographs of meetings held with details</w:t>
      </w:r>
    </w:p>
    <w:p w:rsidR="003A4EF7" w:rsidRDefault="003A4EF7">
      <w:pPr>
        <w:pStyle w:val="ListParagraph"/>
        <w:rPr>
          <w:rFonts w:ascii="Arial" w:hAnsi="Arial" w:cs="Arial"/>
          <w:sz w:val="24"/>
        </w:rPr>
      </w:pPr>
    </w:p>
    <w:p w:rsidR="003A4EF7" w:rsidRDefault="00AC662E">
      <w:pPr>
        <w:numPr>
          <w:ilvl w:val="0"/>
          <w:numId w:val="1"/>
        </w:numPr>
        <w:ind w:left="990" w:hanging="450"/>
        <w:rPr>
          <w:rFonts w:ascii="Arial" w:hAnsi="Arial" w:cs="Arial"/>
          <w:sz w:val="24"/>
        </w:rPr>
      </w:pPr>
      <w:r>
        <w:rPr>
          <w:rFonts w:ascii="Arial" w:hAnsi="Arial" w:cs="Arial"/>
          <w:sz w:val="24"/>
        </w:rPr>
        <w:t>Annexures</w:t>
      </w: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rPr>
          <w:rFonts w:ascii="Arial" w:hAnsi="Arial" w:cs="Arial"/>
          <w:sz w:val="24"/>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3A4EF7">
      <w:pPr>
        <w:pStyle w:val="BodyText"/>
        <w:spacing w:before="3"/>
        <w:rPr>
          <w:rFonts w:ascii="Arial" w:hAnsi="Arial" w:cs="Arial"/>
          <w:b/>
          <w:i/>
          <w:sz w:val="24"/>
          <w:szCs w:val="22"/>
        </w:rPr>
      </w:pPr>
    </w:p>
    <w:p w:rsidR="003A4EF7" w:rsidRDefault="00AC662E">
      <w:pPr>
        <w:pStyle w:val="Heading1"/>
        <w:ind w:left="0"/>
        <w:rPr>
          <w:rFonts w:ascii="Arial" w:hAnsi="Arial" w:cs="Arial"/>
          <w:sz w:val="32"/>
          <w:szCs w:val="32"/>
          <w:u w:val="none"/>
        </w:rPr>
      </w:pPr>
      <w:r>
        <w:rPr>
          <w:rFonts w:ascii="Arial" w:hAnsi="Arial" w:cs="Arial"/>
          <w:sz w:val="32"/>
          <w:szCs w:val="32"/>
          <w:u w:val="none"/>
        </w:rPr>
        <w:t>1. Executive Summary, Background and Block Profile</w:t>
      </w:r>
    </w:p>
    <w:p w:rsidR="003A4EF7" w:rsidRDefault="003A4EF7">
      <w:pPr>
        <w:pStyle w:val="Heading1"/>
        <w:ind w:left="0"/>
        <w:rPr>
          <w:rFonts w:ascii="Arial" w:hAnsi="Arial" w:cs="Arial"/>
          <w:sz w:val="32"/>
          <w:szCs w:val="32"/>
        </w:rPr>
      </w:pPr>
    </w:p>
    <w:p w:rsidR="003A4EF7" w:rsidRDefault="00AC662E">
      <w:pPr>
        <w:pStyle w:val="Heading2"/>
        <w:rPr>
          <w:rFonts w:ascii="Arial" w:hAnsi="Arial" w:cs="Arial"/>
          <w:b/>
          <w:bCs/>
          <w:sz w:val="28"/>
          <w:szCs w:val="26"/>
        </w:rPr>
      </w:pPr>
      <w:r>
        <w:rPr>
          <w:rFonts w:ascii="Arial" w:hAnsi="Arial" w:cs="Arial"/>
          <w:b/>
          <w:bCs/>
          <w:sz w:val="28"/>
          <w:szCs w:val="26"/>
        </w:rPr>
        <w:t xml:space="preserve">1.1 </w:t>
      </w:r>
      <w:r>
        <w:rPr>
          <w:rStyle w:val="Heading2Char"/>
          <w:rFonts w:ascii="Arial" w:hAnsi="Arial" w:cs="Arial"/>
          <w:b/>
          <w:bCs/>
          <w:sz w:val="28"/>
          <w:szCs w:val="26"/>
        </w:rPr>
        <w:t>Executive Summary</w:t>
      </w:r>
    </w:p>
    <w:p w:rsidR="003A4EF7" w:rsidRDefault="003A4EF7">
      <w:pPr>
        <w:pStyle w:val="Heading2"/>
        <w:rPr>
          <w:rFonts w:ascii="Arial" w:hAnsi="Arial" w:cs="Arial"/>
          <w:sz w:val="28"/>
          <w:szCs w:val="26"/>
        </w:rPr>
      </w:pPr>
    </w:p>
    <w:p w:rsidR="003A4EF7" w:rsidRDefault="00AC662E">
      <w:pPr>
        <w:jc w:val="both"/>
        <w:rPr>
          <w:rFonts w:ascii="Arial" w:hAnsi="Arial" w:cs="Arial"/>
          <w:sz w:val="24"/>
        </w:rPr>
      </w:pPr>
      <w:r>
        <w:rPr>
          <w:rFonts w:ascii="Arial" w:hAnsi="Arial" w:cs="Arial"/>
          <w:sz w:val="24"/>
        </w:rPr>
        <w:t>(It includes all the details which will become part of a detailed project report including project phasing and timelines, project financial viability and sustainability including - detailed business plan, with investment and operating cost estimates but in summary form)</w:t>
      </w:r>
    </w:p>
    <w:p w:rsidR="003A4EF7" w:rsidRDefault="003A4EF7">
      <w:pPr>
        <w:pStyle w:val="BodyText"/>
        <w:ind w:left="360"/>
        <w:rPr>
          <w:rFonts w:ascii="Arial" w:hAnsi="Arial" w:cs="Arial"/>
          <w:b/>
          <w:sz w:val="24"/>
          <w:szCs w:val="22"/>
        </w:rPr>
      </w:pPr>
    </w:p>
    <w:p w:rsidR="003A4EF7" w:rsidRDefault="00AC662E">
      <w:pPr>
        <w:pStyle w:val="BodyText"/>
        <w:rPr>
          <w:rFonts w:ascii="Arial" w:hAnsi="Arial" w:cs="Arial"/>
          <w:b/>
          <w:sz w:val="28"/>
          <w:szCs w:val="26"/>
        </w:rPr>
      </w:pPr>
      <w:r>
        <w:rPr>
          <w:rFonts w:ascii="Arial" w:hAnsi="Arial" w:cs="Arial"/>
          <w:b/>
          <w:sz w:val="28"/>
          <w:szCs w:val="26"/>
        </w:rPr>
        <w:t>1.2 Background</w:t>
      </w:r>
    </w:p>
    <w:p w:rsidR="003A4EF7" w:rsidRDefault="003A4EF7">
      <w:pPr>
        <w:pStyle w:val="BodyText"/>
        <w:rPr>
          <w:rFonts w:ascii="Arial" w:hAnsi="Arial" w:cs="Arial"/>
          <w:b/>
          <w:sz w:val="24"/>
          <w:szCs w:val="22"/>
        </w:rPr>
      </w:pPr>
    </w:p>
    <w:p w:rsidR="003A4EF7" w:rsidRDefault="00AC662E">
      <w:pPr>
        <w:pStyle w:val="BodyText"/>
        <w:jc w:val="both"/>
        <w:rPr>
          <w:rFonts w:ascii="Arial" w:hAnsi="Arial" w:cs="Arial"/>
          <w:sz w:val="24"/>
          <w:szCs w:val="22"/>
        </w:rPr>
      </w:pPr>
      <w:r>
        <w:rPr>
          <w:rFonts w:ascii="Arial" w:hAnsi="Arial" w:cs="Arial"/>
          <w:sz w:val="24"/>
          <w:szCs w:val="22"/>
        </w:rPr>
        <w:t>The FPO intervention can help small and marginal farmers to cater some of their difficulties by making collective efforts. Thus the Department of Agriculture, Cooperation and Farmers’ Welfare, Ministry of Agriculture and Far</w:t>
      </w:r>
      <w:r>
        <w:rPr>
          <w:rFonts w:ascii="Arial" w:hAnsi="Arial" w:cs="Arial"/>
          <w:sz w:val="24"/>
          <w:szCs w:val="22"/>
          <w:lang w:val="en-IN"/>
        </w:rPr>
        <w:t>me</w:t>
      </w:r>
      <w:proofErr w:type="spellStart"/>
      <w:r>
        <w:rPr>
          <w:rFonts w:ascii="Arial" w:hAnsi="Arial" w:cs="Arial"/>
          <w:sz w:val="24"/>
          <w:szCs w:val="22"/>
        </w:rPr>
        <w:t>rs’</w:t>
      </w:r>
      <w:proofErr w:type="spellEnd"/>
      <w:r>
        <w:rPr>
          <w:rFonts w:ascii="Arial" w:hAnsi="Arial" w:cs="Arial"/>
          <w:sz w:val="24"/>
          <w:szCs w:val="22"/>
        </w:rPr>
        <w:t xml:space="preserve"> Welfare Govt. of India has launched a Central Sector Scheme for Promotion and formation of </w:t>
      </w:r>
      <w:r>
        <w:rPr>
          <w:rFonts w:ascii="Arial" w:hAnsi="Arial" w:cs="Arial"/>
          <w:spacing w:val="1"/>
          <w:sz w:val="24"/>
          <w:szCs w:val="22"/>
        </w:rPr>
        <w:t xml:space="preserve">10,000 Farmer Producer Organizations Throughout the Country </w:t>
      </w:r>
      <w:r>
        <w:rPr>
          <w:rFonts w:ascii="Arial" w:hAnsi="Arial" w:cs="Arial"/>
          <w:sz w:val="24"/>
          <w:szCs w:val="22"/>
        </w:rPr>
        <w:t xml:space="preserve">which is </w:t>
      </w:r>
      <w:r>
        <w:rPr>
          <w:rFonts w:ascii="Arial" w:hAnsi="Arial" w:cs="Arial"/>
          <w:spacing w:val="-3"/>
          <w:sz w:val="24"/>
          <w:szCs w:val="22"/>
        </w:rPr>
        <w:t xml:space="preserve">being </w:t>
      </w:r>
      <w:r>
        <w:rPr>
          <w:rFonts w:ascii="Arial" w:hAnsi="Arial" w:cs="Arial"/>
          <w:sz w:val="24"/>
          <w:szCs w:val="22"/>
        </w:rPr>
        <w:t xml:space="preserve">implemented through various stakeholders such as Implementing Agencies, Cluster- Based Business Organizations (CBBOs), </w:t>
      </w:r>
      <w:r>
        <w:rPr>
          <w:rFonts w:ascii="Arial" w:hAnsi="Arial" w:cs="Arial"/>
          <w:spacing w:val="1"/>
          <w:sz w:val="24"/>
          <w:szCs w:val="22"/>
        </w:rPr>
        <w:t>National Project Management Agency (NPMA</w:t>
      </w:r>
      <w:r>
        <w:rPr>
          <w:rFonts w:ascii="Arial" w:eastAsia="Calibri" w:hAnsi="Arial" w:cs="Arial"/>
          <w:bCs/>
          <w:sz w:val="24"/>
          <w:szCs w:val="22"/>
          <w:lang w:val="en-IN"/>
        </w:rPr>
        <w:t xml:space="preserve">) </w:t>
      </w:r>
      <w:r>
        <w:rPr>
          <w:rFonts w:ascii="Arial" w:hAnsi="Arial" w:cs="Arial"/>
          <w:sz w:val="24"/>
          <w:szCs w:val="22"/>
        </w:rPr>
        <w:t xml:space="preserve">and concerned State Authorities  </w:t>
      </w:r>
    </w:p>
    <w:p w:rsidR="003A4EF7" w:rsidRDefault="003A4EF7">
      <w:pPr>
        <w:pStyle w:val="BodyText"/>
        <w:spacing w:before="10"/>
        <w:rPr>
          <w:rFonts w:ascii="Arial" w:hAnsi="Arial" w:cs="Arial"/>
          <w:sz w:val="24"/>
          <w:szCs w:val="22"/>
        </w:rPr>
      </w:pPr>
    </w:p>
    <w:p w:rsidR="003A4EF7" w:rsidRDefault="00AC662E">
      <w:pPr>
        <w:pStyle w:val="BodyText"/>
        <w:jc w:val="both"/>
        <w:rPr>
          <w:rFonts w:ascii="Arial" w:hAnsi="Arial" w:cs="Arial"/>
          <w:sz w:val="24"/>
          <w:szCs w:val="22"/>
        </w:rPr>
      </w:pPr>
      <w:r>
        <w:rPr>
          <w:rFonts w:ascii="Arial" w:hAnsi="Arial" w:cs="Arial"/>
          <w:sz w:val="24"/>
          <w:szCs w:val="22"/>
        </w:rPr>
        <w:t xml:space="preserve">The concept of collective strength is not new. Cooperatives are working traditionally for the farmers benefit and </w:t>
      </w:r>
      <w:proofErr w:type="spellStart"/>
      <w:r>
        <w:rPr>
          <w:rFonts w:ascii="Arial" w:hAnsi="Arial" w:cs="Arial"/>
          <w:sz w:val="24"/>
          <w:szCs w:val="22"/>
        </w:rPr>
        <w:t>Agri</w:t>
      </w:r>
      <w:proofErr w:type="spellEnd"/>
      <w:r>
        <w:rPr>
          <w:rFonts w:ascii="Arial" w:hAnsi="Arial" w:cs="Arial"/>
          <w:sz w:val="24"/>
          <w:szCs w:val="22"/>
        </w:rPr>
        <w:t xml:space="preserve"> development by supplying credit and other services. But most of these institutions are weakened due to poor financial resources and lack of professional management. This resulted to defunct institutions. Hence the context of collective efforts needs to re look in terms of extent of work, ownership and participation of farmers in the process.</w:t>
      </w:r>
    </w:p>
    <w:p w:rsidR="003A4EF7" w:rsidRDefault="003A4EF7">
      <w:pPr>
        <w:pStyle w:val="BodyText"/>
        <w:spacing w:before="10"/>
        <w:rPr>
          <w:rFonts w:ascii="Arial" w:hAnsi="Arial" w:cs="Arial"/>
          <w:sz w:val="24"/>
          <w:szCs w:val="22"/>
        </w:rPr>
      </w:pPr>
    </w:p>
    <w:p w:rsidR="003A4EF7" w:rsidRDefault="00AC662E">
      <w:pPr>
        <w:pStyle w:val="BodyText"/>
        <w:spacing w:before="1"/>
        <w:jc w:val="both"/>
        <w:rPr>
          <w:rFonts w:ascii="Arial" w:hAnsi="Arial" w:cs="Arial"/>
          <w:sz w:val="24"/>
          <w:szCs w:val="22"/>
        </w:rPr>
      </w:pPr>
      <w:r>
        <w:rPr>
          <w:rFonts w:ascii="Arial" w:hAnsi="Arial" w:cs="Arial"/>
          <w:sz w:val="24"/>
          <w:szCs w:val="22"/>
        </w:rPr>
        <w:t xml:space="preserve">In agriculture and </w:t>
      </w:r>
      <w:proofErr w:type="spellStart"/>
      <w:r>
        <w:rPr>
          <w:rFonts w:ascii="Arial" w:hAnsi="Arial" w:cs="Arial"/>
          <w:sz w:val="24"/>
          <w:szCs w:val="22"/>
        </w:rPr>
        <w:t>Agri</w:t>
      </w:r>
      <w:proofErr w:type="spellEnd"/>
      <w:r>
        <w:rPr>
          <w:rFonts w:ascii="Arial" w:hAnsi="Arial" w:cs="Arial"/>
          <w:sz w:val="24"/>
          <w:szCs w:val="22"/>
        </w:rPr>
        <w:t xml:space="preserve"> – allied sector most of the collectives have disproportionately focused on the production side, while providing very little attention to processing, value addition and market linkages. Hence it requires farmer-controlled institutions to engage in a more holistic and end-to-end approach in addressing the issues faced by the small farmer. Traditional cooperative societies were developed based on single activity; however, with changing </w:t>
      </w:r>
      <w:bookmarkStart w:id="0" w:name="_Hlk73620478"/>
      <w:r>
        <w:rPr>
          <w:rFonts w:ascii="Arial" w:hAnsi="Arial" w:cs="Arial"/>
          <w:sz w:val="24"/>
          <w:szCs w:val="22"/>
        </w:rPr>
        <w:t>scenario, holistic value chain approach is required to develop sustainable collective Institution. Proposed Farmer Producer Organizations (FPO), therefore, consider interventions starting from procurement/Initial services to production and processing to marketing in collective form.</w:t>
      </w:r>
    </w:p>
    <w:p w:rsidR="003A4EF7" w:rsidRDefault="003A4EF7">
      <w:pPr>
        <w:pStyle w:val="BodyText"/>
        <w:spacing w:before="1"/>
        <w:jc w:val="both"/>
        <w:rPr>
          <w:rFonts w:ascii="Arial" w:hAnsi="Arial" w:cs="Arial"/>
          <w:sz w:val="24"/>
          <w:szCs w:val="22"/>
        </w:rPr>
      </w:pPr>
    </w:p>
    <w:bookmarkEnd w:id="0"/>
    <w:p w:rsidR="003A4EF7" w:rsidRDefault="00AC662E">
      <w:pPr>
        <w:jc w:val="both"/>
        <w:rPr>
          <w:rFonts w:ascii="Arial" w:hAnsi="Arial" w:cs="Arial"/>
          <w:sz w:val="24"/>
        </w:rPr>
      </w:pPr>
      <w:r>
        <w:rPr>
          <w:rFonts w:ascii="Arial" w:hAnsi="Arial" w:cs="Arial"/>
          <w:sz w:val="24"/>
        </w:rPr>
        <w:t xml:space="preserve">Implementing Agencies are supporting this intervention by setting up Cluster- Based Business Organizations (CBBOs) at the State / Cluster level to form and promote FPOs as per their requirements. CBBOs are entrusted to assist in the implementation of the program as per scheme guidelines and as may be suggested by the NPMA. The CBBOs are entrusted to carry out baseline survey, cluster finalization, value chain study, formation of groups and FPOs and assist in their periodical meetings, registration of FPOs, training and capacity-building, linking these bodies to input suppliers, technology providers and market players. </w:t>
      </w:r>
    </w:p>
    <w:p w:rsidR="003A4EF7" w:rsidRDefault="003A4EF7">
      <w:pPr>
        <w:jc w:val="both"/>
        <w:rPr>
          <w:rFonts w:ascii="Arial" w:hAnsi="Arial" w:cs="Arial"/>
          <w:sz w:val="24"/>
        </w:rPr>
      </w:pPr>
    </w:p>
    <w:p w:rsidR="003A4EF7" w:rsidRDefault="00AC662E">
      <w:pPr>
        <w:jc w:val="both"/>
        <w:rPr>
          <w:rFonts w:ascii="Arial" w:hAnsi="Arial" w:cs="Arial"/>
          <w:sz w:val="24"/>
        </w:rPr>
      </w:pPr>
      <w:r>
        <w:rPr>
          <w:rFonts w:ascii="Arial" w:hAnsi="Arial" w:cs="Arial"/>
          <w:sz w:val="24"/>
        </w:rPr>
        <w:t xml:space="preserve">The CBBOs will help FPOs in preparation and execution of business plan for long term sustainability, assist in regular interface with various stakeholders like Govt. Agencies, Financial Institutions, Training and Research and development Institutions at the cluster level and facilitate them to avail the Equity grant and credit guarantee facility as per their needs </w:t>
      </w:r>
      <w:r>
        <w:rPr>
          <w:rFonts w:ascii="Arial" w:hAnsi="Arial" w:cs="Arial"/>
          <w:sz w:val="24"/>
        </w:rPr>
        <w:lastRenderedPageBreak/>
        <w:t>for creation of necessary common pool production, marketing and processing infrastructure.  Will also assist FPOs in communication dissemination to farmers by way of market and crop advisory, periodical submission of progress reports to NPMA, adherence to all legal and statutory compliances, MIS Reports generation, proper financial management and utilization of funds and over all monitoring of the various activities crucial for long term sustainability.</w:t>
      </w:r>
    </w:p>
    <w:p w:rsidR="003A4EF7" w:rsidRDefault="003A4EF7">
      <w:pPr>
        <w:jc w:val="both"/>
        <w:rPr>
          <w:rFonts w:ascii="Arial" w:hAnsi="Arial" w:cs="Arial"/>
          <w:sz w:val="24"/>
        </w:rPr>
      </w:pPr>
    </w:p>
    <w:p w:rsidR="003A4EF7" w:rsidRDefault="00AC662E">
      <w:pPr>
        <w:pStyle w:val="BodyText"/>
        <w:spacing w:before="101"/>
        <w:jc w:val="both"/>
        <w:rPr>
          <w:rFonts w:ascii="Arial" w:hAnsi="Arial" w:cs="Arial"/>
          <w:sz w:val="24"/>
          <w:szCs w:val="22"/>
        </w:rPr>
      </w:pPr>
      <w:r>
        <w:rPr>
          <w:rFonts w:ascii="Arial" w:hAnsi="Arial" w:cs="Arial"/>
          <w:sz w:val="24"/>
          <w:szCs w:val="22"/>
        </w:rPr>
        <w:t>To mainstream the process of institutional development of Farmer Producer Organizations, DAC &amp; FW has issued the operational guidelines to encourage and support FPO promotion as a regular activity and the selected CBBO (</w:t>
      </w:r>
      <w:r>
        <w:rPr>
          <w:rFonts w:ascii="Arial" w:hAnsi="Arial" w:cs="Arial"/>
          <w:sz w:val="24"/>
          <w:szCs w:val="22"/>
          <w:lang w:val="en-IN"/>
        </w:rPr>
        <w:t>MP-DAY SRLM</w:t>
      </w:r>
      <w:r>
        <w:rPr>
          <w:rFonts w:ascii="Arial" w:hAnsi="Arial" w:cs="Arial"/>
          <w:sz w:val="24"/>
          <w:szCs w:val="22"/>
        </w:rPr>
        <w:t>) has prepared this Detailed project report on the basis of these guidelines to promote a farmer Producer Organization (FPO) under the Central Sector scheme for formation and promotion of 10,000 FPOs</w:t>
      </w:r>
      <w:r w:rsidR="0098111C">
        <w:rPr>
          <w:rFonts w:ascii="Arial" w:hAnsi="Arial" w:cs="Arial"/>
          <w:sz w:val="24"/>
          <w:szCs w:val="22"/>
        </w:rPr>
        <w:t xml:space="preserve"> in</w:t>
      </w:r>
      <w:r w:rsidR="001D0716">
        <w:rPr>
          <w:rFonts w:ascii="Arial" w:hAnsi="Arial" w:cs="Arial"/>
          <w:sz w:val="24"/>
          <w:szCs w:val="22"/>
          <w:lang w:val="en-IN"/>
        </w:rPr>
        <w:t xml:space="preserve"> </w:t>
      </w:r>
      <w:proofErr w:type="spellStart"/>
      <w:r w:rsidR="001D0716" w:rsidRPr="00D96416">
        <w:rPr>
          <w:rFonts w:ascii="Arial" w:hAnsi="Arial" w:cs="Arial"/>
          <w:sz w:val="24"/>
          <w:szCs w:val="22"/>
          <w:lang w:val="en-IN"/>
        </w:rPr>
        <w:t>Badwara</w:t>
      </w:r>
      <w:proofErr w:type="spellEnd"/>
      <w:r>
        <w:rPr>
          <w:rFonts w:ascii="Arial" w:hAnsi="Arial" w:cs="Arial"/>
          <w:sz w:val="24"/>
          <w:szCs w:val="22"/>
        </w:rPr>
        <w:t xml:space="preserve"> Block of </w:t>
      </w:r>
      <w:proofErr w:type="spellStart"/>
      <w:r w:rsidR="0098111C" w:rsidRPr="00D96416">
        <w:rPr>
          <w:rFonts w:ascii="Arial" w:hAnsi="Arial" w:cs="Arial"/>
          <w:sz w:val="24"/>
          <w:szCs w:val="22"/>
          <w:lang w:val="en-IN"/>
        </w:rPr>
        <w:t>Katni</w:t>
      </w:r>
      <w:proofErr w:type="spellEnd"/>
      <w:r>
        <w:rPr>
          <w:rFonts w:ascii="Arial" w:hAnsi="Arial" w:cs="Arial"/>
          <w:sz w:val="24"/>
          <w:szCs w:val="22"/>
          <w:lang w:val="en-IN"/>
        </w:rPr>
        <w:t xml:space="preserve"> </w:t>
      </w:r>
      <w:r>
        <w:rPr>
          <w:rFonts w:ascii="Arial" w:hAnsi="Arial" w:cs="Arial"/>
          <w:sz w:val="24"/>
          <w:szCs w:val="22"/>
        </w:rPr>
        <w:t>District of (</w:t>
      </w:r>
      <w:r>
        <w:rPr>
          <w:rFonts w:ascii="Arial" w:hAnsi="Arial" w:cs="Arial"/>
          <w:sz w:val="24"/>
          <w:szCs w:val="22"/>
          <w:lang w:val="en-IN"/>
        </w:rPr>
        <w:t>Madhya Pradesh</w:t>
      </w:r>
      <w:r>
        <w:rPr>
          <w:rFonts w:ascii="Arial" w:hAnsi="Arial" w:cs="Arial"/>
          <w:sz w:val="24"/>
          <w:szCs w:val="22"/>
        </w:rPr>
        <w:t>).</w:t>
      </w:r>
    </w:p>
    <w:p w:rsidR="003A4EF7" w:rsidRDefault="003A4EF7">
      <w:pPr>
        <w:pStyle w:val="BodyText"/>
        <w:spacing w:before="101"/>
        <w:rPr>
          <w:rFonts w:ascii="Arial" w:hAnsi="Arial" w:cs="Arial"/>
          <w:sz w:val="24"/>
          <w:szCs w:val="22"/>
        </w:rPr>
      </w:pPr>
    </w:p>
    <w:p w:rsidR="003A4EF7" w:rsidRDefault="00AC662E">
      <w:pPr>
        <w:pStyle w:val="BodyText"/>
        <w:spacing w:before="101"/>
        <w:rPr>
          <w:rFonts w:ascii="Arial" w:hAnsi="Arial" w:cs="Arial"/>
          <w:b/>
          <w:sz w:val="28"/>
          <w:szCs w:val="26"/>
        </w:rPr>
      </w:pPr>
      <w:r>
        <w:rPr>
          <w:rFonts w:ascii="Arial" w:hAnsi="Arial" w:cs="Arial"/>
          <w:b/>
          <w:sz w:val="28"/>
          <w:szCs w:val="26"/>
        </w:rPr>
        <w:t>Project Site</w:t>
      </w:r>
    </w:p>
    <w:p w:rsidR="003A4EF7" w:rsidRDefault="00AC662E">
      <w:pPr>
        <w:pStyle w:val="BodyText"/>
        <w:spacing w:before="101"/>
        <w:rPr>
          <w:rFonts w:ascii="Times New Roman" w:hAnsi="Times New Roman"/>
          <w:bCs/>
          <w:sz w:val="24"/>
          <w:szCs w:val="24"/>
          <w:lang w:val="en-IN"/>
        </w:rPr>
      </w:pPr>
      <w:r w:rsidRPr="0064167A">
        <w:rPr>
          <w:rFonts w:ascii="Times New Roman" w:hAnsi="Times New Roman"/>
          <w:bCs/>
          <w:sz w:val="24"/>
          <w:szCs w:val="24"/>
          <w:lang w:val="en-IN"/>
        </w:rPr>
        <w:t>MPDAYSRLM</w:t>
      </w:r>
      <w:r w:rsidR="00D00297" w:rsidRPr="0064167A">
        <w:rPr>
          <w:rFonts w:ascii="Times New Roman" w:hAnsi="Times New Roman"/>
          <w:bCs/>
          <w:sz w:val="24"/>
          <w:szCs w:val="24"/>
          <w:lang w:val="en-IN"/>
        </w:rPr>
        <w:t xml:space="preserve"> </w:t>
      </w:r>
      <w:r w:rsidR="00395912" w:rsidRPr="0064167A">
        <w:rPr>
          <w:rFonts w:ascii="Times New Roman" w:hAnsi="Times New Roman"/>
          <w:bCs/>
          <w:sz w:val="24"/>
          <w:szCs w:val="24"/>
          <w:lang w:val="en-IN"/>
        </w:rPr>
        <w:t>PIPARIYA KALAN</w:t>
      </w:r>
      <w:r w:rsidRPr="0064167A">
        <w:rPr>
          <w:rFonts w:ascii="Times New Roman" w:hAnsi="Times New Roman"/>
          <w:bCs/>
          <w:sz w:val="24"/>
          <w:szCs w:val="24"/>
          <w:lang w:val="en-IN"/>
        </w:rPr>
        <w:t xml:space="preserve"> BLOCK</w:t>
      </w:r>
      <w:r w:rsidR="0002117C" w:rsidRPr="0064167A">
        <w:rPr>
          <w:rFonts w:ascii="Times New Roman" w:hAnsi="Times New Roman"/>
          <w:bCs/>
          <w:sz w:val="24"/>
          <w:szCs w:val="24"/>
          <w:lang w:val="en-IN"/>
        </w:rPr>
        <w:t xml:space="preserve"> BADWARA</w:t>
      </w:r>
      <w:r w:rsidRPr="0064167A">
        <w:rPr>
          <w:rFonts w:ascii="Times New Roman" w:hAnsi="Times New Roman"/>
          <w:bCs/>
          <w:sz w:val="24"/>
          <w:szCs w:val="24"/>
          <w:lang w:val="en-IN"/>
        </w:rPr>
        <w:t xml:space="preserve">,DISTT </w:t>
      </w:r>
      <w:r w:rsidR="0002117C" w:rsidRPr="0064167A">
        <w:rPr>
          <w:rFonts w:ascii="Times New Roman" w:hAnsi="Times New Roman"/>
          <w:bCs/>
          <w:sz w:val="24"/>
          <w:szCs w:val="24"/>
          <w:lang w:val="en-IN"/>
        </w:rPr>
        <w:t>KATNI</w:t>
      </w:r>
      <w:r w:rsidRPr="0064167A">
        <w:rPr>
          <w:rFonts w:ascii="Times New Roman" w:hAnsi="Times New Roman"/>
          <w:bCs/>
          <w:sz w:val="24"/>
          <w:szCs w:val="24"/>
          <w:lang w:val="en-IN"/>
        </w:rPr>
        <w:t>,MADHYA PRADESH,INDIA,</w:t>
      </w:r>
      <w:r w:rsidR="002F66E8" w:rsidRPr="0064167A">
        <w:rPr>
          <w:rFonts w:ascii="Times New Roman" w:hAnsi="Times New Roman"/>
          <w:bCs/>
          <w:sz w:val="24"/>
          <w:szCs w:val="24"/>
          <w:lang w:val="en-IN"/>
        </w:rPr>
        <w:t>48</w:t>
      </w:r>
      <w:r w:rsidR="00C5621E" w:rsidRPr="0064167A">
        <w:rPr>
          <w:rFonts w:ascii="Times New Roman" w:hAnsi="Times New Roman"/>
          <w:bCs/>
          <w:sz w:val="24"/>
          <w:szCs w:val="24"/>
          <w:lang w:val="en-IN"/>
        </w:rPr>
        <w:t>3770</w:t>
      </w:r>
    </w:p>
    <w:p w:rsidR="003A4EF7" w:rsidRDefault="00AC662E">
      <w:pPr>
        <w:pStyle w:val="BodyText"/>
        <w:spacing w:before="101"/>
        <w:rPr>
          <w:rFonts w:ascii="Arial" w:hAnsi="Arial" w:cs="Arial"/>
          <w:b/>
          <w:sz w:val="24"/>
          <w:szCs w:val="22"/>
        </w:rPr>
      </w:pPr>
      <w:r>
        <w:rPr>
          <w:rFonts w:ascii="Arial" w:hAnsi="Arial" w:cs="Arial"/>
          <w:b/>
          <w:bCs/>
          <w:sz w:val="28"/>
          <w:szCs w:val="26"/>
        </w:rPr>
        <w:t>1.3 Block and District Profile</w:t>
      </w:r>
    </w:p>
    <w:p w:rsidR="003A4EF7" w:rsidRPr="0064167A" w:rsidRDefault="0087574B">
      <w:pPr>
        <w:pStyle w:val="Heading4"/>
        <w:spacing w:before="99"/>
        <w:ind w:left="0"/>
        <w:jc w:val="both"/>
        <w:rPr>
          <w:rFonts w:ascii="Arial" w:hAnsi="Arial" w:cs="Arial"/>
          <w:b w:val="0"/>
          <w:sz w:val="24"/>
          <w:szCs w:val="22"/>
        </w:rPr>
      </w:pPr>
      <w:proofErr w:type="spellStart"/>
      <w:r w:rsidRPr="0064167A">
        <w:rPr>
          <w:rFonts w:ascii="Arial" w:hAnsi="Arial" w:cs="Arial"/>
          <w:b w:val="0"/>
          <w:sz w:val="24"/>
          <w:szCs w:val="22"/>
          <w:lang w:val="en-IN"/>
        </w:rPr>
        <w:t>Katni</w:t>
      </w:r>
      <w:proofErr w:type="spellEnd"/>
      <w:r w:rsidRPr="0064167A">
        <w:rPr>
          <w:rFonts w:ascii="Arial" w:hAnsi="Arial" w:cs="Arial"/>
          <w:b w:val="0"/>
          <w:sz w:val="24"/>
          <w:szCs w:val="22"/>
        </w:rPr>
        <w:t xml:space="preserve"> district of </w:t>
      </w:r>
      <w:r w:rsidRPr="0064167A">
        <w:rPr>
          <w:rFonts w:ascii="Arial" w:hAnsi="Arial" w:cs="Arial"/>
          <w:b w:val="0"/>
          <w:sz w:val="24"/>
          <w:szCs w:val="22"/>
          <w:lang w:val="en-IN"/>
        </w:rPr>
        <w:t>Madhya Pradesh</w:t>
      </w:r>
      <w:r w:rsidRPr="0064167A">
        <w:rPr>
          <w:rFonts w:ascii="Arial" w:hAnsi="Arial" w:cs="Arial"/>
          <w:b w:val="0"/>
          <w:sz w:val="24"/>
          <w:szCs w:val="22"/>
        </w:rPr>
        <w:t xml:space="preserve"> State has an area of </w:t>
      </w:r>
      <w:r w:rsidRPr="0064167A">
        <w:rPr>
          <w:rFonts w:ascii="Arial" w:hAnsi="Arial" w:cs="Arial"/>
          <w:b w:val="0"/>
          <w:sz w:val="24"/>
          <w:szCs w:val="22"/>
          <w:lang w:val="en-IN"/>
        </w:rPr>
        <w:t xml:space="preserve"> </w:t>
      </w:r>
      <w:r w:rsidR="003D457B" w:rsidRPr="0064167A">
        <w:rPr>
          <w:rFonts w:ascii="Arial" w:hAnsi="Arial" w:cs="Arial"/>
          <w:b w:val="0"/>
          <w:sz w:val="24"/>
          <w:szCs w:val="22"/>
        </w:rPr>
        <w:t>4</w:t>
      </w:r>
      <w:r w:rsidR="00FC2F46" w:rsidRPr="0064167A">
        <w:rPr>
          <w:rFonts w:ascii="Arial" w:hAnsi="Arial" w:cs="Arial"/>
          <w:b w:val="0"/>
          <w:sz w:val="24"/>
          <w:szCs w:val="22"/>
        </w:rPr>
        <w:t>949.5</w:t>
      </w:r>
      <w:r w:rsidRPr="0064167A">
        <w:rPr>
          <w:rFonts w:ascii="Arial" w:hAnsi="Arial" w:cs="Arial"/>
          <w:b w:val="0"/>
          <w:sz w:val="24"/>
          <w:szCs w:val="22"/>
        </w:rPr>
        <w:t xml:space="preserve"> square kilometers.</w:t>
      </w:r>
    </w:p>
    <w:p w:rsidR="003A4EF7" w:rsidRPr="0064167A" w:rsidRDefault="005F4E64">
      <w:pPr>
        <w:pStyle w:val="Heading4"/>
        <w:spacing w:before="99"/>
        <w:ind w:left="0"/>
        <w:jc w:val="both"/>
        <w:rPr>
          <w:rFonts w:ascii="Arial" w:hAnsi="Arial" w:cs="Arial"/>
          <w:b w:val="0"/>
          <w:sz w:val="24"/>
          <w:szCs w:val="22"/>
          <w:lang w:val="en-IN"/>
        </w:rPr>
      </w:pPr>
      <w:proofErr w:type="spellStart"/>
      <w:r w:rsidRPr="0064167A">
        <w:rPr>
          <w:rFonts w:ascii="Arial" w:hAnsi="Arial" w:cs="Arial"/>
          <w:b w:val="0"/>
          <w:sz w:val="24"/>
          <w:szCs w:val="22"/>
          <w:lang w:val="en-IN"/>
        </w:rPr>
        <w:t>Katni</w:t>
      </w:r>
      <w:proofErr w:type="spellEnd"/>
      <w:r w:rsidRPr="0064167A">
        <w:rPr>
          <w:rFonts w:ascii="Arial" w:hAnsi="Arial" w:cs="Arial"/>
          <w:b w:val="0"/>
          <w:sz w:val="24"/>
          <w:szCs w:val="22"/>
          <w:lang w:val="en-IN"/>
        </w:rPr>
        <w:t xml:space="preserve"> </w:t>
      </w:r>
      <w:r w:rsidRPr="0064167A">
        <w:rPr>
          <w:rFonts w:ascii="Arial" w:hAnsi="Arial" w:cs="Arial"/>
          <w:b w:val="0"/>
          <w:sz w:val="24"/>
          <w:szCs w:val="22"/>
        </w:rPr>
        <w:t xml:space="preserve">district is located around </w:t>
      </w:r>
      <w:r w:rsidR="00720851" w:rsidRPr="0064167A">
        <w:rPr>
          <w:rFonts w:ascii="Arial" w:hAnsi="Arial" w:cs="Arial"/>
          <w:b w:val="0"/>
          <w:sz w:val="24"/>
          <w:szCs w:val="22"/>
          <w:lang w:val="en-IN"/>
        </w:rPr>
        <w:t>399</w:t>
      </w:r>
      <w:r w:rsidRPr="0064167A">
        <w:rPr>
          <w:rFonts w:ascii="Arial" w:hAnsi="Arial" w:cs="Arial"/>
          <w:b w:val="0"/>
          <w:sz w:val="24"/>
          <w:szCs w:val="22"/>
        </w:rPr>
        <w:t xml:space="preserve"> Km from the State Headquarters. </w:t>
      </w:r>
      <w:r w:rsidR="007D52EE" w:rsidRPr="0064167A">
        <w:rPr>
          <w:rFonts w:ascii="Arial" w:hAnsi="Arial" w:cs="Arial"/>
          <w:b w:val="0"/>
          <w:sz w:val="24"/>
          <w:szCs w:val="22"/>
          <w:lang w:val="en-IN"/>
        </w:rPr>
        <w:t xml:space="preserve"> </w:t>
      </w:r>
      <w:proofErr w:type="spellStart"/>
      <w:r w:rsidR="007D52EE" w:rsidRPr="0064167A">
        <w:rPr>
          <w:rFonts w:ascii="Arial" w:hAnsi="Arial" w:cs="Arial"/>
          <w:b w:val="0"/>
          <w:sz w:val="24"/>
          <w:szCs w:val="22"/>
          <w:lang w:val="en-IN"/>
        </w:rPr>
        <w:t>Katni</w:t>
      </w:r>
      <w:proofErr w:type="spellEnd"/>
      <w:r w:rsidRPr="0064167A">
        <w:rPr>
          <w:rFonts w:ascii="Arial" w:hAnsi="Arial" w:cs="Arial"/>
          <w:b w:val="0"/>
          <w:sz w:val="24"/>
          <w:szCs w:val="22"/>
          <w:lang w:val="en-IN"/>
        </w:rPr>
        <w:t xml:space="preserve"> </w:t>
      </w:r>
      <w:r w:rsidRPr="0064167A">
        <w:rPr>
          <w:rFonts w:ascii="Arial" w:hAnsi="Arial" w:cs="Arial"/>
          <w:b w:val="0"/>
          <w:sz w:val="24"/>
          <w:szCs w:val="22"/>
        </w:rPr>
        <w:t xml:space="preserve">district had population of </w:t>
      </w:r>
      <w:r w:rsidR="00E65ABA" w:rsidRPr="0064167A">
        <w:rPr>
          <w:rFonts w:ascii="Arial" w:hAnsi="Arial" w:cs="Arial"/>
          <w:b w:val="0"/>
          <w:sz w:val="24"/>
          <w:szCs w:val="22"/>
        </w:rPr>
        <w:t xml:space="preserve">1292042 </w:t>
      </w:r>
      <w:r w:rsidRPr="0064167A">
        <w:rPr>
          <w:rFonts w:ascii="Arial" w:hAnsi="Arial" w:cs="Arial"/>
          <w:b w:val="0"/>
          <w:sz w:val="24"/>
          <w:szCs w:val="22"/>
        </w:rPr>
        <w:t xml:space="preserve">of which male and female were </w:t>
      </w:r>
      <w:r w:rsidR="001A6BA6" w:rsidRPr="0064167A">
        <w:rPr>
          <w:rFonts w:ascii="Arial" w:hAnsi="Arial" w:cs="Arial"/>
          <w:b w:val="0"/>
          <w:sz w:val="24"/>
          <w:szCs w:val="22"/>
        </w:rPr>
        <w:t>662013</w:t>
      </w:r>
      <w:r w:rsidRPr="0064167A">
        <w:rPr>
          <w:rFonts w:ascii="Arial" w:hAnsi="Arial" w:cs="Arial"/>
          <w:b w:val="0"/>
          <w:sz w:val="24"/>
          <w:szCs w:val="22"/>
        </w:rPr>
        <w:t xml:space="preserve"> and</w:t>
      </w:r>
      <w:r w:rsidR="00736D43" w:rsidRPr="0064167A">
        <w:rPr>
          <w:rFonts w:ascii="Arial" w:hAnsi="Arial" w:cs="Arial"/>
          <w:b w:val="0"/>
          <w:sz w:val="24"/>
          <w:szCs w:val="22"/>
          <w:lang w:val="en-IN"/>
        </w:rPr>
        <w:t xml:space="preserve"> 6300289</w:t>
      </w:r>
      <w:r w:rsidRPr="0064167A">
        <w:rPr>
          <w:rFonts w:ascii="Arial" w:hAnsi="Arial" w:cs="Arial"/>
          <w:b w:val="0"/>
          <w:sz w:val="24"/>
          <w:szCs w:val="22"/>
        </w:rPr>
        <w:t xml:space="preserve"> respectively as per the latest Census carried out in the year </w:t>
      </w:r>
      <w:r w:rsidRPr="0064167A">
        <w:rPr>
          <w:rFonts w:ascii="Arial" w:hAnsi="Arial" w:cs="Arial"/>
          <w:b w:val="0"/>
          <w:sz w:val="24"/>
          <w:szCs w:val="22"/>
          <w:lang w:val="en-IN"/>
        </w:rPr>
        <w:t>2011-23.</w:t>
      </w:r>
    </w:p>
    <w:p w:rsidR="003A4EF7" w:rsidRPr="0064167A" w:rsidRDefault="003A4EF7">
      <w:pPr>
        <w:pStyle w:val="Heading4"/>
        <w:spacing w:before="99"/>
        <w:ind w:left="0"/>
        <w:jc w:val="both"/>
        <w:rPr>
          <w:rFonts w:ascii="Arial" w:hAnsi="Arial" w:cs="Arial"/>
          <w:b w:val="0"/>
          <w:sz w:val="14"/>
          <w:szCs w:val="22"/>
        </w:rPr>
      </w:pPr>
    </w:p>
    <w:p w:rsidR="00667CA8" w:rsidRPr="0064167A" w:rsidRDefault="00667CA8">
      <w:pPr>
        <w:pStyle w:val="Heading4"/>
        <w:spacing w:before="99"/>
        <w:ind w:left="0"/>
        <w:jc w:val="both"/>
        <w:rPr>
          <w:rFonts w:ascii="Arial" w:hAnsi="Arial" w:cs="Arial"/>
          <w:b w:val="0"/>
          <w:sz w:val="24"/>
          <w:szCs w:val="22"/>
          <w:lang w:val="en-IN"/>
        </w:rPr>
      </w:pPr>
    </w:p>
    <w:p w:rsidR="003A4EF7" w:rsidRPr="0064167A" w:rsidRDefault="00667CA8">
      <w:pPr>
        <w:pStyle w:val="Heading4"/>
        <w:spacing w:before="99"/>
        <w:ind w:left="0"/>
        <w:jc w:val="both"/>
        <w:rPr>
          <w:rFonts w:ascii="Arial" w:hAnsi="Arial" w:cs="Arial"/>
          <w:b w:val="0"/>
          <w:sz w:val="24"/>
          <w:szCs w:val="22"/>
        </w:rPr>
      </w:pPr>
      <w:proofErr w:type="spellStart"/>
      <w:r w:rsidRPr="0064167A">
        <w:rPr>
          <w:rFonts w:ascii="Arial" w:hAnsi="Arial" w:cs="Arial"/>
          <w:b w:val="0"/>
          <w:sz w:val="24"/>
          <w:szCs w:val="22"/>
          <w:lang w:val="en-IN"/>
        </w:rPr>
        <w:t>Badwara</w:t>
      </w:r>
      <w:proofErr w:type="spellEnd"/>
      <w:r w:rsidRPr="0064167A">
        <w:rPr>
          <w:rFonts w:ascii="Arial" w:hAnsi="Arial" w:cs="Arial"/>
          <w:b w:val="0"/>
          <w:sz w:val="24"/>
          <w:szCs w:val="22"/>
        </w:rPr>
        <w:t xml:space="preserve"> Block of </w:t>
      </w:r>
      <w:proofErr w:type="spellStart"/>
      <w:r w:rsidRPr="0064167A">
        <w:rPr>
          <w:rFonts w:ascii="Arial" w:hAnsi="Arial" w:cs="Arial"/>
          <w:b w:val="0"/>
          <w:sz w:val="24"/>
          <w:szCs w:val="22"/>
          <w:lang w:val="en-IN"/>
        </w:rPr>
        <w:t>Katni</w:t>
      </w:r>
      <w:proofErr w:type="spellEnd"/>
      <w:r w:rsidRPr="0064167A">
        <w:rPr>
          <w:rFonts w:ascii="Arial" w:hAnsi="Arial" w:cs="Arial"/>
          <w:b w:val="0"/>
          <w:sz w:val="24"/>
          <w:szCs w:val="22"/>
        </w:rPr>
        <w:t xml:space="preserve"> District in (</w:t>
      </w:r>
      <w:r w:rsidRPr="0064167A">
        <w:rPr>
          <w:rFonts w:ascii="Arial" w:hAnsi="Arial" w:cs="Arial"/>
          <w:b w:val="0"/>
          <w:sz w:val="24"/>
          <w:szCs w:val="22"/>
          <w:lang w:val="en-IN"/>
        </w:rPr>
        <w:t>M.P.</w:t>
      </w:r>
      <w:r w:rsidRPr="0064167A">
        <w:rPr>
          <w:rFonts w:ascii="Arial" w:hAnsi="Arial" w:cs="Arial"/>
          <w:b w:val="0"/>
          <w:sz w:val="24"/>
          <w:szCs w:val="22"/>
        </w:rPr>
        <w:t>) has an area of</w:t>
      </w:r>
      <w:r w:rsidRPr="0064167A">
        <w:rPr>
          <w:rFonts w:ascii="Arial" w:hAnsi="Arial" w:cs="Arial"/>
          <w:b w:val="0"/>
          <w:sz w:val="24"/>
          <w:szCs w:val="22"/>
          <w:lang w:val="en-IN"/>
        </w:rPr>
        <w:t xml:space="preserve"> </w:t>
      </w:r>
      <w:r w:rsidRPr="0064167A">
        <w:rPr>
          <w:rFonts w:ascii="Arial" w:hAnsi="Arial" w:cs="Arial"/>
          <w:b w:val="0"/>
          <w:sz w:val="24"/>
          <w:szCs w:val="22"/>
        </w:rPr>
        <w:t xml:space="preserve">487 square kilometers. </w:t>
      </w:r>
    </w:p>
    <w:p w:rsidR="003A4EF7" w:rsidRPr="0064167A" w:rsidRDefault="00AC662E">
      <w:pPr>
        <w:pStyle w:val="BodyText"/>
        <w:spacing w:before="101" w:line="360" w:lineRule="auto"/>
        <w:jc w:val="both"/>
        <w:rPr>
          <w:rFonts w:ascii="Arial" w:hAnsi="Arial" w:cs="Arial"/>
          <w:sz w:val="24"/>
          <w:szCs w:val="22"/>
          <w:lang w:val="en-IN"/>
        </w:rPr>
      </w:pPr>
      <w:r w:rsidRPr="0064167A">
        <w:rPr>
          <w:rFonts w:ascii="Arial" w:hAnsi="Arial" w:cs="Arial"/>
          <w:sz w:val="24"/>
          <w:szCs w:val="22"/>
        </w:rPr>
        <w:t>The block</w:t>
      </w:r>
      <w:r w:rsidRPr="0064167A">
        <w:rPr>
          <w:rFonts w:ascii="Arial" w:hAnsi="Arial" w:cs="Arial"/>
          <w:sz w:val="24"/>
          <w:szCs w:val="22"/>
          <w:lang w:val="en-IN"/>
        </w:rPr>
        <w:t xml:space="preserve"> </w:t>
      </w:r>
      <w:r w:rsidRPr="0064167A">
        <w:rPr>
          <w:rFonts w:ascii="Arial" w:hAnsi="Arial" w:cs="Arial"/>
          <w:sz w:val="24"/>
          <w:szCs w:val="22"/>
        </w:rPr>
        <w:t>boundary</w:t>
      </w:r>
      <w:r w:rsidRPr="0064167A">
        <w:rPr>
          <w:rFonts w:ascii="Arial" w:hAnsi="Arial" w:cs="Arial"/>
          <w:sz w:val="24"/>
          <w:szCs w:val="22"/>
          <w:lang w:val="en-IN"/>
        </w:rPr>
        <w:t xml:space="preserve"> </w:t>
      </w:r>
      <w:r w:rsidR="00AC7C4C" w:rsidRPr="0064167A">
        <w:rPr>
          <w:rFonts w:ascii="Arial" w:hAnsi="Arial" w:cs="Arial"/>
          <w:sz w:val="24"/>
          <w:szCs w:val="22"/>
          <w:lang w:val="en-IN"/>
        </w:rPr>
        <w:t xml:space="preserve">of </w:t>
      </w:r>
      <w:proofErr w:type="spellStart"/>
      <w:r w:rsidR="00AC7C4C" w:rsidRPr="0064167A">
        <w:rPr>
          <w:rFonts w:ascii="Arial" w:hAnsi="Arial" w:cs="Arial"/>
          <w:sz w:val="24"/>
          <w:szCs w:val="22"/>
          <w:lang w:val="en-IN"/>
        </w:rPr>
        <w:t>Badwara</w:t>
      </w:r>
      <w:proofErr w:type="spellEnd"/>
      <w:r w:rsidRPr="0064167A">
        <w:rPr>
          <w:rFonts w:ascii="Arial" w:hAnsi="Arial" w:cs="Arial"/>
          <w:sz w:val="24"/>
          <w:szCs w:val="22"/>
          <w:lang w:val="en-IN"/>
        </w:rPr>
        <w:t xml:space="preserve"> is located at </w:t>
      </w:r>
      <w:hyperlink r:id="rId9" w:history="1">
        <w:r w:rsidR="007B2769" w:rsidRPr="0064167A">
          <w:rPr>
            <w:rFonts w:ascii="Arial" w:hAnsi="Arial" w:cs="Arial"/>
            <w:sz w:val="24"/>
            <w:szCs w:val="22"/>
            <w:lang w:val="en-IN"/>
          </w:rPr>
          <w:t>23.72</w:t>
        </w:r>
        <w:r w:rsidRPr="0064167A">
          <w:rPr>
            <w:rFonts w:ascii="Arial" w:hAnsi="Arial" w:cs="Arial"/>
            <w:sz w:val="24"/>
            <w:szCs w:val="22"/>
            <w:lang w:val="en-IN"/>
          </w:rPr>
          <w:t xml:space="preserve">°N </w:t>
        </w:r>
        <w:r w:rsidR="007B2769" w:rsidRPr="0064167A">
          <w:rPr>
            <w:rFonts w:ascii="Arial" w:hAnsi="Arial" w:cs="Arial"/>
            <w:sz w:val="24"/>
            <w:szCs w:val="22"/>
            <w:lang w:val="en-IN"/>
          </w:rPr>
          <w:t>80.59</w:t>
        </w:r>
        <w:r w:rsidRPr="0064167A">
          <w:rPr>
            <w:rFonts w:ascii="Arial" w:hAnsi="Arial" w:cs="Arial"/>
            <w:sz w:val="24"/>
            <w:szCs w:val="22"/>
            <w:lang w:val="en-IN"/>
          </w:rPr>
          <w:t>°E</w:t>
        </w:r>
      </w:hyperlink>
      <w:r w:rsidRPr="0064167A">
        <w:rPr>
          <w:rFonts w:ascii="Arial" w:hAnsi="Arial" w:cs="Arial"/>
          <w:sz w:val="24"/>
          <w:szCs w:val="22"/>
          <w:lang w:val="en-IN"/>
        </w:rPr>
        <w:t>.</w:t>
      </w:r>
    </w:p>
    <w:p w:rsidR="003A4EF7" w:rsidRPr="0064167A" w:rsidRDefault="000D728E">
      <w:pPr>
        <w:pStyle w:val="BodyText"/>
        <w:spacing w:before="101" w:line="276" w:lineRule="auto"/>
        <w:jc w:val="both"/>
        <w:rPr>
          <w:rFonts w:ascii="Arial" w:hAnsi="Arial" w:cs="Arial"/>
          <w:sz w:val="24"/>
          <w:szCs w:val="22"/>
        </w:rPr>
      </w:pPr>
      <w:proofErr w:type="spellStart"/>
      <w:r w:rsidRPr="0064167A">
        <w:rPr>
          <w:rFonts w:ascii="Arial" w:hAnsi="Arial" w:cs="Arial"/>
          <w:sz w:val="24"/>
          <w:szCs w:val="22"/>
        </w:rPr>
        <w:t>Badwara</w:t>
      </w:r>
      <w:proofErr w:type="spellEnd"/>
      <w:r w:rsidRPr="0064167A">
        <w:rPr>
          <w:rFonts w:ascii="Arial" w:hAnsi="Arial" w:cs="Arial"/>
          <w:sz w:val="24"/>
          <w:szCs w:val="22"/>
        </w:rPr>
        <w:t xml:space="preserve"> </w:t>
      </w:r>
      <w:r w:rsidRPr="0064167A">
        <w:rPr>
          <w:rFonts w:ascii="Arial" w:hAnsi="Arial" w:cs="Arial"/>
          <w:sz w:val="24"/>
          <w:szCs w:val="22"/>
          <w:lang w:val="en-IN"/>
        </w:rPr>
        <w:t>is</w:t>
      </w:r>
      <w:r w:rsidRPr="0064167A">
        <w:rPr>
          <w:rFonts w:ascii="Arial" w:hAnsi="Arial" w:cs="Arial"/>
          <w:sz w:val="24"/>
          <w:szCs w:val="22"/>
        </w:rPr>
        <w:t xml:space="preserve"> </w:t>
      </w:r>
      <w:r w:rsidRPr="0064167A">
        <w:rPr>
          <w:rFonts w:ascii="Arial" w:hAnsi="Arial" w:cs="Arial"/>
          <w:sz w:val="24"/>
          <w:szCs w:val="22"/>
          <w:lang w:val="en-IN"/>
        </w:rPr>
        <w:t>a</w:t>
      </w:r>
      <w:r w:rsidRPr="0064167A">
        <w:rPr>
          <w:rFonts w:ascii="Arial" w:hAnsi="Arial" w:cs="Arial"/>
          <w:sz w:val="24"/>
          <w:szCs w:val="22"/>
        </w:rPr>
        <w:t xml:space="preserve"> block in district </w:t>
      </w:r>
      <w:proofErr w:type="spellStart"/>
      <w:r w:rsidRPr="0064167A">
        <w:rPr>
          <w:rFonts w:ascii="Arial" w:hAnsi="Arial" w:cs="Arial"/>
          <w:sz w:val="24"/>
          <w:szCs w:val="22"/>
          <w:lang w:val="en-IN"/>
        </w:rPr>
        <w:t>Katni</w:t>
      </w:r>
      <w:proofErr w:type="spellEnd"/>
      <w:r w:rsidRPr="0064167A">
        <w:rPr>
          <w:rFonts w:ascii="Arial" w:hAnsi="Arial" w:cs="Arial"/>
          <w:sz w:val="24"/>
          <w:szCs w:val="22"/>
          <w:lang w:val="en-IN"/>
        </w:rPr>
        <w:t xml:space="preserve"> </w:t>
      </w:r>
      <w:r w:rsidRPr="0064167A">
        <w:rPr>
          <w:rFonts w:ascii="Arial" w:hAnsi="Arial" w:cs="Arial"/>
          <w:sz w:val="24"/>
          <w:szCs w:val="22"/>
        </w:rPr>
        <w:t>in the state of</w:t>
      </w:r>
      <w:r w:rsidRPr="0064167A">
        <w:rPr>
          <w:rFonts w:ascii="Arial" w:hAnsi="Arial" w:cs="Arial"/>
          <w:sz w:val="24"/>
          <w:szCs w:val="22"/>
          <w:lang w:val="en-IN"/>
        </w:rPr>
        <w:t xml:space="preserve"> Madhya Pradesh </w:t>
      </w:r>
      <w:r w:rsidRPr="0064167A">
        <w:rPr>
          <w:rFonts w:ascii="Arial" w:hAnsi="Arial" w:cs="Arial"/>
          <w:sz w:val="24"/>
          <w:szCs w:val="22"/>
        </w:rPr>
        <w:t xml:space="preserve">in India. </w:t>
      </w:r>
      <w:proofErr w:type="spellStart"/>
      <w:r w:rsidRPr="0064167A">
        <w:rPr>
          <w:rFonts w:ascii="Arial" w:hAnsi="Arial" w:cs="Arial"/>
          <w:sz w:val="24"/>
          <w:szCs w:val="22"/>
        </w:rPr>
        <w:t>Badwara</w:t>
      </w:r>
      <w:proofErr w:type="spellEnd"/>
      <w:r w:rsidRPr="0064167A">
        <w:rPr>
          <w:rFonts w:ascii="Arial" w:hAnsi="Arial" w:cs="Arial"/>
          <w:sz w:val="24"/>
          <w:szCs w:val="22"/>
        </w:rPr>
        <w:t xml:space="preserve"> Block is located around </w:t>
      </w:r>
      <w:r w:rsidR="00D44B29" w:rsidRPr="0064167A">
        <w:rPr>
          <w:rFonts w:ascii="Arial" w:hAnsi="Arial" w:cs="Arial"/>
          <w:sz w:val="24"/>
          <w:szCs w:val="22"/>
          <w:lang w:val="en-IN"/>
        </w:rPr>
        <w:t>43</w:t>
      </w:r>
      <w:r w:rsidRPr="0064167A">
        <w:rPr>
          <w:rFonts w:ascii="Arial" w:hAnsi="Arial" w:cs="Arial"/>
          <w:sz w:val="24"/>
          <w:szCs w:val="22"/>
        </w:rPr>
        <w:t xml:space="preserve"> Km from the District Headquarters and around </w:t>
      </w:r>
      <w:r w:rsidR="007D3C1B" w:rsidRPr="0064167A">
        <w:rPr>
          <w:rFonts w:ascii="Arial" w:hAnsi="Arial" w:cs="Arial"/>
          <w:sz w:val="24"/>
          <w:szCs w:val="22"/>
          <w:lang w:val="en-IN"/>
        </w:rPr>
        <w:t xml:space="preserve">417 </w:t>
      </w:r>
      <w:r w:rsidRPr="0064167A">
        <w:rPr>
          <w:rFonts w:ascii="Arial" w:hAnsi="Arial" w:cs="Arial"/>
          <w:sz w:val="24"/>
          <w:szCs w:val="22"/>
        </w:rPr>
        <w:t xml:space="preserve">km from State capital. </w:t>
      </w:r>
      <w:r w:rsidR="00746550" w:rsidRPr="0064167A">
        <w:rPr>
          <w:rFonts w:ascii="Arial" w:hAnsi="Arial" w:cs="Arial"/>
          <w:sz w:val="24"/>
          <w:szCs w:val="22"/>
          <w:lang w:val="en-IN"/>
        </w:rPr>
        <w:t xml:space="preserve"> </w:t>
      </w:r>
      <w:proofErr w:type="spellStart"/>
      <w:r w:rsidR="006C1FC0" w:rsidRPr="0064167A">
        <w:rPr>
          <w:rFonts w:ascii="Arial" w:hAnsi="Arial" w:cs="Arial"/>
          <w:sz w:val="24"/>
          <w:szCs w:val="22"/>
          <w:lang w:val="en-IN"/>
        </w:rPr>
        <w:t>Badwara</w:t>
      </w:r>
      <w:proofErr w:type="spellEnd"/>
      <w:r w:rsidRPr="0064167A">
        <w:rPr>
          <w:rFonts w:ascii="Arial" w:hAnsi="Arial" w:cs="Arial"/>
          <w:sz w:val="24"/>
          <w:szCs w:val="22"/>
        </w:rPr>
        <w:t xml:space="preserve"> Block had population of </w:t>
      </w:r>
      <w:r w:rsidR="006B6CFC" w:rsidRPr="0064167A">
        <w:rPr>
          <w:rFonts w:ascii="Arial" w:hAnsi="Arial" w:cs="Arial"/>
          <w:sz w:val="24"/>
          <w:szCs w:val="22"/>
        </w:rPr>
        <w:t>1041</w:t>
      </w:r>
      <w:r w:rsidR="00C533D9" w:rsidRPr="0064167A">
        <w:rPr>
          <w:rFonts w:ascii="Arial" w:hAnsi="Arial" w:cs="Arial"/>
          <w:sz w:val="24"/>
          <w:szCs w:val="22"/>
        </w:rPr>
        <w:t>66</w:t>
      </w:r>
      <w:r w:rsidRPr="0064167A">
        <w:rPr>
          <w:rFonts w:ascii="Arial" w:hAnsi="Arial" w:cs="Arial"/>
          <w:sz w:val="24"/>
          <w:szCs w:val="22"/>
          <w:lang w:val="en-IN"/>
        </w:rPr>
        <w:t xml:space="preserve"> </w:t>
      </w:r>
      <w:r w:rsidRPr="0064167A">
        <w:rPr>
          <w:rFonts w:ascii="Arial" w:hAnsi="Arial" w:cs="Arial"/>
          <w:sz w:val="24"/>
          <w:szCs w:val="22"/>
        </w:rPr>
        <w:t>which male and female were -</w:t>
      </w:r>
      <w:r w:rsidR="001840E8" w:rsidRPr="0064167A">
        <w:rPr>
          <w:rFonts w:ascii="Arial" w:hAnsi="Arial" w:cs="Arial"/>
          <w:sz w:val="24"/>
          <w:szCs w:val="22"/>
        </w:rPr>
        <w:t xml:space="preserve"> </w:t>
      </w:r>
      <w:r w:rsidR="00C12D5A" w:rsidRPr="0064167A">
        <w:rPr>
          <w:rFonts w:ascii="Arial" w:hAnsi="Arial" w:cs="Arial"/>
          <w:sz w:val="24"/>
          <w:szCs w:val="22"/>
        </w:rPr>
        <w:t>5</w:t>
      </w:r>
      <w:r w:rsidR="00C533D9" w:rsidRPr="0064167A">
        <w:rPr>
          <w:rFonts w:ascii="Arial" w:hAnsi="Arial" w:cs="Arial"/>
          <w:sz w:val="24"/>
          <w:szCs w:val="22"/>
        </w:rPr>
        <w:t>5783</w:t>
      </w:r>
      <w:r w:rsidR="00C12D5A" w:rsidRPr="0064167A">
        <w:rPr>
          <w:rFonts w:ascii="Arial" w:hAnsi="Arial" w:cs="Arial"/>
          <w:sz w:val="24"/>
          <w:szCs w:val="22"/>
        </w:rPr>
        <w:t xml:space="preserve"> </w:t>
      </w:r>
      <w:r w:rsidRPr="0064167A">
        <w:rPr>
          <w:rFonts w:ascii="Arial" w:hAnsi="Arial" w:cs="Arial"/>
          <w:sz w:val="24"/>
          <w:szCs w:val="22"/>
        </w:rPr>
        <w:t>and</w:t>
      </w:r>
      <w:r w:rsidRPr="0064167A">
        <w:rPr>
          <w:rFonts w:ascii="Arial" w:hAnsi="Arial" w:cs="Arial"/>
          <w:sz w:val="24"/>
          <w:szCs w:val="22"/>
          <w:lang w:val="en-IN"/>
        </w:rPr>
        <w:t xml:space="preserve"> </w:t>
      </w:r>
      <w:r w:rsidR="002D490F" w:rsidRPr="0064167A">
        <w:rPr>
          <w:rFonts w:ascii="Arial" w:hAnsi="Arial" w:cs="Arial"/>
          <w:sz w:val="24"/>
          <w:szCs w:val="22"/>
          <w:lang w:val="en-IN"/>
        </w:rPr>
        <w:t>48383</w:t>
      </w:r>
      <w:r w:rsidRPr="0064167A">
        <w:rPr>
          <w:rFonts w:ascii="Arial" w:hAnsi="Arial" w:cs="Arial"/>
          <w:sz w:val="24"/>
          <w:szCs w:val="22"/>
          <w:lang w:val="en-IN"/>
        </w:rPr>
        <w:t xml:space="preserve"> </w:t>
      </w:r>
      <w:r w:rsidRPr="0064167A">
        <w:rPr>
          <w:rFonts w:ascii="Arial" w:hAnsi="Arial" w:cs="Arial"/>
          <w:sz w:val="24"/>
          <w:szCs w:val="22"/>
        </w:rPr>
        <w:t>respectively as per the latest Census carried out in the year</w:t>
      </w:r>
      <w:r w:rsidRPr="0064167A">
        <w:rPr>
          <w:rFonts w:ascii="Arial" w:hAnsi="Arial" w:cs="Arial"/>
          <w:sz w:val="24"/>
          <w:szCs w:val="22"/>
          <w:lang w:val="en-IN"/>
        </w:rPr>
        <w:t xml:space="preserve"> 2011</w:t>
      </w:r>
      <w:r w:rsidRPr="0064167A">
        <w:rPr>
          <w:rFonts w:ascii="Arial" w:hAnsi="Arial" w:cs="Arial"/>
          <w:sz w:val="24"/>
          <w:szCs w:val="22"/>
        </w:rPr>
        <w:t xml:space="preserve"> .</w:t>
      </w:r>
    </w:p>
    <w:p w:rsidR="003A4EF7" w:rsidRPr="0064167A" w:rsidRDefault="00AC662E">
      <w:pPr>
        <w:spacing w:line="360" w:lineRule="auto"/>
        <w:rPr>
          <w:rFonts w:ascii="Arial" w:hAnsi="Arial" w:cs="Arial"/>
          <w:sz w:val="14"/>
        </w:rPr>
      </w:pPr>
      <w:r w:rsidRPr="0064167A">
        <w:rPr>
          <w:rFonts w:ascii="Arial" w:hAnsi="Arial" w:cs="Arial"/>
          <w:sz w:val="24"/>
        </w:rPr>
        <w:tab/>
      </w:r>
    </w:p>
    <w:p w:rsidR="003A4EF7" w:rsidRPr="0064167A" w:rsidRDefault="00AC662E">
      <w:pPr>
        <w:spacing w:line="360" w:lineRule="auto"/>
        <w:jc w:val="both"/>
        <w:rPr>
          <w:rFonts w:ascii="Arial" w:hAnsi="Arial" w:cs="Arial"/>
          <w:sz w:val="24"/>
        </w:rPr>
      </w:pPr>
      <w:r w:rsidRPr="0064167A">
        <w:rPr>
          <w:rFonts w:ascii="Arial" w:hAnsi="Arial" w:cs="Arial"/>
          <w:sz w:val="24"/>
        </w:rPr>
        <w:t xml:space="preserve">Area, Production and Productivity of major TOP </w:t>
      </w:r>
      <w:r w:rsidRPr="0064167A">
        <w:rPr>
          <w:rFonts w:ascii="Arial" w:hAnsi="Arial" w:cs="Arial"/>
          <w:sz w:val="24"/>
          <w:lang w:val="en-IN"/>
        </w:rPr>
        <w:t>8</w:t>
      </w:r>
      <w:r w:rsidRPr="0064167A">
        <w:rPr>
          <w:rFonts w:ascii="Arial" w:hAnsi="Arial" w:cs="Arial"/>
          <w:sz w:val="24"/>
        </w:rPr>
        <w:t xml:space="preserve"> Agricultural and Horticultural Crops of the Block of last year:</w:t>
      </w:r>
    </w:p>
    <w:p w:rsidR="003A4EF7" w:rsidRPr="0064167A" w:rsidRDefault="003A4EF7">
      <w:pPr>
        <w:spacing w:line="360" w:lineRule="auto"/>
        <w:jc w:val="both"/>
        <w:rPr>
          <w:rFonts w:ascii="Arial" w:hAnsi="Arial" w:cs="Arial"/>
          <w:sz w:val="24"/>
        </w:rPr>
      </w:pPr>
    </w:p>
    <w:tbl>
      <w:tblPr>
        <w:tblpPr w:leftFromText="180" w:rightFromText="180" w:vertAnchor="text" w:tblpX="168" w:tblpY="1"/>
        <w:tblOverlap w:val="never"/>
        <w:tblW w:w="7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0"/>
        <w:gridCol w:w="2137"/>
        <w:gridCol w:w="2212"/>
        <w:gridCol w:w="2532"/>
      </w:tblGrid>
      <w:tr w:rsidR="003A4EF7" w:rsidRPr="0064167A" w:rsidTr="003F5CB1">
        <w:trPr>
          <w:trHeight w:val="83"/>
        </w:trPr>
        <w:tc>
          <w:tcPr>
            <w:tcW w:w="1090" w:type="dxa"/>
          </w:tcPr>
          <w:p w:rsidR="003A4EF7" w:rsidRPr="0064167A" w:rsidRDefault="00AC662E">
            <w:pPr>
              <w:jc w:val="center"/>
              <w:rPr>
                <w:rFonts w:ascii="Arial" w:hAnsi="Arial" w:cs="Arial"/>
                <w:b/>
              </w:rPr>
            </w:pPr>
            <w:proofErr w:type="spellStart"/>
            <w:r w:rsidRPr="0064167A">
              <w:rPr>
                <w:rFonts w:ascii="Arial" w:hAnsi="Arial" w:cs="Arial"/>
                <w:b/>
              </w:rPr>
              <w:t>S.No</w:t>
            </w:r>
            <w:proofErr w:type="spellEnd"/>
            <w:r w:rsidRPr="0064167A">
              <w:rPr>
                <w:rFonts w:ascii="Arial" w:hAnsi="Arial" w:cs="Arial"/>
                <w:b/>
              </w:rPr>
              <w:t>.</w:t>
            </w:r>
          </w:p>
        </w:tc>
        <w:tc>
          <w:tcPr>
            <w:tcW w:w="2137" w:type="dxa"/>
          </w:tcPr>
          <w:p w:rsidR="003A4EF7" w:rsidRPr="0064167A" w:rsidRDefault="00AC662E">
            <w:pPr>
              <w:jc w:val="center"/>
              <w:rPr>
                <w:rFonts w:ascii="Arial" w:hAnsi="Arial" w:cs="Arial"/>
                <w:b/>
              </w:rPr>
            </w:pPr>
            <w:r w:rsidRPr="0064167A">
              <w:rPr>
                <w:rFonts w:ascii="Arial" w:hAnsi="Arial" w:cs="Arial"/>
                <w:b/>
              </w:rPr>
              <w:t>Agri. Commodity</w:t>
            </w:r>
          </w:p>
        </w:tc>
        <w:tc>
          <w:tcPr>
            <w:tcW w:w="2212" w:type="dxa"/>
          </w:tcPr>
          <w:p w:rsidR="003A4EF7" w:rsidRPr="0064167A" w:rsidRDefault="00AC662E">
            <w:pPr>
              <w:jc w:val="center"/>
              <w:rPr>
                <w:rFonts w:ascii="Arial" w:hAnsi="Arial" w:cs="Arial"/>
                <w:b/>
              </w:rPr>
            </w:pPr>
            <w:r w:rsidRPr="0064167A">
              <w:rPr>
                <w:rFonts w:ascii="Arial" w:hAnsi="Arial" w:cs="Arial"/>
                <w:b/>
              </w:rPr>
              <w:t>Production (in MT)</w:t>
            </w:r>
          </w:p>
        </w:tc>
        <w:tc>
          <w:tcPr>
            <w:tcW w:w="2532" w:type="dxa"/>
          </w:tcPr>
          <w:p w:rsidR="003A4EF7" w:rsidRPr="0064167A" w:rsidRDefault="00AC662E">
            <w:pPr>
              <w:jc w:val="center"/>
              <w:rPr>
                <w:rFonts w:ascii="Arial" w:hAnsi="Arial" w:cs="Arial"/>
                <w:b/>
              </w:rPr>
            </w:pPr>
            <w:r w:rsidRPr="0064167A">
              <w:rPr>
                <w:rFonts w:ascii="Arial" w:hAnsi="Arial" w:cs="Arial"/>
                <w:b/>
              </w:rPr>
              <w:t>Productivity (MT/HA)</w:t>
            </w:r>
          </w:p>
        </w:tc>
      </w:tr>
      <w:tr w:rsidR="003A4EF7" w:rsidRPr="0064167A" w:rsidTr="003F5CB1">
        <w:trPr>
          <w:trHeight w:val="582"/>
        </w:trPr>
        <w:tc>
          <w:tcPr>
            <w:tcW w:w="1090" w:type="dxa"/>
          </w:tcPr>
          <w:p w:rsidR="00AF7BED" w:rsidRPr="0064167A" w:rsidRDefault="00006F55">
            <w:pPr>
              <w:jc w:val="center"/>
              <w:rPr>
                <w:rFonts w:ascii="Arial" w:hAnsi="Arial" w:cs="Arial"/>
                <w:sz w:val="24"/>
              </w:rPr>
            </w:pPr>
            <w:r w:rsidRPr="0064167A">
              <w:rPr>
                <w:rFonts w:ascii="Arial" w:hAnsi="Arial" w:cs="Arial"/>
                <w:sz w:val="24"/>
              </w:rPr>
              <w:t>1</w:t>
            </w:r>
          </w:p>
          <w:p w:rsidR="003A4EF7" w:rsidRPr="0064167A" w:rsidRDefault="00973ABA">
            <w:pPr>
              <w:jc w:val="center"/>
              <w:rPr>
                <w:rFonts w:ascii="Arial" w:hAnsi="Arial" w:cs="Arial"/>
                <w:sz w:val="24"/>
              </w:rPr>
            </w:pPr>
            <w:r w:rsidRPr="0064167A">
              <w:rPr>
                <w:rFonts w:ascii="Arial" w:hAnsi="Arial" w:cs="Arial"/>
                <w:sz w:val="24"/>
              </w:rPr>
              <w:t>2</w:t>
            </w:r>
          </w:p>
        </w:tc>
        <w:tc>
          <w:tcPr>
            <w:tcW w:w="2137" w:type="dxa"/>
          </w:tcPr>
          <w:p w:rsidR="003A4EF7" w:rsidRPr="0064167A" w:rsidRDefault="00006F55">
            <w:pPr>
              <w:rPr>
                <w:rFonts w:ascii="Arial" w:hAnsi="Arial" w:cs="Arial"/>
                <w:sz w:val="24"/>
                <w:lang w:val="en-IN"/>
              </w:rPr>
            </w:pPr>
            <w:r w:rsidRPr="0064167A">
              <w:rPr>
                <w:rFonts w:ascii="Arial" w:hAnsi="Arial" w:cs="Arial"/>
                <w:sz w:val="24"/>
                <w:lang w:val="en-IN"/>
              </w:rPr>
              <w:t>Paddy</w:t>
            </w:r>
          </w:p>
          <w:p w:rsidR="00A27687" w:rsidRPr="0064167A" w:rsidRDefault="00A27687">
            <w:pPr>
              <w:rPr>
                <w:rFonts w:ascii="Arial" w:hAnsi="Arial" w:cs="Arial"/>
                <w:sz w:val="24"/>
                <w:lang w:val="en-IN"/>
              </w:rPr>
            </w:pPr>
            <w:r w:rsidRPr="0064167A">
              <w:rPr>
                <w:rFonts w:ascii="Arial" w:hAnsi="Arial" w:cs="Arial"/>
                <w:sz w:val="24"/>
                <w:lang w:val="en-IN"/>
              </w:rPr>
              <w:t>Wheat</w:t>
            </w:r>
          </w:p>
        </w:tc>
        <w:tc>
          <w:tcPr>
            <w:tcW w:w="2212" w:type="dxa"/>
          </w:tcPr>
          <w:p w:rsidR="00872E10" w:rsidRPr="0064167A" w:rsidRDefault="00872E10">
            <w:pPr>
              <w:rPr>
                <w:rFonts w:ascii="Arial" w:hAnsi="Arial" w:cs="Arial"/>
                <w:sz w:val="24"/>
                <w:lang w:val="en-IN"/>
              </w:rPr>
            </w:pPr>
            <w:r w:rsidRPr="0064167A">
              <w:rPr>
                <w:rFonts w:ascii="Arial" w:hAnsi="Arial" w:cs="Arial"/>
                <w:sz w:val="24"/>
                <w:lang w:val="en-IN"/>
              </w:rPr>
              <w:t>67236.40</w:t>
            </w:r>
          </w:p>
          <w:p w:rsidR="000A1E45" w:rsidRPr="0064167A" w:rsidRDefault="00FC73F9">
            <w:pPr>
              <w:rPr>
                <w:rFonts w:ascii="Arial" w:hAnsi="Arial" w:cs="Arial"/>
                <w:sz w:val="24"/>
                <w:lang w:val="en-IN"/>
              </w:rPr>
            </w:pPr>
            <w:r w:rsidRPr="0064167A">
              <w:rPr>
                <w:rFonts w:ascii="Arial" w:hAnsi="Arial" w:cs="Arial"/>
                <w:sz w:val="24"/>
                <w:lang w:val="en-IN"/>
              </w:rPr>
              <w:t>61723.20</w:t>
            </w:r>
          </w:p>
        </w:tc>
        <w:tc>
          <w:tcPr>
            <w:tcW w:w="2532" w:type="dxa"/>
          </w:tcPr>
          <w:p w:rsidR="003A4EF7" w:rsidRPr="0064167A" w:rsidRDefault="006D41AF">
            <w:pPr>
              <w:rPr>
                <w:rFonts w:ascii="Arial" w:hAnsi="Arial" w:cs="Arial"/>
                <w:sz w:val="24"/>
                <w:lang w:val="en-IN"/>
              </w:rPr>
            </w:pPr>
            <w:r w:rsidRPr="0064167A">
              <w:rPr>
                <w:rFonts w:ascii="Arial" w:hAnsi="Arial" w:cs="Arial"/>
                <w:sz w:val="24"/>
                <w:lang w:val="en-IN"/>
              </w:rPr>
              <w:t>4.366</w:t>
            </w:r>
          </w:p>
          <w:p w:rsidR="006D41AF" w:rsidRPr="0064167A" w:rsidRDefault="006D41AF">
            <w:pPr>
              <w:rPr>
                <w:rFonts w:ascii="Arial" w:hAnsi="Arial" w:cs="Arial"/>
                <w:sz w:val="24"/>
                <w:lang w:val="en-IN"/>
              </w:rPr>
            </w:pPr>
            <w:r w:rsidRPr="0064167A">
              <w:rPr>
                <w:rFonts w:ascii="Arial" w:hAnsi="Arial" w:cs="Arial"/>
                <w:sz w:val="24"/>
                <w:lang w:val="en-IN"/>
              </w:rPr>
              <w:t>3.507</w:t>
            </w:r>
          </w:p>
        </w:tc>
      </w:tr>
      <w:tr w:rsidR="003A4EF7" w:rsidRPr="0064167A" w:rsidTr="003F5CB1">
        <w:trPr>
          <w:trHeight w:val="302"/>
        </w:trPr>
        <w:tc>
          <w:tcPr>
            <w:tcW w:w="1090" w:type="dxa"/>
          </w:tcPr>
          <w:p w:rsidR="003A4EF7" w:rsidRPr="0064167A" w:rsidRDefault="00973ABA">
            <w:pPr>
              <w:jc w:val="center"/>
              <w:rPr>
                <w:rFonts w:ascii="Arial" w:hAnsi="Arial" w:cs="Arial"/>
                <w:sz w:val="24"/>
                <w:lang w:val="en-IN"/>
              </w:rPr>
            </w:pPr>
            <w:r w:rsidRPr="0064167A">
              <w:rPr>
                <w:rFonts w:ascii="Arial" w:hAnsi="Arial" w:cs="Arial"/>
                <w:sz w:val="24"/>
                <w:lang w:val="en-IN"/>
              </w:rPr>
              <w:t>3</w:t>
            </w:r>
          </w:p>
        </w:tc>
        <w:tc>
          <w:tcPr>
            <w:tcW w:w="2137" w:type="dxa"/>
          </w:tcPr>
          <w:p w:rsidR="003A4EF7" w:rsidRPr="0064167A" w:rsidRDefault="00F61052">
            <w:pPr>
              <w:rPr>
                <w:rFonts w:ascii="Arial" w:hAnsi="Arial" w:cs="Arial"/>
                <w:sz w:val="24"/>
                <w:lang w:val="en-IN"/>
              </w:rPr>
            </w:pPr>
            <w:r w:rsidRPr="0064167A">
              <w:rPr>
                <w:rFonts w:ascii="Arial" w:hAnsi="Arial" w:cs="Arial"/>
                <w:sz w:val="24"/>
                <w:lang w:val="en-IN"/>
              </w:rPr>
              <w:t>Gram</w:t>
            </w:r>
          </w:p>
        </w:tc>
        <w:tc>
          <w:tcPr>
            <w:tcW w:w="2212" w:type="dxa"/>
          </w:tcPr>
          <w:p w:rsidR="00DF06A1" w:rsidRPr="0064167A" w:rsidRDefault="00DF06A1">
            <w:pPr>
              <w:rPr>
                <w:rFonts w:ascii="Arial" w:hAnsi="Arial" w:cs="Arial"/>
                <w:sz w:val="24"/>
                <w:lang w:val="en-IN"/>
              </w:rPr>
            </w:pPr>
            <w:r w:rsidRPr="0064167A">
              <w:rPr>
                <w:rFonts w:ascii="Arial" w:hAnsi="Arial" w:cs="Arial"/>
                <w:sz w:val="24"/>
                <w:lang w:val="en-IN"/>
              </w:rPr>
              <w:t>1840.08</w:t>
            </w:r>
          </w:p>
        </w:tc>
        <w:tc>
          <w:tcPr>
            <w:tcW w:w="2532" w:type="dxa"/>
          </w:tcPr>
          <w:p w:rsidR="003A4EF7" w:rsidRPr="0064167A" w:rsidRDefault="009777AB">
            <w:pPr>
              <w:rPr>
                <w:rFonts w:ascii="Arial" w:hAnsi="Arial" w:cs="Arial"/>
                <w:sz w:val="24"/>
                <w:lang w:val="en-IN"/>
              </w:rPr>
            </w:pPr>
            <w:r w:rsidRPr="0064167A">
              <w:rPr>
                <w:rFonts w:ascii="Arial" w:hAnsi="Arial" w:cs="Arial"/>
                <w:sz w:val="24"/>
                <w:lang w:val="en-IN"/>
              </w:rPr>
              <w:t>0.697</w:t>
            </w:r>
          </w:p>
        </w:tc>
      </w:tr>
      <w:tr w:rsidR="003A4EF7" w:rsidRPr="0064167A" w:rsidTr="003F5CB1">
        <w:trPr>
          <w:trHeight w:val="302"/>
        </w:trPr>
        <w:tc>
          <w:tcPr>
            <w:tcW w:w="1090" w:type="dxa"/>
          </w:tcPr>
          <w:p w:rsidR="003A4EF7" w:rsidRPr="0064167A" w:rsidRDefault="00973ABA">
            <w:pPr>
              <w:jc w:val="center"/>
              <w:rPr>
                <w:rFonts w:ascii="Arial" w:hAnsi="Arial" w:cs="Arial"/>
                <w:sz w:val="24"/>
                <w:lang w:val="en-IN"/>
              </w:rPr>
            </w:pPr>
            <w:r w:rsidRPr="0064167A">
              <w:rPr>
                <w:rFonts w:ascii="Arial" w:hAnsi="Arial" w:cs="Arial"/>
                <w:sz w:val="24"/>
                <w:lang w:val="en-IN"/>
              </w:rPr>
              <w:t>4</w:t>
            </w:r>
          </w:p>
        </w:tc>
        <w:tc>
          <w:tcPr>
            <w:tcW w:w="2137" w:type="dxa"/>
          </w:tcPr>
          <w:p w:rsidR="003A4EF7" w:rsidRPr="0064167A" w:rsidRDefault="009104A6">
            <w:pPr>
              <w:rPr>
                <w:rFonts w:ascii="Arial" w:hAnsi="Arial" w:cs="Arial"/>
                <w:sz w:val="24"/>
                <w:lang w:val="en-IN"/>
              </w:rPr>
            </w:pPr>
            <w:r w:rsidRPr="0064167A">
              <w:rPr>
                <w:rFonts w:ascii="Arial" w:hAnsi="Arial" w:cs="Arial"/>
                <w:sz w:val="24"/>
                <w:lang w:val="en-IN"/>
              </w:rPr>
              <w:t xml:space="preserve">Mustard </w:t>
            </w:r>
          </w:p>
        </w:tc>
        <w:tc>
          <w:tcPr>
            <w:tcW w:w="2212" w:type="dxa"/>
          </w:tcPr>
          <w:p w:rsidR="003A4EF7" w:rsidRPr="0064167A" w:rsidRDefault="00DF06A1">
            <w:pPr>
              <w:rPr>
                <w:rFonts w:ascii="Arial" w:hAnsi="Arial" w:cs="Arial"/>
                <w:sz w:val="24"/>
                <w:lang w:val="en-IN"/>
              </w:rPr>
            </w:pPr>
            <w:r w:rsidRPr="0064167A">
              <w:rPr>
                <w:rFonts w:ascii="Arial" w:hAnsi="Arial" w:cs="Arial"/>
                <w:sz w:val="24"/>
                <w:lang w:val="en-IN"/>
              </w:rPr>
              <w:t>661.65</w:t>
            </w:r>
          </w:p>
        </w:tc>
        <w:tc>
          <w:tcPr>
            <w:tcW w:w="2532" w:type="dxa"/>
          </w:tcPr>
          <w:p w:rsidR="003A4EF7" w:rsidRPr="0064167A" w:rsidRDefault="009777AB">
            <w:pPr>
              <w:rPr>
                <w:rFonts w:ascii="Arial" w:hAnsi="Arial" w:cs="Arial"/>
                <w:sz w:val="24"/>
                <w:lang w:val="en-IN"/>
              </w:rPr>
            </w:pPr>
            <w:r w:rsidRPr="0064167A">
              <w:rPr>
                <w:rFonts w:ascii="Arial" w:hAnsi="Arial" w:cs="Arial"/>
                <w:sz w:val="24"/>
                <w:lang w:val="en-IN"/>
              </w:rPr>
              <w:t>1.203</w:t>
            </w:r>
          </w:p>
        </w:tc>
      </w:tr>
      <w:tr w:rsidR="003A4EF7" w:rsidRPr="0064167A" w:rsidTr="003F5CB1">
        <w:trPr>
          <w:trHeight w:val="302"/>
        </w:trPr>
        <w:tc>
          <w:tcPr>
            <w:tcW w:w="1090" w:type="dxa"/>
          </w:tcPr>
          <w:p w:rsidR="003A4EF7" w:rsidRPr="0064167A" w:rsidRDefault="00973ABA">
            <w:pPr>
              <w:jc w:val="center"/>
              <w:rPr>
                <w:rFonts w:ascii="Arial" w:hAnsi="Arial" w:cs="Arial"/>
                <w:sz w:val="24"/>
                <w:lang w:val="en-IN"/>
              </w:rPr>
            </w:pPr>
            <w:r w:rsidRPr="0064167A">
              <w:rPr>
                <w:rFonts w:ascii="Arial" w:hAnsi="Arial" w:cs="Arial"/>
                <w:sz w:val="24"/>
                <w:lang w:val="en-IN"/>
              </w:rPr>
              <w:t>5</w:t>
            </w:r>
          </w:p>
        </w:tc>
        <w:tc>
          <w:tcPr>
            <w:tcW w:w="2137" w:type="dxa"/>
          </w:tcPr>
          <w:p w:rsidR="00577A0C" w:rsidRPr="0064167A" w:rsidRDefault="00577A0C">
            <w:pPr>
              <w:rPr>
                <w:rFonts w:ascii="Arial" w:hAnsi="Arial" w:cs="Arial"/>
                <w:sz w:val="24"/>
                <w:lang w:val="en-IN"/>
              </w:rPr>
            </w:pPr>
            <w:r w:rsidRPr="0064167A">
              <w:rPr>
                <w:rFonts w:ascii="Arial" w:hAnsi="Arial" w:cs="Arial"/>
                <w:sz w:val="24"/>
                <w:lang w:val="en-IN"/>
              </w:rPr>
              <w:t>Moong</w:t>
            </w:r>
          </w:p>
        </w:tc>
        <w:tc>
          <w:tcPr>
            <w:tcW w:w="2212" w:type="dxa"/>
          </w:tcPr>
          <w:p w:rsidR="003A4EF7" w:rsidRPr="0064167A" w:rsidRDefault="004E2CAF">
            <w:pPr>
              <w:rPr>
                <w:rFonts w:ascii="Arial" w:hAnsi="Arial" w:cs="Arial"/>
                <w:sz w:val="24"/>
                <w:lang w:val="en-IN"/>
              </w:rPr>
            </w:pPr>
            <w:r w:rsidRPr="0064167A">
              <w:rPr>
                <w:rFonts w:ascii="Arial" w:hAnsi="Arial" w:cs="Arial"/>
                <w:sz w:val="24"/>
                <w:lang w:val="en-IN"/>
              </w:rPr>
              <w:t>257.40</w:t>
            </w:r>
          </w:p>
        </w:tc>
        <w:tc>
          <w:tcPr>
            <w:tcW w:w="2532" w:type="dxa"/>
          </w:tcPr>
          <w:p w:rsidR="003A4EF7" w:rsidRPr="0064167A" w:rsidRDefault="001510BA">
            <w:pPr>
              <w:rPr>
                <w:rFonts w:ascii="Arial" w:hAnsi="Arial" w:cs="Arial"/>
                <w:sz w:val="24"/>
                <w:lang w:val="en-IN"/>
              </w:rPr>
            </w:pPr>
            <w:r w:rsidRPr="0064167A">
              <w:rPr>
                <w:rFonts w:ascii="Arial" w:hAnsi="Arial" w:cs="Arial"/>
                <w:sz w:val="24"/>
                <w:lang w:val="en-IN"/>
              </w:rPr>
              <w:t>0.584</w:t>
            </w:r>
          </w:p>
        </w:tc>
      </w:tr>
      <w:tr w:rsidR="003A4EF7" w:rsidRPr="0064167A" w:rsidTr="003F5CB1">
        <w:trPr>
          <w:trHeight w:val="302"/>
        </w:trPr>
        <w:tc>
          <w:tcPr>
            <w:tcW w:w="1090" w:type="dxa"/>
          </w:tcPr>
          <w:p w:rsidR="003A4EF7" w:rsidRPr="0064167A" w:rsidRDefault="00973ABA">
            <w:pPr>
              <w:jc w:val="center"/>
              <w:rPr>
                <w:rFonts w:ascii="Arial" w:hAnsi="Arial" w:cs="Arial"/>
                <w:sz w:val="24"/>
                <w:lang w:val="en-IN"/>
              </w:rPr>
            </w:pPr>
            <w:r w:rsidRPr="0064167A">
              <w:rPr>
                <w:rFonts w:ascii="Arial" w:hAnsi="Arial" w:cs="Arial"/>
                <w:sz w:val="24"/>
                <w:lang w:val="en-IN"/>
              </w:rPr>
              <w:t>6</w:t>
            </w:r>
          </w:p>
        </w:tc>
        <w:tc>
          <w:tcPr>
            <w:tcW w:w="2137" w:type="dxa"/>
          </w:tcPr>
          <w:p w:rsidR="003A4EF7" w:rsidRPr="0064167A" w:rsidRDefault="009537B7">
            <w:pPr>
              <w:rPr>
                <w:rFonts w:ascii="Arial" w:hAnsi="Arial" w:cs="Arial"/>
                <w:sz w:val="24"/>
                <w:lang w:val="en-IN"/>
              </w:rPr>
            </w:pPr>
            <w:proofErr w:type="spellStart"/>
            <w:r w:rsidRPr="0064167A">
              <w:rPr>
                <w:rFonts w:ascii="Arial" w:hAnsi="Arial" w:cs="Arial"/>
                <w:sz w:val="24"/>
                <w:lang w:val="en-IN"/>
              </w:rPr>
              <w:t>Urd</w:t>
            </w:r>
            <w:proofErr w:type="spellEnd"/>
          </w:p>
        </w:tc>
        <w:tc>
          <w:tcPr>
            <w:tcW w:w="2212" w:type="dxa"/>
          </w:tcPr>
          <w:p w:rsidR="003A4EF7" w:rsidRPr="0064167A" w:rsidRDefault="00FB22DC">
            <w:pPr>
              <w:rPr>
                <w:rFonts w:ascii="Arial" w:hAnsi="Arial" w:cs="Arial"/>
                <w:sz w:val="24"/>
                <w:lang w:val="en-IN"/>
              </w:rPr>
            </w:pPr>
            <w:r w:rsidRPr="0064167A">
              <w:rPr>
                <w:rFonts w:ascii="Arial" w:hAnsi="Arial" w:cs="Arial"/>
                <w:sz w:val="24"/>
                <w:lang w:val="en-IN"/>
              </w:rPr>
              <w:t>489.42</w:t>
            </w:r>
          </w:p>
        </w:tc>
        <w:tc>
          <w:tcPr>
            <w:tcW w:w="2532" w:type="dxa"/>
          </w:tcPr>
          <w:p w:rsidR="003A4EF7" w:rsidRPr="0064167A" w:rsidRDefault="008C560A">
            <w:pPr>
              <w:rPr>
                <w:rFonts w:ascii="Arial" w:hAnsi="Arial" w:cs="Arial"/>
                <w:sz w:val="24"/>
                <w:lang w:val="en-IN"/>
              </w:rPr>
            </w:pPr>
            <w:r w:rsidRPr="0064167A">
              <w:rPr>
                <w:rFonts w:ascii="Arial" w:hAnsi="Arial" w:cs="Arial"/>
                <w:sz w:val="24"/>
                <w:lang w:val="en-IN"/>
              </w:rPr>
              <w:t>0.742</w:t>
            </w:r>
          </w:p>
        </w:tc>
      </w:tr>
      <w:tr w:rsidR="003A4EF7" w:rsidRPr="0064167A" w:rsidTr="003F5CB1">
        <w:trPr>
          <w:trHeight w:val="302"/>
        </w:trPr>
        <w:tc>
          <w:tcPr>
            <w:tcW w:w="1090" w:type="dxa"/>
          </w:tcPr>
          <w:p w:rsidR="003A4EF7" w:rsidRPr="0064167A" w:rsidRDefault="00973ABA">
            <w:pPr>
              <w:jc w:val="center"/>
              <w:rPr>
                <w:rFonts w:ascii="Arial" w:hAnsi="Arial" w:cs="Arial"/>
                <w:sz w:val="24"/>
                <w:lang w:val="en-IN"/>
              </w:rPr>
            </w:pPr>
            <w:r w:rsidRPr="0064167A">
              <w:rPr>
                <w:rFonts w:ascii="Arial" w:hAnsi="Arial" w:cs="Arial"/>
                <w:sz w:val="24"/>
                <w:lang w:val="en-IN"/>
              </w:rPr>
              <w:t>7</w:t>
            </w:r>
          </w:p>
        </w:tc>
        <w:tc>
          <w:tcPr>
            <w:tcW w:w="2137" w:type="dxa"/>
          </w:tcPr>
          <w:p w:rsidR="003A4EF7" w:rsidRPr="0064167A" w:rsidRDefault="00400D09">
            <w:pPr>
              <w:rPr>
                <w:rFonts w:ascii="Arial" w:hAnsi="Arial" w:cs="Arial"/>
                <w:sz w:val="24"/>
                <w:lang w:val="en-IN"/>
              </w:rPr>
            </w:pPr>
            <w:r w:rsidRPr="0064167A">
              <w:rPr>
                <w:rFonts w:ascii="Arial" w:hAnsi="Arial" w:cs="Arial"/>
                <w:sz w:val="24"/>
                <w:lang w:val="en-IN"/>
              </w:rPr>
              <w:t>Maize</w:t>
            </w:r>
          </w:p>
        </w:tc>
        <w:tc>
          <w:tcPr>
            <w:tcW w:w="2212" w:type="dxa"/>
          </w:tcPr>
          <w:p w:rsidR="003A4EF7" w:rsidRPr="0064167A" w:rsidRDefault="00A73EFC">
            <w:pPr>
              <w:rPr>
                <w:rFonts w:ascii="Arial" w:hAnsi="Arial" w:cs="Arial"/>
                <w:sz w:val="24"/>
                <w:lang w:val="en-IN"/>
              </w:rPr>
            </w:pPr>
            <w:r w:rsidRPr="0064167A">
              <w:rPr>
                <w:rFonts w:ascii="Arial" w:hAnsi="Arial" w:cs="Arial"/>
                <w:sz w:val="24"/>
                <w:lang w:val="en-IN"/>
              </w:rPr>
              <w:t>5060.24</w:t>
            </w:r>
          </w:p>
        </w:tc>
        <w:tc>
          <w:tcPr>
            <w:tcW w:w="2532" w:type="dxa"/>
          </w:tcPr>
          <w:p w:rsidR="003A4EF7" w:rsidRPr="0064167A" w:rsidRDefault="00400D09">
            <w:pPr>
              <w:rPr>
                <w:rFonts w:ascii="Arial" w:hAnsi="Arial" w:cs="Arial"/>
                <w:sz w:val="24"/>
                <w:lang w:val="en-IN"/>
              </w:rPr>
            </w:pPr>
            <w:r w:rsidRPr="0064167A">
              <w:rPr>
                <w:rFonts w:ascii="Arial" w:hAnsi="Arial" w:cs="Arial"/>
                <w:sz w:val="24"/>
                <w:lang w:val="en-IN"/>
              </w:rPr>
              <w:t>2</w:t>
            </w:r>
            <w:r w:rsidR="00B15DF7" w:rsidRPr="0064167A">
              <w:rPr>
                <w:rFonts w:ascii="Arial" w:hAnsi="Arial" w:cs="Arial"/>
                <w:sz w:val="24"/>
                <w:lang w:val="en-IN"/>
              </w:rPr>
              <w:t>.</w:t>
            </w:r>
            <w:r w:rsidRPr="0064167A">
              <w:rPr>
                <w:rFonts w:ascii="Arial" w:hAnsi="Arial" w:cs="Arial"/>
                <w:sz w:val="24"/>
                <w:lang w:val="en-IN"/>
              </w:rPr>
              <w:t>706</w:t>
            </w:r>
          </w:p>
        </w:tc>
      </w:tr>
      <w:tr w:rsidR="003A4EF7" w:rsidTr="003F5CB1">
        <w:trPr>
          <w:trHeight w:val="302"/>
        </w:trPr>
        <w:tc>
          <w:tcPr>
            <w:tcW w:w="1090" w:type="dxa"/>
          </w:tcPr>
          <w:p w:rsidR="00006F55" w:rsidRPr="0064167A" w:rsidRDefault="00973ABA" w:rsidP="00006F55">
            <w:pPr>
              <w:jc w:val="center"/>
              <w:rPr>
                <w:rFonts w:ascii="Arial" w:hAnsi="Arial" w:cs="Arial"/>
                <w:sz w:val="24"/>
                <w:lang w:val="en-IN"/>
              </w:rPr>
            </w:pPr>
            <w:r w:rsidRPr="0064167A">
              <w:rPr>
                <w:rFonts w:ascii="Arial" w:hAnsi="Arial" w:cs="Arial"/>
                <w:sz w:val="24"/>
                <w:lang w:val="en-IN"/>
              </w:rPr>
              <w:t>8</w:t>
            </w:r>
          </w:p>
        </w:tc>
        <w:tc>
          <w:tcPr>
            <w:tcW w:w="2137" w:type="dxa"/>
          </w:tcPr>
          <w:p w:rsidR="003A4EF7" w:rsidRPr="0064167A" w:rsidRDefault="00BD4163">
            <w:pPr>
              <w:rPr>
                <w:rFonts w:ascii="Arial" w:hAnsi="Arial" w:cs="Arial"/>
                <w:sz w:val="24"/>
                <w:lang w:val="en-IN"/>
              </w:rPr>
            </w:pPr>
            <w:r w:rsidRPr="0064167A">
              <w:rPr>
                <w:rFonts w:ascii="Arial" w:hAnsi="Arial" w:cs="Arial"/>
                <w:sz w:val="24"/>
                <w:lang w:val="en-IN"/>
              </w:rPr>
              <w:t xml:space="preserve">Lentil </w:t>
            </w:r>
          </w:p>
        </w:tc>
        <w:tc>
          <w:tcPr>
            <w:tcW w:w="2212" w:type="dxa"/>
          </w:tcPr>
          <w:p w:rsidR="003A4EF7" w:rsidRPr="0064167A" w:rsidRDefault="00A3764B">
            <w:pPr>
              <w:rPr>
                <w:rFonts w:ascii="Arial" w:hAnsi="Arial" w:cs="Arial"/>
                <w:sz w:val="24"/>
                <w:lang w:val="en-IN"/>
              </w:rPr>
            </w:pPr>
            <w:r w:rsidRPr="0064167A">
              <w:rPr>
                <w:rFonts w:ascii="Arial" w:hAnsi="Arial" w:cs="Arial"/>
                <w:sz w:val="24"/>
                <w:lang w:val="en-IN"/>
              </w:rPr>
              <w:t>99.4</w:t>
            </w:r>
          </w:p>
        </w:tc>
        <w:tc>
          <w:tcPr>
            <w:tcW w:w="2532" w:type="dxa"/>
          </w:tcPr>
          <w:p w:rsidR="003A4EF7" w:rsidRPr="0064167A" w:rsidRDefault="00ED6C0E">
            <w:pPr>
              <w:rPr>
                <w:rFonts w:ascii="Arial" w:hAnsi="Arial" w:cs="Arial"/>
                <w:sz w:val="24"/>
                <w:lang w:val="en-IN"/>
              </w:rPr>
            </w:pPr>
            <w:r w:rsidRPr="0064167A">
              <w:rPr>
                <w:rFonts w:ascii="Arial" w:hAnsi="Arial" w:cs="Arial"/>
                <w:sz w:val="24"/>
                <w:lang w:val="en-IN"/>
              </w:rPr>
              <w:t>0.</w:t>
            </w:r>
            <w:r w:rsidR="00754D39" w:rsidRPr="0064167A">
              <w:rPr>
                <w:rFonts w:ascii="Arial" w:hAnsi="Arial" w:cs="Arial"/>
                <w:sz w:val="24"/>
                <w:lang w:val="en-IN"/>
              </w:rPr>
              <w:t>904</w:t>
            </w:r>
          </w:p>
        </w:tc>
      </w:tr>
    </w:tbl>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tbl>
      <w:tblPr>
        <w:tblpPr w:leftFromText="180" w:rightFromText="180" w:vertAnchor="text" w:horzAnchor="page" w:tblpX="1540" w:tblpY="-834"/>
        <w:tblOverlap w:val="never"/>
        <w:tblW w:w="5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96"/>
        <w:gridCol w:w="2148"/>
        <w:gridCol w:w="2224"/>
      </w:tblGrid>
      <w:tr w:rsidR="003A4EF7">
        <w:trPr>
          <w:trHeight w:val="80"/>
        </w:trPr>
        <w:tc>
          <w:tcPr>
            <w:tcW w:w="1096" w:type="dxa"/>
          </w:tcPr>
          <w:p w:rsidR="003A4EF7" w:rsidRDefault="00AC662E">
            <w:pPr>
              <w:jc w:val="center"/>
              <w:rPr>
                <w:rFonts w:ascii="Arial" w:hAnsi="Arial" w:cs="Arial"/>
                <w:b/>
              </w:rPr>
            </w:pPr>
            <w:proofErr w:type="spellStart"/>
            <w:r>
              <w:rPr>
                <w:rFonts w:ascii="Arial" w:hAnsi="Arial" w:cs="Arial"/>
                <w:b/>
              </w:rPr>
              <w:t>S.No</w:t>
            </w:r>
            <w:proofErr w:type="spellEnd"/>
            <w:r>
              <w:rPr>
                <w:rFonts w:ascii="Arial" w:hAnsi="Arial" w:cs="Arial"/>
                <w:b/>
              </w:rPr>
              <w:t>.</w:t>
            </w:r>
          </w:p>
        </w:tc>
        <w:tc>
          <w:tcPr>
            <w:tcW w:w="2148" w:type="dxa"/>
          </w:tcPr>
          <w:p w:rsidR="003A4EF7" w:rsidRDefault="00AC662E">
            <w:pPr>
              <w:jc w:val="center"/>
              <w:rPr>
                <w:rFonts w:ascii="Arial" w:hAnsi="Arial" w:cs="Arial"/>
                <w:b/>
              </w:rPr>
            </w:pPr>
            <w:proofErr w:type="spellStart"/>
            <w:r>
              <w:rPr>
                <w:rFonts w:ascii="Arial" w:hAnsi="Arial" w:cs="Arial"/>
                <w:b/>
              </w:rPr>
              <w:t>Horti</w:t>
            </w:r>
            <w:proofErr w:type="spellEnd"/>
            <w:r>
              <w:rPr>
                <w:rFonts w:ascii="Arial" w:hAnsi="Arial" w:cs="Arial"/>
                <w:b/>
              </w:rPr>
              <w:t>. Commodity</w:t>
            </w:r>
          </w:p>
        </w:tc>
        <w:tc>
          <w:tcPr>
            <w:tcW w:w="2224" w:type="dxa"/>
          </w:tcPr>
          <w:p w:rsidR="003A4EF7" w:rsidRDefault="00AC662E">
            <w:pPr>
              <w:jc w:val="center"/>
              <w:rPr>
                <w:rFonts w:ascii="Arial" w:hAnsi="Arial" w:cs="Arial"/>
                <w:b/>
              </w:rPr>
            </w:pPr>
            <w:r>
              <w:rPr>
                <w:rFonts w:ascii="Arial" w:hAnsi="Arial" w:cs="Arial"/>
                <w:b/>
              </w:rPr>
              <w:t>Production (in MT)</w:t>
            </w:r>
          </w:p>
        </w:tc>
      </w:tr>
      <w:tr w:rsidR="003A4EF7">
        <w:tc>
          <w:tcPr>
            <w:tcW w:w="1096" w:type="dxa"/>
          </w:tcPr>
          <w:p w:rsidR="003A4EF7" w:rsidRDefault="00AC662E">
            <w:pPr>
              <w:jc w:val="center"/>
              <w:rPr>
                <w:rFonts w:ascii="Arial" w:hAnsi="Arial" w:cs="Arial"/>
                <w:sz w:val="24"/>
              </w:rPr>
            </w:pPr>
            <w:r>
              <w:rPr>
                <w:rFonts w:ascii="Arial" w:hAnsi="Arial" w:cs="Arial"/>
                <w:sz w:val="24"/>
              </w:rPr>
              <w:t>1</w:t>
            </w:r>
          </w:p>
        </w:tc>
        <w:tc>
          <w:tcPr>
            <w:tcW w:w="2148" w:type="dxa"/>
          </w:tcPr>
          <w:p w:rsidR="003A4EF7" w:rsidRDefault="00592791">
            <w:pPr>
              <w:rPr>
                <w:rFonts w:ascii="Arial" w:hAnsi="Arial" w:cs="Arial"/>
                <w:sz w:val="24"/>
                <w:lang w:val="en-IN"/>
              </w:rPr>
            </w:pPr>
            <w:r>
              <w:rPr>
                <w:rFonts w:ascii="Arial" w:hAnsi="Arial" w:cs="Arial"/>
                <w:sz w:val="24"/>
                <w:lang w:val="en-IN"/>
              </w:rPr>
              <w:t>Potato</w:t>
            </w:r>
          </w:p>
        </w:tc>
        <w:tc>
          <w:tcPr>
            <w:tcW w:w="2224" w:type="dxa"/>
          </w:tcPr>
          <w:p w:rsidR="003A4EF7" w:rsidRDefault="00435054">
            <w:pPr>
              <w:rPr>
                <w:rFonts w:ascii="Arial" w:hAnsi="Arial" w:cs="Arial"/>
                <w:sz w:val="24"/>
                <w:lang w:val="en-IN"/>
              </w:rPr>
            </w:pPr>
            <w:r>
              <w:rPr>
                <w:rFonts w:ascii="Arial" w:hAnsi="Arial" w:cs="Arial"/>
                <w:sz w:val="24"/>
                <w:lang w:val="en-IN"/>
              </w:rPr>
              <w:t>30043.2</w:t>
            </w: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2</w:t>
            </w:r>
          </w:p>
        </w:tc>
        <w:tc>
          <w:tcPr>
            <w:tcW w:w="2148" w:type="dxa"/>
          </w:tcPr>
          <w:p w:rsidR="003A4EF7" w:rsidRDefault="00F1267B">
            <w:pPr>
              <w:rPr>
                <w:rFonts w:ascii="Arial" w:hAnsi="Arial" w:cs="Arial"/>
                <w:sz w:val="24"/>
                <w:lang w:val="en-IN"/>
              </w:rPr>
            </w:pPr>
            <w:r>
              <w:rPr>
                <w:rFonts w:ascii="Arial" w:hAnsi="Arial" w:cs="Arial"/>
                <w:sz w:val="24"/>
                <w:lang w:val="en-IN"/>
              </w:rPr>
              <w:t>Tomato</w:t>
            </w:r>
          </w:p>
        </w:tc>
        <w:tc>
          <w:tcPr>
            <w:tcW w:w="2224" w:type="dxa"/>
          </w:tcPr>
          <w:p w:rsidR="003A4EF7" w:rsidRDefault="00F1267B">
            <w:pPr>
              <w:rPr>
                <w:rFonts w:ascii="Arial" w:hAnsi="Arial" w:cs="Arial"/>
                <w:sz w:val="24"/>
                <w:lang w:val="en-IN"/>
              </w:rPr>
            </w:pPr>
            <w:r>
              <w:rPr>
                <w:rFonts w:ascii="Arial" w:hAnsi="Arial" w:cs="Arial"/>
                <w:sz w:val="24"/>
                <w:lang w:val="en-IN"/>
              </w:rPr>
              <w:t>5280</w:t>
            </w: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3</w:t>
            </w:r>
          </w:p>
        </w:tc>
        <w:tc>
          <w:tcPr>
            <w:tcW w:w="2148" w:type="dxa"/>
          </w:tcPr>
          <w:p w:rsidR="003A4EF7" w:rsidRDefault="00D83A65">
            <w:pPr>
              <w:rPr>
                <w:rFonts w:ascii="Arial" w:hAnsi="Arial" w:cs="Arial"/>
                <w:sz w:val="24"/>
                <w:lang w:val="en-IN"/>
              </w:rPr>
            </w:pPr>
            <w:r>
              <w:rPr>
                <w:rFonts w:ascii="Arial" w:hAnsi="Arial" w:cs="Arial"/>
                <w:sz w:val="24"/>
                <w:lang w:val="en-IN"/>
              </w:rPr>
              <w:t xml:space="preserve">Onion </w:t>
            </w:r>
          </w:p>
        </w:tc>
        <w:tc>
          <w:tcPr>
            <w:tcW w:w="2224" w:type="dxa"/>
          </w:tcPr>
          <w:p w:rsidR="003A4EF7" w:rsidRDefault="00D83A65">
            <w:pPr>
              <w:rPr>
                <w:rFonts w:ascii="Arial" w:hAnsi="Arial" w:cs="Arial"/>
                <w:sz w:val="24"/>
                <w:lang w:val="en-IN"/>
              </w:rPr>
            </w:pPr>
            <w:r>
              <w:rPr>
                <w:rFonts w:ascii="Arial" w:hAnsi="Arial" w:cs="Arial"/>
                <w:sz w:val="24"/>
                <w:lang w:val="en-IN"/>
              </w:rPr>
              <w:t>6336</w:t>
            </w: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4</w:t>
            </w:r>
          </w:p>
        </w:tc>
        <w:tc>
          <w:tcPr>
            <w:tcW w:w="2148" w:type="dxa"/>
          </w:tcPr>
          <w:p w:rsidR="003A4EF7" w:rsidRDefault="00587A4E">
            <w:pPr>
              <w:rPr>
                <w:rFonts w:ascii="Arial" w:hAnsi="Arial" w:cs="Arial"/>
                <w:sz w:val="24"/>
                <w:lang w:val="en-IN"/>
              </w:rPr>
            </w:pPr>
            <w:r>
              <w:rPr>
                <w:rFonts w:ascii="Arial" w:hAnsi="Arial" w:cs="Arial"/>
                <w:sz w:val="24"/>
                <w:lang w:val="en-IN"/>
              </w:rPr>
              <w:t>Chilli</w:t>
            </w:r>
          </w:p>
        </w:tc>
        <w:tc>
          <w:tcPr>
            <w:tcW w:w="2224" w:type="dxa"/>
          </w:tcPr>
          <w:p w:rsidR="003A4EF7" w:rsidRDefault="00CD5DCD">
            <w:pPr>
              <w:rPr>
                <w:rFonts w:ascii="Arial" w:hAnsi="Arial" w:cs="Arial"/>
                <w:sz w:val="24"/>
                <w:lang w:val="en-IN"/>
              </w:rPr>
            </w:pPr>
            <w:r>
              <w:rPr>
                <w:rFonts w:ascii="Arial" w:hAnsi="Arial" w:cs="Arial"/>
                <w:sz w:val="24"/>
                <w:lang w:val="en-IN"/>
              </w:rPr>
              <w:t>59.69</w:t>
            </w: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5</w:t>
            </w:r>
          </w:p>
        </w:tc>
        <w:tc>
          <w:tcPr>
            <w:tcW w:w="2148" w:type="dxa"/>
          </w:tcPr>
          <w:p w:rsidR="003A4EF7" w:rsidRDefault="00743A38">
            <w:pPr>
              <w:rPr>
                <w:rFonts w:ascii="Arial" w:hAnsi="Arial" w:cs="Arial"/>
                <w:sz w:val="24"/>
                <w:lang w:val="en-IN"/>
              </w:rPr>
            </w:pPr>
            <w:r>
              <w:rPr>
                <w:rFonts w:ascii="Arial" w:hAnsi="Arial" w:cs="Arial"/>
                <w:sz w:val="24"/>
                <w:lang w:val="en-IN"/>
              </w:rPr>
              <w:t xml:space="preserve">Cauliflower </w:t>
            </w:r>
          </w:p>
        </w:tc>
        <w:tc>
          <w:tcPr>
            <w:tcW w:w="2224" w:type="dxa"/>
          </w:tcPr>
          <w:p w:rsidR="003A4EF7" w:rsidRDefault="00CC0E15">
            <w:pPr>
              <w:rPr>
                <w:rFonts w:ascii="Arial" w:hAnsi="Arial" w:cs="Arial"/>
                <w:sz w:val="24"/>
                <w:lang w:val="en-IN"/>
              </w:rPr>
            </w:pPr>
            <w:r>
              <w:rPr>
                <w:rFonts w:ascii="Arial" w:hAnsi="Arial" w:cs="Arial"/>
                <w:sz w:val="24"/>
                <w:lang w:val="en-IN"/>
              </w:rPr>
              <w:t>70.45</w:t>
            </w: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6</w:t>
            </w:r>
          </w:p>
        </w:tc>
        <w:tc>
          <w:tcPr>
            <w:tcW w:w="2148" w:type="dxa"/>
          </w:tcPr>
          <w:p w:rsidR="003A4EF7" w:rsidRDefault="003A4EF7">
            <w:pPr>
              <w:rPr>
                <w:rFonts w:ascii="Arial" w:hAnsi="Arial" w:cs="Arial"/>
                <w:sz w:val="24"/>
                <w:lang w:val="en-IN"/>
              </w:rPr>
            </w:pPr>
          </w:p>
        </w:tc>
        <w:tc>
          <w:tcPr>
            <w:tcW w:w="2224" w:type="dxa"/>
          </w:tcPr>
          <w:p w:rsidR="003A4EF7" w:rsidRDefault="003A4EF7">
            <w:pPr>
              <w:rPr>
                <w:rFonts w:ascii="Arial" w:hAnsi="Arial" w:cs="Arial"/>
                <w:sz w:val="24"/>
                <w:lang w:val="en-IN"/>
              </w:rPr>
            </w:pP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7</w:t>
            </w:r>
          </w:p>
        </w:tc>
        <w:tc>
          <w:tcPr>
            <w:tcW w:w="2148" w:type="dxa"/>
          </w:tcPr>
          <w:p w:rsidR="003A4EF7" w:rsidRDefault="003A4EF7">
            <w:pPr>
              <w:rPr>
                <w:rFonts w:ascii="Arial" w:hAnsi="Arial" w:cs="Arial"/>
                <w:sz w:val="24"/>
                <w:lang w:val="en-IN"/>
              </w:rPr>
            </w:pPr>
          </w:p>
        </w:tc>
        <w:tc>
          <w:tcPr>
            <w:tcW w:w="2224" w:type="dxa"/>
          </w:tcPr>
          <w:p w:rsidR="003A4EF7" w:rsidRDefault="003A4EF7">
            <w:pPr>
              <w:rPr>
                <w:rFonts w:ascii="Arial" w:hAnsi="Arial" w:cs="Arial"/>
                <w:sz w:val="24"/>
                <w:lang w:val="en-IN"/>
              </w:rPr>
            </w:pPr>
          </w:p>
        </w:tc>
      </w:tr>
      <w:tr w:rsidR="003A4EF7">
        <w:tc>
          <w:tcPr>
            <w:tcW w:w="1096" w:type="dxa"/>
          </w:tcPr>
          <w:p w:rsidR="003A4EF7" w:rsidRDefault="00AC662E">
            <w:pPr>
              <w:jc w:val="center"/>
              <w:rPr>
                <w:rFonts w:ascii="Arial" w:hAnsi="Arial" w:cs="Arial"/>
                <w:sz w:val="24"/>
                <w:lang w:val="en-IN"/>
              </w:rPr>
            </w:pPr>
            <w:r>
              <w:rPr>
                <w:rFonts w:ascii="Arial" w:hAnsi="Arial" w:cs="Arial"/>
                <w:sz w:val="24"/>
                <w:lang w:val="en-IN"/>
              </w:rPr>
              <w:t>8</w:t>
            </w:r>
          </w:p>
        </w:tc>
        <w:tc>
          <w:tcPr>
            <w:tcW w:w="2148" w:type="dxa"/>
          </w:tcPr>
          <w:p w:rsidR="003A4EF7" w:rsidRDefault="003A4EF7">
            <w:pPr>
              <w:rPr>
                <w:rFonts w:ascii="Arial" w:hAnsi="Arial" w:cs="Arial"/>
                <w:sz w:val="24"/>
                <w:lang w:val="en-IN"/>
              </w:rPr>
            </w:pPr>
          </w:p>
        </w:tc>
        <w:tc>
          <w:tcPr>
            <w:tcW w:w="2224" w:type="dxa"/>
          </w:tcPr>
          <w:p w:rsidR="003A4EF7" w:rsidRDefault="003A4EF7">
            <w:pPr>
              <w:rPr>
                <w:rFonts w:ascii="Arial" w:hAnsi="Arial" w:cs="Arial"/>
                <w:sz w:val="24"/>
                <w:lang w:val="en-IN"/>
              </w:rPr>
            </w:pPr>
          </w:p>
        </w:tc>
      </w:tr>
    </w:tbl>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3A4EF7">
      <w:pPr>
        <w:tabs>
          <w:tab w:val="left" w:pos="7217"/>
        </w:tabs>
        <w:rPr>
          <w:rFonts w:ascii="Arial" w:hAnsi="Arial" w:cs="Arial"/>
          <w:spacing w:val="-1"/>
          <w:sz w:val="32"/>
          <w:szCs w:val="32"/>
        </w:rPr>
      </w:pPr>
    </w:p>
    <w:p w:rsidR="003A4EF7" w:rsidRDefault="00AC662E">
      <w:pPr>
        <w:tabs>
          <w:tab w:val="left" w:pos="7217"/>
        </w:tabs>
        <w:rPr>
          <w:rFonts w:ascii="Arial" w:hAnsi="Arial" w:cs="Arial"/>
          <w:b/>
          <w:bCs/>
          <w:spacing w:val="-1"/>
          <w:sz w:val="32"/>
          <w:szCs w:val="32"/>
        </w:rPr>
      </w:pPr>
      <w:r>
        <w:rPr>
          <w:rFonts w:ascii="Arial" w:hAnsi="Arial" w:cs="Arial"/>
          <w:b/>
          <w:bCs/>
          <w:spacing w:val="-1"/>
          <w:sz w:val="32"/>
          <w:szCs w:val="32"/>
        </w:rPr>
        <w:t>General Information of the block and project cluster.</w:t>
      </w:r>
    </w:p>
    <w:p w:rsidR="003A4EF7" w:rsidRDefault="00AC662E">
      <w:pPr>
        <w:pStyle w:val="Heading4"/>
        <w:spacing w:before="106"/>
        <w:ind w:left="0"/>
        <w:rPr>
          <w:rFonts w:ascii="Arial" w:hAnsi="Arial" w:cs="Arial"/>
          <w:b w:val="0"/>
          <w:bCs w:val="0"/>
          <w:sz w:val="24"/>
          <w:szCs w:val="22"/>
        </w:rPr>
      </w:pPr>
      <w:r>
        <w:rPr>
          <w:rFonts w:ascii="Arial" w:hAnsi="Arial" w:cs="Arial"/>
          <w:b w:val="0"/>
          <w:spacing w:val="-1"/>
          <w:sz w:val="24"/>
          <w:szCs w:val="22"/>
        </w:rPr>
        <w:t>(</w:t>
      </w:r>
      <w:r>
        <w:rPr>
          <w:rFonts w:ascii="Arial" w:hAnsi="Arial" w:cs="Arial"/>
          <w:b w:val="0"/>
          <w:bCs w:val="0"/>
          <w:sz w:val="24"/>
          <w:szCs w:val="22"/>
        </w:rPr>
        <w:t>Demographics, household size, members, and details of occupation)</w:t>
      </w:r>
    </w:p>
    <w:p w:rsidR="003A4EF7" w:rsidRDefault="003A4EF7">
      <w:pPr>
        <w:pStyle w:val="Heading4"/>
        <w:spacing w:before="106"/>
        <w:ind w:left="0"/>
        <w:rPr>
          <w:rFonts w:ascii="Arial" w:hAnsi="Arial" w:cs="Arial"/>
          <w:spacing w:val="-1"/>
          <w:sz w:val="24"/>
          <w:szCs w:val="22"/>
        </w:rPr>
      </w:pPr>
    </w:p>
    <w:tbl>
      <w:tblPr>
        <w:tblpPr w:leftFromText="180" w:rightFromText="180" w:vertAnchor="text" w:horzAnchor="margin" w:tblpXSpec="center" w:tblpY="7"/>
        <w:tblOverlap w:val="never"/>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7"/>
        <w:gridCol w:w="3236"/>
        <w:gridCol w:w="1815"/>
      </w:tblGrid>
      <w:tr w:rsidR="003A4EF7" w:rsidRPr="00857072">
        <w:trPr>
          <w:trHeight w:val="414"/>
        </w:trPr>
        <w:tc>
          <w:tcPr>
            <w:tcW w:w="817" w:type="dxa"/>
            <w:vMerge w:val="restart"/>
          </w:tcPr>
          <w:p w:rsidR="003A4EF7" w:rsidRPr="00857072" w:rsidRDefault="00AC662E">
            <w:pPr>
              <w:spacing w:line="360" w:lineRule="auto"/>
              <w:rPr>
                <w:rFonts w:ascii="Arial" w:hAnsi="Arial" w:cs="Arial"/>
                <w:sz w:val="24"/>
              </w:rPr>
            </w:pPr>
            <w:r w:rsidRPr="00857072">
              <w:rPr>
                <w:rFonts w:ascii="Arial" w:hAnsi="Arial" w:cs="Arial"/>
                <w:sz w:val="24"/>
              </w:rPr>
              <w:t>S. No</w:t>
            </w:r>
          </w:p>
        </w:tc>
        <w:tc>
          <w:tcPr>
            <w:tcW w:w="3236" w:type="dxa"/>
            <w:vMerge w:val="restart"/>
          </w:tcPr>
          <w:p w:rsidR="003A4EF7" w:rsidRPr="00857072" w:rsidRDefault="00AC662E">
            <w:pPr>
              <w:spacing w:line="360" w:lineRule="auto"/>
              <w:rPr>
                <w:rFonts w:ascii="Arial" w:hAnsi="Arial" w:cs="Arial"/>
                <w:sz w:val="24"/>
              </w:rPr>
            </w:pPr>
            <w:r w:rsidRPr="00857072">
              <w:rPr>
                <w:rFonts w:ascii="Arial" w:hAnsi="Arial" w:cs="Arial"/>
                <w:sz w:val="24"/>
              </w:rPr>
              <w:t>Parameter</w:t>
            </w:r>
          </w:p>
        </w:tc>
        <w:tc>
          <w:tcPr>
            <w:tcW w:w="1815" w:type="dxa"/>
            <w:vMerge w:val="restart"/>
            <w:vAlign w:val="center"/>
          </w:tcPr>
          <w:p w:rsidR="003A4EF7" w:rsidRPr="00857072" w:rsidRDefault="002F0C2F" w:rsidP="006F18C7">
            <w:pPr>
              <w:spacing w:line="360" w:lineRule="auto"/>
              <w:rPr>
                <w:rFonts w:ascii="Arial" w:hAnsi="Arial" w:cs="Arial"/>
                <w:sz w:val="24"/>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r>
      <w:tr w:rsidR="003A4EF7" w:rsidRPr="00857072">
        <w:trPr>
          <w:trHeight w:val="414"/>
        </w:trPr>
        <w:tc>
          <w:tcPr>
            <w:tcW w:w="817" w:type="dxa"/>
            <w:vMerge/>
          </w:tcPr>
          <w:p w:rsidR="003A4EF7" w:rsidRPr="00857072" w:rsidRDefault="003A4EF7">
            <w:pPr>
              <w:spacing w:line="360" w:lineRule="auto"/>
              <w:rPr>
                <w:rFonts w:ascii="Arial" w:hAnsi="Arial" w:cs="Arial"/>
                <w:sz w:val="24"/>
              </w:rPr>
            </w:pPr>
          </w:p>
        </w:tc>
        <w:tc>
          <w:tcPr>
            <w:tcW w:w="3236" w:type="dxa"/>
            <w:vMerge/>
          </w:tcPr>
          <w:p w:rsidR="003A4EF7" w:rsidRPr="00857072" w:rsidRDefault="003A4EF7">
            <w:pPr>
              <w:spacing w:line="360" w:lineRule="auto"/>
              <w:rPr>
                <w:rFonts w:ascii="Arial" w:hAnsi="Arial" w:cs="Arial"/>
                <w:sz w:val="24"/>
              </w:rPr>
            </w:pPr>
          </w:p>
        </w:tc>
        <w:tc>
          <w:tcPr>
            <w:tcW w:w="1815" w:type="dxa"/>
            <w:vMerge/>
          </w:tcPr>
          <w:p w:rsidR="003A4EF7" w:rsidRPr="00857072" w:rsidRDefault="003A4EF7">
            <w:pPr>
              <w:spacing w:line="360" w:lineRule="auto"/>
              <w:jc w:val="center"/>
              <w:rPr>
                <w:rFonts w:ascii="Arial" w:hAnsi="Arial" w:cs="Arial"/>
                <w:sz w:val="24"/>
              </w:rPr>
            </w:pP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1</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Total No of Villages.</w:t>
            </w:r>
          </w:p>
        </w:tc>
        <w:tc>
          <w:tcPr>
            <w:tcW w:w="1815" w:type="dxa"/>
          </w:tcPr>
          <w:p w:rsidR="003A4EF7" w:rsidRPr="00857072" w:rsidRDefault="006C6FD5">
            <w:pPr>
              <w:spacing w:line="360" w:lineRule="auto"/>
              <w:rPr>
                <w:rFonts w:ascii="Arial" w:hAnsi="Arial" w:cs="Arial"/>
                <w:sz w:val="24"/>
                <w:lang w:val="en-IN"/>
              </w:rPr>
            </w:pPr>
            <w:r w:rsidRPr="00857072">
              <w:rPr>
                <w:rFonts w:ascii="Arial" w:hAnsi="Arial" w:cs="Arial"/>
                <w:sz w:val="24"/>
                <w:lang w:val="en-IN"/>
              </w:rPr>
              <w:t>1</w:t>
            </w:r>
            <w:r w:rsidR="00244F5E" w:rsidRPr="00857072">
              <w:rPr>
                <w:rFonts w:ascii="Arial" w:hAnsi="Arial" w:cs="Arial"/>
                <w:sz w:val="24"/>
                <w:lang w:val="en-IN"/>
              </w:rPr>
              <w:t>5</w:t>
            </w:r>
            <w:r w:rsidRPr="00857072">
              <w:rPr>
                <w:rFonts w:ascii="Arial" w:hAnsi="Arial" w:cs="Arial"/>
                <w:sz w:val="24"/>
                <w:lang w:val="en-IN"/>
              </w:rPr>
              <w:t>1</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2</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Total Population of the Block</w:t>
            </w:r>
          </w:p>
        </w:tc>
        <w:tc>
          <w:tcPr>
            <w:tcW w:w="1815" w:type="dxa"/>
          </w:tcPr>
          <w:p w:rsidR="003A4EF7" w:rsidRPr="00857072" w:rsidRDefault="00812599">
            <w:pPr>
              <w:spacing w:line="360" w:lineRule="auto"/>
              <w:rPr>
                <w:rFonts w:ascii="Arial" w:hAnsi="Arial" w:cs="Arial"/>
                <w:sz w:val="24"/>
              </w:rPr>
            </w:pPr>
            <w:r w:rsidRPr="00857072">
              <w:rPr>
                <w:rFonts w:ascii="Arial" w:hAnsi="Arial" w:cs="Arial"/>
                <w:sz w:val="24"/>
              </w:rPr>
              <w:t>104166</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3</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No. of Male</w:t>
            </w:r>
          </w:p>
        </w:tc>
        <w:tc>
          <w:tcPr>
            <w:tcW w:w="1815" w:type="dxa"/>
          </w:tcPr>
          <w:p w:rsidR="003A4EF7" w:rsidRPr="00857072" w:rsidRDefault="00B14BA1">
            <w:pPr>
              <w:spacing w:line="360" w:lineRule="auto"/>
              <w:rPr>
                <w:rFonts w:ascii="Arial" w:hAnsi="Arial" w:cs="Arial"/>
                <w:sz w:val="24"/>
                <w:lang w:val="en-IN"/>
              </w:rPr>
            </w:pPr>
            <w:r w:rsidRPr="00857072">
              <w:rPr>
                <w:rFonts w:ascii="Arial" w:hAnsi="Arial" w:cs="Arial"/>
                <w:sz w:val="24"/>
                <w:lang w:val="en-IN"/>
              </w:rPr>
              <w:t>5</w:t>
            </w:r>
            <w:r w:rsidR="00812599" w:rsidRPr="00857072">
              <w:rPr>
                <w:rFonts w:ascii="Arial" w:hAnsi="Arial" w:cs="Arial"/>
                <w:sz w:val="24"/>
                <w:lang w:val="en-IN"/>
              </w:rPr>
              <w:t>5</w:t>
            </w:r>
            <w:r w:rsidR="00521C72" w:rsidRPr="00857072">
              <w:rPr>
                <w:rFonts w:ascii="Arial" w:hAnsi="Arial" w:cs="Arial"/>
                <w:sz w:val="24"/>
                <w:lang w:val="en-IN"/>
              </w:rPr>
              <w:t>783</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4</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No. of Female</w:t>
            </w:r>
          </w:p>
        </w:tc>
        <w:tc>
          <w:tcPr>
            <w:tcW w:w="1815" w:type="dxa"/>
          </w:tcPr>
          <w:p w:rsidR="003A4EF7" w:rsidRPr="00857072" w:rsidRDefault="00521C72">
            <w:pPr>
              <w:spacing w:line="360" w:lineRule="auto"/>
              <w:rPr>
                <w:rFonts w:ascii="Arial" w:hAnsi="Arial" w:cs="Arial"/>
                <w:sz w:val="24"/>
                <w:lang w:val="en-IN"/>
              </w:rPr>
            </w:pPr>
            <w:r w:rsidRPr="00857072">
              <w:rPr>
                <w:rFonts w:ascii="Arial" w:hAnsi="Arial" w:cs="Arial"/>
                <w:sz w:val="24"/>
                <w:lang w:val="en-IN"/>
              </w:rPr>
              <w:t>48383</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5</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 xml:space="preserve">Working population in agriculture </w:t>
            </w:r>
          </w:p>
        </w:tc>
        <w:tc>
          <w:tcPr>
            <w:tcW w:w="1815" w:type="dxa"/>
          </w:tcPr>
          <w:p w:rsidR="003A4EF7" w:rsidRPr="00857072" w:rsidRDefault="00FE1B66">
            <w:pPr>
              <w:spacing w:line="360" w:lineRule="auto"/>
              <w:rPr>
                <w:rFonts w:ascii="Arial" w:hAnsi="Arial" w:cs="Arial"/>
                <w:sz w:val="24"/>
                <w:lang w:val="en-IN"/>
              </w:rPr>
            </w:pPr>
            <w:r w:rsidRPr="00857072">
              <w:rPr>
                <w:rFonts w:ascii="Arial" w:hAnsi="Arial" w:cs="Arial"/>
                <w:sz w:val="24"/>
                <w:lang w:val="en-IN"/>
              </w:rPr>
              <w:t>8634</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6</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Total House Holds</w:t>
            </w:r>
          </w:p>
        </w:tc>
        <w:tc>
          <w:tcPr>
            <w:tcW w:w="1815" w:type="dxa"/>
          </w:tcPr>
          <w:p w:rsidR="003A4EF7" w:rsidRPr="00857072" w:rsidRDefault="00830C26">
            <w:pPr>
              <w:spacing w:line="360" w:lineRule="auto"/>
              <w:rPr>
                <w:rFonts w:ascii="Arial" w:hAnsi="Arial" w:cs="Arial"/>
                <w:sz w:val="24"/>
                <w:lang w:val="en-IN"/>
              </w:rPr>
            </w:pPr>
            <w:r w:rsidRPr="00857072">
              <w:rPr>
                <w:rFonts w:ascii="Arial" w:hAnsi="Arial" w:cs="Arial"/>
                <w:sz w:val="24"/>
                <w:lang w:val="en-IN"/>
              </w:rPr>
              <w:t>23463</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7</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SC House Holds</w:t>
            </w:r>
          </w:p>
        </w:tc>
        <w:tc>
          <w:tcPr>
            <w:tcW w:w="1815" w:type="dxa"/>
          </w:tcPr>
          <w:p w:rsidR="003A4EF7" w:rsidRPr="00857072" w:rsidRDefault="00352FC3">
            <w:pPr>
              <w:spacing w:line="360" w:lineRule="auto"/>
              <w:rPr>
                <w:rFonts w:ascii="Arial" w:hAnsi="Arial" w:cs="Arial"/>
                <w:sz w:val="24"/>
                <w:lang w:val="en-IN"/>
              </w:rPr>
            </w:pPr>
            <w:r w:rsidRPr="00857072">
              <w:rPr>
                <w:rFonts w:ascii="Arial" w:hAnsi="Arial" w:cs="Arial"/>
                <w:sz w:val="24"/>
                <w:lang w:val="en-IN"/>
              </w:rPr>
              <w:t>2346</w:t>
            </w:r>
          </w:p>
        </w:tc>
      </w:tr>
      <w:tr w:rsidR="003A4EF7" w:rsidRPr="00857072">
        <w:tc>
          <w:tcPr>
            <w:tcW w:w="817" w:type="dxa"/>
          </w:tcPr>
          <w:p w:rsidR="003A4EF7" w:rsidRPr="00857072" w:rsidRDefault="00AC662E">
            <w:pPr>
              <w:spacing w:line="360" w:lineRule="auto"/>
              <w:jc w:val="center"/>
              <w:rPr>
                <w:rFonts w:ascii="Arial" w:hAnsi="Arial" w:cs="Arial"/>
                <w:sz w:val="24"/>
              </w:rPr>
            </w:pPr>
            <w:r w:rsidRPr="00857072">
              <w:rPr>
                <w:rFonts w:ascii="Arial" w:hAnsi="Arial" w:cs="Arial"/>
                <w:sz w:val="24"/>
              </w:rPr>
              <w:t>8</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ST House Holds</w:t>
            </w:r>
          </w:p>
        </w:tc>
        <w:tc>
          <w:tcPr>
            <w:tcW w:w="1815" w:type="dxa"/>
          </w:tcPr>
          <w:p w:rsidR="003A4EF7" w:rsidRPr="00857072" w:rsidRDefault="00A10448">
            <w:pPr>
              <w:spacing w:line="360" w:lineRule="auto"/>
              <w:rPr>
                <w:rFonts w:ascii="Arial" w:hAnsi="Arial" w:cs="Arial"/>
                <w:sz w:val="24"/>
                <w:lang w:val="en-IN"/>
              </w:rPr>
            </w:pPr>
            <w:r w:rsidRPr="00857072">
              <w:rPr>
                <w:rFonts w:ascii="Arial" w:hAnsi="Arial" w:cs="Arial"/>
                <w:sz w:val="24"/>
                <w:lang w:val="en-IN"/>
              </w:rPr>
              <w:t>3519</w:t>
            </w:r>
          </w:p>
        </w:tc>
      </w:tr>
      <w:tr w:rsidR="003A4EF7" w:rsidRPr="00857072">
        <w:tc>
          <w:tcPr>
            <w:tcW w:w="817" w:type="dxa"/>
          </w:tcPr>
          <w:p w:rsidR="003A4EF7" w:rsidRPr="00857072" w:rsidRDefault="00AC662E">
            <w:pPr>
              <w:spacing w:line="360" w:lineRule="auto"/>
              <w:jc w:val="center"/>
              <w:rPr>
                <w:rFonts w:ascii="Arial" w:hAnsi="Arial" w:cs="Arial"/>
                <w:sz w:val="24"/>
                <w:lang w:val="en-IN"/>
              </w:rPr>
            </w:pPr>
            <w:r w:rsidRPr="00857072">
              <w:rPr>
                <w:rFonts w:ascii="Arial" w:hAnsi="Arial" w:cs="Arial"/>
                <w:sz w:val="24"/>
                <w:lang w:val="en-IN"/>
              </w:rPr>
              <w:t>9</w:t>
            </w:r>
          </w:p>
        </w:tc>
        <w:tc>
          <w:tcPr>
            <w:tcW w:w="3236" w:type="dxa"/>
          </w:tcPr>
          <w:p w:rsidR="003A4EF7" w:rsidRPr="00857072" w:rsidRDefault="00AC662E">
            <w:pPr>
              <w:spacing w:line="360" w:lineRule="auto"/>
              <w:rPr>
                <w:rFonts w:ascii="Arial" w:hAnsi="Arial" w:cs="Arial"/>
                <w:sz w:val="24"/>
              </w:rPr>
            </w:pPr>
            <w:r w:rsidRPr="00857072">
              <w:rPr>
                <w:rFonts w:ascii="Arial" w:hAnsi="Arial" w:cs="Arial"/>
                <w:sz w:val="24"/>
              </w:rPr>
              <w:t>Avg. members per Household</w:t>
            </w:r>
          </w:p>
        </w:tc>
        <w:tc>
          <w:tcPr>
            <w:tcW w:w="1815" w:type="dxa"/>
          </w:tcPr>
          <w:p w:rsidR="003A4EF7" w:rsidRPr="00857072" w:rsidRDefault="00AC662E">
            <w:pPr>
              <w:spacing w:line="360" w:lineRule="auto"/>
              <w:rPr>
                <w:rFonts w:ascii="Arial" w:hAnsi="Arial" w:cs="Arial"/>
                <w:sz w:val="24"/>
                <w:lang w:val="en-IN"/>
              </w:rPr>
            </w:pPr>
            <w:r w:rsidRPr="00857072">
              <w:rPr>
                <w:rFonts w:ascii="Arial" w:hAnsi="Arial" w:cs="Arial"/>
                <w:sz w:val="24"/>
                <w:lang w:val="en-IN"/>
              </w:rPr>
              <w:t>5</w:t>
            </w:r>
          </w:p>
        </w:tc>
      </w:tr>
    </w:tbl>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3A4EF7">
      <w:pPr>
        <w:pStyle w:val="Heading4"/>
        <w:spacing w:before="106"/>
        <w:ind w:left="0"/>
        <w:rPr>
          <w:rStyle w:val="Heading2Char"/>
          <w:rFonts w:ascii="Arial" w:hAnsi="Arial" w:cs="Arial"/>
          <w:sz w:val="28"/>
          <w:szCs w:val="26"/>
        </w:rPr>
      </w:pPr>
    </w:p>
    <w:p w:rsidR="003A4EF7" w:rsidRPr="00857072" w:rsidRDefault="00AC662E">
      <w:pPr>
        <w:pStyle w:val="Heading4"/>
        <w:spacing w:before="106"/>
        <w:ind w:left="0"/>
        <w:rPr>
          <w:rFonts w:ascii="Arial" w:hAnsi="Arial" w:cs="Arial"/>
          <w:bCs w:val="0"/>
          <w:sz w:val="24"/>
          <w:szCs w:val="22"/>
        </w:rPr>
      </w:pPr>
      <w:r w:rsidRPr="00857072">
        <w:rPr>
          <w:rStyle w:val="Heading2Char"/>
          <w:rFonts w:ascii="Arial" w:hAnsi="Arial" w:cs="Arial"/>
          <w:sz w:val="28"/>
          <w:szCs w:val="26"/>
        </w:rPr>
        <w:t>2.1 Education Status</w:t>
      </w:r>
      <w:r w:rsidRPr="00857072">
        <w:rPr>
          <w:rFonts w:ascii="Arial" w:hAnsi="Arial" w:cs="Arial"/>
          <w:spacing w:val="-1"/>
          <w:sz w:val="24"/>
          <w:szCs w:val="22"/>
        </w:rPr>
        <w:t>:</w:t>
      </w:r>
    </w:p>
    <w:p w:rsidR="003A4EF7" w:rsidRPr="00857072" w:rsidRDefault="003A4EF7">
      <w:pPr>
        <w:pStyle w:val="Heading4"/>
        <w:spacing w:before="106"/>
        <w:ind w:left="0"/>
        <w:rPr>
          <w:rFonts w:ascii="Arial" w:hAnsi="Arial" w:cs="Arial"/>
          <w:spacing w:val="-35"/>
          <w:sz w:val="24"/>
          <w:szCs w:val="22"/>
        </w:rPr>
      </w:pPr>
    </w:p>
    <w:tbl>
      <w:tblPr>
        <w:tblW w:w="9950" w:type="dxa"/>
        <w:tblInd w:w="-34" w:type="dxa"/>
        <w:tblLook w:val="0000" w:firstRow="0" w:lastRow="0" w:firstColumn="0" w:lastColumn="0" w:noHBand="0" w:noVBand="0"/>
      </w:tblPr>
      <w:tblGrid>
        <w:gridCol w:w="1068"/>
        <w:gridCol w:w="3327"/>
        <w:gridCol w:w="1559"/>
        <w:gridCol w:w="1928"/>
        <w:gridCol w:w="2068"/>
      </w:tblGrid>
      <w:tr w:rsidR="003A4EF7" w:rsidRPr="00857072">
        <w:trPr>
          <w:trHeight w:val="300"/>
        </w:trPr>
        <w:tc>
          <w:tcPr>
            <w:tcW w:w="1068" w:type="dxa"/>
            <w:vMerge w:val="restart"/>
            <w:tcBorders>
              <w:top w:val="single" w:sz="4" w:space="0" w:color="auto"/>
              <w:left w:val="single" w:sz="4" w:space="0" w:color="auto"/>
              <w:bottom w:val="single" w:sz="4" w:space="0" w:color="000000"/>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S. No</w:t>
            </w:r>
          </w:p>
        </w:tc>
        <w:tc>
          <w:tcPr>
            <w:tcW w:w="3327" w:type="dxa"/>
            <w:vMerge w:val="restart"/>
            <w:tcBorders>
              <w:top w:val="single" w:sz="4" w:space="0" w:color="auto"/>
              <w:left w:val="single" w:sz="4" w:space="0" w:color="auto"/>
              <w:bottom w:val="single" w:sz="4" w:space="0" w:color="000000"/>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Parameter</w:t>
            </w:r>
          </w:p>
        </w:tc>
        <w:tc>
          <w:tcPr>
            <w:tcW w:w="1559" w:type="dxa"/>
            <w:vMerge w:val="restart"/>
            <w:tcBorders>
              <w:top w:val="single" w:sz="4" w:space="0" w:color="auto"/>
              <w:left w:val="nil"/>
              <w:bottom w:val="single" w:sz="4" w:space="0" w:color="auto"/>
              <w:right w:val="single" w:sz="4" w:space="0" w:color="auto"/>
            </w:tcBorders>
            <w:vAlign w:val="center"/>
          </w:tcPr>
          <w:p w:rsidR="003A4EF7" w:rsidRPr="00857072" w:rsidRDefault="00190B07">
            <w:pPr>
              <w:widowControl/>
              <w:autoSpaceDE/>
              <w:autoSpaceDN/>
              <w:jc w:val="center"/>
              <w:rPr>
                <w:rFonts w:ascii="Arial" w:eastAsia="Times New Roman" w:hAnsi="Arial" w:cs="Arial"/>
                <w:color w:val="000000"/>
                <w:sz w:val="24"/>
                <w:lang w:val="en-IN" w:eastAsia="en-IN"/>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c>
          <w:tcPr>
            <w:tcW w:w="3996" w:type="dxa"/>
            <w:gridSpan w:val="2"/>
            <w:tcBorders>
              <w:top w:val="single" w:sz="4" w:space="0" w:color="auto"/>
              <w:left w:val="single" w:sz="4" w:space="0" w:color="auto"/>
              <w:bottom w:val="single" w:sz="4" w:space="0" w:color="auto"/>
              <w:right w:val="single" w:sz="4" w:space="0" w:color="auto"/>
            </w:tcBorders>
            <w:noWrap/>
            <w:vAlign w:val="center"/>
          </w:tcPr>
          <w:p w:rsidR="003A4EF7" w:rsidRPr="00857072" w:rsidRDefault="00BC45BB">
            <w:pPr>
              <w:widowControl/>
              <w:autoSpaceDE/>
              <w:autoSpaceDN/>
              <w:jc w:val="center"/>
              <w:rPr>
                <w:rFonts w:ascii="Arial" w:eastAsia="Times New Roman" w:hAnsi="Arial" w:cs="Arial"/>
                <w:color w:val="000000"/>
                <w:sz w:val="24"/>
                <w:lang w:val="en-IN" w:eastAsia="en-IN"/>
              </w:rPr>
            </w:pPr>
            <w:proofErr w:type="spellStart"/>
            <w:r w:rsidRPr="00857072">
              <w:rPr>
                <w:rFonts w:ascii="Arial" w:eastAsia="Times New Roman" w:hAnsi="Arial" w:cs="Arial"/>
                <w:color w:val="000000"/>
                <w:sz w:val="24"/>
                <w:lang w:val="en-IN" w:eastAsia="en-IN"/>
              </w:rPr>
              <w:t>Badwara</w:t>
            </w:r>
            <w:proofErr w:type="spellEnd"/>
            <w:r w:rsidRPr="00857072">
              <w:rPr>
                <w:rFonts w:ascii="Arial" w:eastAsia="Times New Roman" w:hAnsi="Arial" w:cs="Arial"/>
                <w:color w:val="000000"/>
                <w:sz w:val="24"/>
                <w:lang w:val="en-IN" w:eastAsia="en-IN"/>
              </w:rPr>
              <w:t xml:space="preserve"> Project Cluster</w:t>
            </w:r>
          </w:p>
        </w:tc>
      </w:tr>
      <w:tr w:rsidR="003A4EF7" w:rsidRPr="00857072">
        <w:trPr>
          <w:trHeight w:val="300"/>
        </w:trPr>
        <w:tc>
          <w:tcPr>
            <w:tcW w:w="1068" w:type="dxa"/>
            <w:vMerge/>
            <w:tcBorders>
              <w:top w:val="single" w:sz="4" w:space="0" w:color="auto"/>
              <w:left w:val="single" w:sz="4" w:space="0" w:color="auto"/>
              <w:bottom w:val="single" w:sz="4" w:space="0" w:color="000000"/>
              <w:right w:val="single" w:sz="4" w:space="0" w:color="auto"/>
            </w:tcBorders>
            <w:vAlign w:val="center"/>
          </w:tcPr>
          <w:p w:rsidR="003A4EF7" w:rsidRPr="00857072" w:rsidRDefault="003A4EF7">
            <w:pPr>
              <w:widowControl/>
              <w:autoSpaceDE/>
              <w:autoSpaceDN/>
              <w:jc w:val="center"/>
              <w:rPr>
                <w:rFonts w:ascii="Arial" w:eastAsia="Times New Roman" w:hAnsi="Arial" w:cs="Arial"/>
                <w:color w:val="000000"/>
                <w:sz w:val="24"/>
                <w:lang w:val="en-IN" w:eastAsia="en-IN"/>
              </w:rPr>
            </w:pPr>
          </w:p>
        </w:tc>
        <w:tc>
          <w:tcPr>
            <w:tcW w:w="3327" w:type="dxa"/>
            <w:vMerge/>
            <w:tcBorders>
              <w:top w:val="single" w:sz="4" w:space="0" w:color="auto"/>
              <w:left w:val="single" w:sz="4" w:space="0" w:color="auto"/>
              <w:bottom w:val="single" w:sz="4" w:space="0" w:color="000000"/>
              <w:right w:val="single" w:sz="4" w:space="0" w:color="auto"/>
            </w:tcBorders>
            <w:vAlign w:val="center"/>
          </w:tcPr>
          <w:p w:rsidR="003A4EF7" w:rsidRPr="00857072" w:rsidRDefault="003A4EF7">
            <w:pPr>
              <w:widowControl/>
              <w:autoSpaceDE/>
              <w:autoSpaceDN/>
              <w:jc w:val="center"/>
              <w:rPr>
                <w:rFonts w:ascii="Arial" w:eastAsia="Times New Roman" w:hAnsi="Arial" w:cs="Arial"/>
                <w:color w:val="000000"/>
                <w:sz w:val="24"/>
                <w:lang w:val="en-IN" w:eastAsia="en-IN"/>
              </w:rPr>
            </w:pPr>
          </w:p>
        </w:tc>
        <w:tc>
          <w:tcPr>
            <w:tcW w:w="1559" w:type="dxa"/>
            <w:vMerge/>
            <w:tcBorders>
              <w:top w:val="single" w:sz="4" w:space="0" w:color="auto"/>
              <w:left w:val="nil"/>
              <w:bottom w:val="single" w:sz="4" w:space="0" w:color="auto"/>
              <w:right w:val="single" w:sz="4" w:space="0" w:color="auto"/>
            </w:tcBorders>
          </w:tcPr>
          <w:p w:rsidR="003A4EF7" w:rsidRPr="00857072" w:rsidRDefault="003A4EF7">
            <w:pPr>
              <w:widowControl/>
              <w:autoSpaceDE/>
              <w:autoSpaceDN/>
              <w:jc w:val="center"/>
              <w:rPr>
                <w:rFonts w:ascii="Arial" w:eastAsia="Times New Roman" w:hAnsi="Arial" w:cs="Arial"/>
                <w:color w:val="000000"/>
                <w:sz w:val="24"/>
                <w:lang w:val="en-IN" w:eastAsia="en-IN"/>
              </w:rPr>
            </w:pPr>
          </w:p>
        </w:tc>
        <w:tc>
          <w:tcPr>
            <w:tcW w:w="1928"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Male(nos.)</w:t>
            </w:r>
          </w:p>
        </w:tc>
        <w:tc>
          <w:tcPr>
            <w:tcW w:w="2068" w:type="dxa"/>
            <w:tcBorders>
              <w:top w:val="nil"/>
              <w:left w:val="nil"/>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Female(nos.)</w:t>
            </w:r>
          </w:p>
        </w:tc>
      </w:tr>
      <w:tr w:rsidR="003A4EF7" w:rsidRPr="00857072">
        <w:trPr>
          <w:trHeight w:val="422"/>
        </w:trPr>
        <w:tc>
          <w:tcPr>
            <w:tcW w:w="1068"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w:t>
            </w:r>
          </w:p>
        </w:tc>
        <w:tc>
          <w:tcPr>
            <w:tcW w:w="3327" w:type="dxa"/>
            <w:tcBorders>
              <w:top w:val="nil"/>
              <w:left w:val="nil"/>
              <w:bottom w:val="single" w:sz="4" w:space="0" w:color="auto"/>
              <w:right w:val="single" w:sz="4" w:space="0" w:color="auto"/>
            </w:tcBorders>
            <w:vAlign w:val="center"/>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xml:space="preserve">Total Population </w:t>
            </w:r>
          </w:p>
        </w:tc>
        <w:tc>
          <w:tcPr>
            <w:tcW w:w="1559" w:type="dxa"/>
            <w:tcBorders>
              <w:top w:val="single" w:sz="4" w:space="0" w:color="auto"/>
              <w:left w:val="nil"/>
              <w:bottom w:val="single" w:sz="4" w:space="0" w:color="auto"/>
              <w:right w:val="single" w:sz="4" w:space="0" w:color="auto"/>
            </w:tcBorders>
          </w:tcPr>
          <w:p w:rsidR="003A4EF7" w:rsidRPr="00857072" w:rsidRDefault="00432730">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10</w:t>
            </w:r>
            <w:r w:rsidR="00CF254F" w:rsidRPr="00857072">
              <w:rPr>
                <w:rFonts w:ascii="Arial" w:eastAsia="Times New Roman" w:hAnsi="Arial" w:cs="Arial"/>
                <w:color w:val="000000"/>
                <w:sz w:val="24"/>
                <w:lang w:eastAsia="en-IN"/>
              </w:rPr>
              <w:t>4166</w:t>
            </w:r>
          </w:p>
        </w:tc>
        <w:tc>
          <w:tcPr>
            <w:tcW w:w="1928"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F27E4D">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55783</w:t>
            </w:r>
          </w:p>
        </w:tc>
        <w:tc>
          <w:tcPr>
            <w:tcW w:w="2068" w:type="dxa"/>
            <w:tcBorders>
              <w:top w:val="nil"/>
              <w:left w:val="nil"/>
              <w:bottom w:val="single" w:sz="4" w:space="0" w:color="auto"/>
              <w:right w:val="single" w:sz="4" w:space="0" w:color="auto"/>
            </w:tcBorders>
            <w:noWrap/>
            <w:vAlign w:val="center"/>
          </w:tcPr>
          <w:p w:rsidR="003A4EF7" w:rsidRPr="00857072" w:rsidRDefault="00F27E4D">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483</w:t>
            </w:r>
            <w:r w:rsidR="006C7967" w:rsidRPr="00857072">
              <w:rPr>
                <w:rFonts w:ascii="Arial" w:eastAsia="Times New Roman" w:hAnsi="Arial" w:cs="Arial"/>
                <w:color w:val="000000"/>
                <w:sz w:val="24"/>
                <w:lang w:eastAsia="en-IN"/>
              </w:rPr>
              <w:t>83</w:t>
            </w:r>
          </w:p>
        </w:tc>
      </w:tr>
      <w:tr w:rsidR="003A4EF7" w:rsidRPr="00857072">
        <w:trPr>
          <w:trHeight w:val="300"/>
        </w:trPr>
        <w:tc>
          <w:tcPr>
            <w:tcW w:w="1068"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2</w:t>
            </w:r>
          </w:p>
        </w:tc>
        <w:tc>
          <w:tcPr>
            <w:tcW w:w="3327" w:type="dxa"/>
            <w:tcBorders>
              <w:top w:val="nil"/>
              <w:left w:val="nil"/>
              <w:bottom w:val="single" w:sz="4" w:space="0" w:color="auto"/>
              <w:right w:val="single" w:sz="4" w:space="0" w:color="auto"/>
            </w:tcBorders>
            <w:vAlign w:val="center"/>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xml:space="preserve">Illiterate </w:t>
            </w:r>
          </w:p>
        </w:tc>
        <w:tc>
          <w:tcPr>
            <w:tcW w:w="1559" w:type="dxa"/>
            <w:tcBorders>
              <w:top w:val="single" w:sz="4" w:space="0" w:color="auto"/>
              <w:left w:val="nil"/>
              <w:bottom w:val="single" w:sz="4" w:space="0" w:color="auto"/>
              <w:right w:val="single" w:sz="4" w:space="0" w:color="auto"/>
            </w:tcBorders>
          </w:tcPr>
          <w:p w:rsidR="003A4EF7" w:rsidRPr="00857072" w:rsidRDefault="00D17BC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27666</w:t>
            </w:r>
          </w:p>
        </w:tc>
        <w:tc>
          <w:tcPr>
            <w:tcW w:w="1928"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012B05">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78</w:t>
            </w:r>
            <w:r w:rsidR="00F165F8" w:rsidRPr="00857072">
              <w:rPr>
                <w:rFonts w:ascii="Arial" w:eastAsia="Times New Roman" w:hAnsi="Arial" w:cs="Arial"/>
                <w:color w:val="000000"/>
                <w:sz w:val="24"/>
                <w:lang w:eastAsia="en-IN"/>
              </w:rPr>
              <w:t>94</w:t>
            </w:r>
          </w:p>
        </w:tc>
        <w:tc>
          <w:tcPr>
            <w:tcW w:w="2068" w:type="dxa"/>
            <w:tcBorders>
              <w:top w:val="nil"/>
              <w:left w:val="nil"/>
              <w:bottom w:val="single" w:sz="4" w:space="0" w:color="auto"/>
              <w:right w:val="single" w:sz="4" w:space="0" w:color="auto"/>
            </w:tcBorders>
            <w:noWrap/>
            <w:vAlign w:val="center"/>
          </w:tcPr>
          <w:p w:rsidR="003A4EF7" w:rsidRPr="00857072" w:rsidRDefault="00047CD7">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197</w:t>
            </w:r>
            <w:r w:rsidR="008A7527" w:rsidRPr="00857072">
              <w:rPr>
                <w:rFonts w:ascii="Arial" w:eastAsia="Times New Roman" w:hAnsi="Arial" w:cs="Arial"/>
                <w:color w:val="000000"/>
                <w:sz w:val="24"/>
                <w:lang w:eastAsia="en-IN"/>
              </w:rPr>
              <w:t>72</w:t>
            </w:r>
          </w:p>
        </w:tc>
      </w:tr>
      <w:tr w:rsidR="00A53246" w:rsidRPr="00857072">
        <w:trPr>
          <w:trHeight w:val="300"/>
        </w:trPr>
        <w:tc>
          <w:tcPr>
            <w:tcW w:w="1068" w:type="dxa"/>
            <w:tcBorders>
              <w:top w:val="nil"/>
              <w:left w:val="single" w:sz="4" w:space="0" w:color="auto"/>
              <w:bottom w:val="single" w:sz="4" w:space="0" w:color="auto"/>
              <w:right w:val="single" w:sz="4" w:space="0" w:color="auto"/>
            </w:tcBorders>
            <w:noWrap/>
            <w:vAlign w:val="center"/>
          </w:tcPr>
          <w:p w:rsidR="00A53246" w:rsidRPr="00857072" w:rsidRDefault="00A53246">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3</w:t>
            </w:r>
          </w:p>
        </w:tc>
        <w:tc>
          <w:tcPr>
            <w:tcW w:w="3327" w:type="dxa"/>
            <w:tcBorders>
              <w:top w:val="nil"/>
              <w:left w:val="nil"/>
              <w:bottom w:val="single" w:sz="4" w:space="0" w:color="auto"/>
              <w:right w:val="single" w:sz="4" w:space="0" w:color="auto"/>
            </w:tcBorders>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xml:space="preserve">Literate  </w:t>
            </w:r>
          </w:p>
        </w:tc>
        <w:tc>
          <w:tcPr>
            <w:tcW w:w="1559" w:type="dxa"/>
            <w:tcBorders>
              <w:top w:val="single" w:sz="4" w:space="0" w:color="auto"/>
              <w:left w:val="nil"/>
              <w:bottom w:val="single" w:sz="4" w:space="0" w:color="auto"/>
              <w:right w:val="single" w:sz="4" w:space="0" w:color="auto"/>
            </w:tcBorders>
          </w:tcPr>
          <w:p w:rsidR="00A53246" w:rsidRPr="00857072" w:rsidRDefault="00A53246" w:rsidP="00193AC7">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76500</w:t>
            </w:r>
          </w:p>
        </w:tc>
        <w:tc>
          <w:tcPr>
            <w:tcW w:w="1928" w:type="dxa"/>
            <w:tcBorders>
              <w:top w:val="single" w:sz="4" w:space="0" w:color="auto"/>
              <w:left w:val="single" w:sz="4" w:space="0" w:color="auto"/>
              <w:bottom w:val="single" w:sz="4" w:space="0" w:color="auto"/>
              <w:right w:val="single" w:sz="4" w:space="0" w:color="auto"/>
            </w:tcBorders>
            <w:noWrap/>
            <w:vAlign w:val="center"/>
          </w:tcPr>
          <w:p w:rsidR="00A53246" w:rsidRPr="00857072" w:rsidRDefault="00557E0F">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47</w:t>
            </w:r>
            <w:r w:rsidR="00C623B0" w:rsidRPr="00857072">
              <w:rPr>
                <w:rFonts w:ascii="Arial" w:eastAsia="Times New Roman" w:hAnsi="Arial" w:cs="Arial"/>
                <w:color w:val="000000"/>
                <w:sz w:val="24"/>
                <w:lang w:val="en-IN" w:eastAsia="en-IN"/>
              </w:rPr>
              <w:t>889</w:t>
            </w:r>
          </w:p>
        </w:tc>
        <w:tc>
          <w:tcPr>
            <w:tcW w:w="2068" w:type="dxa"/>
            <w:tcBorders>
              <w:top w:val="nil"/>
              <w:left w:val="nil"/>
              <w:bottom w:val="single" w:sz="4" w:space="0" w:color="auto"/>
              <w:right w:val="single" w:sz="4" w:space="0" w:color="auto"/>
            </w:tcBorders>
            <w:noWrap/>
            <w:vAlign w:val="center"/>
          </w:tcPr>
          <w:p w:rsidR="00A53246" w:rsidRPr="00857072" w:rsidRDefault="00C623B0">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28611</w:t>
            </w:r>
          </w:p>
        </w:tc>
      </w:tr>
      <w:tr w:rsidR="00A53246" w:rsidRPr="00857072">
        <w:trPr>
          <w:trHeight w:val="300"/>
        </w:trPr>
        <w:tc>
          <w:tcPr>
            <w:tcW w:w="1068" w:type="dxa"/>
            <w:tcBorders>
              <w:top w:val="nil"/>
              <w:left w:val="single" w:sz="4" w:space="0" w:color="auto"/>
              <w:bottom w:val="single" w:sz="4" w:space="0" w:color="auto"/>
              <w:right w:val="single" w:sz="4" w:space="0" w:color="auto"/>
            </w:tcBorders>
            <w:noWrap/>
            <w:vAlign w:val="center"/>
          </w:tcPr>
          <w:p w:rsidR="00A53246" w:rsidRPr="00857072" w:rsidRDefault="00A53246">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6</w:t>
            </w:r>
          </w:p>
        </w:tc>
        <w:tc>
          <w:tcPr>
            <w:tcW w:w="3327" w:type="dxa"/>
            <w:tcBorders>
              <w:top w:val="nil"/>
              <w:left w:val="nil"/>
              <w:bottom w:val="single" w:sz="4" w:space="0" w:color="auto"/>
              <w:right w:val="single" w:sz="4" w:space="0" w:color="auto"/>
            </w:tcBorders>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Primary</w:t>
            </w:r>
          </w:p>
        </w:tc>
        <w:tc>
          <w:tcPr>
            <w:tcW w:w="1559" w:type="dxa"/>
            <w:tcBorders>
              <w:top w:val="single" w:sz="4" w:space="0" w:color="auto"/>
              <w:left w:val="nil"/>
              <w:bottom w:val="single" w:sz="4" w:space="0" w:color="auto"/>
              <w:right w:val="single" w:sz="4" w:space="0" w:color="auto"/>
            </w:tcBorders>
          </w:tcPr>
          <w:p w:rsidR="00A53246" w:rsidRPr="00857072" w:rsidRDefault="00377543">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123</w:t>
            </w:r>
            <w:r w:rsidR="00486CE4" w:rsidRPr="00857072">
              <w:rPr>
                <w:rFonts w:ascii="Arial" w:eastAsia="Times New Roman" w:hAnsi="Arial" w:cs="Arial"/>
                <w:color w:val="000000"/>
                <w:sz w:val="24"/>
                <w:lang w:eastAsia="en-IN"/>
              </w:rPr>
              <w:t>45</w:t>
            </w:r>
          </w:p>
        </w:tc>
        <w:tc>
          <w:tcPr>
            <w:tcW w:w="1928" w:type="dxa"/>
            <w:tcBorders>
              <w:top w:val="single" w:sz="4" w:space="0" w:color="auto"/>
              <w:left w:val="single" w:sz="4" w:space="0" w:color="auto"/>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val="en-IN" w:eastAsia="en-IN"/>
              </w:rPr>
              <w:t> </w:t>
            </w:r>
            <w:r w:rsidRPr="00857072">
              <w:rPr>
                <w:rFonts w:ascii="Arial" w:eastAsia="Times New Roman" w:hAnsi="Arial" w:cs="Arial"/>
                <w:color w:val="000000"/>
                <w:sz w:val="24"/>
                <w:lang w:eastAsia="en-IN"/>
              </w:rPr>
              <w:t>-</w:t>
            </w:r>
          </w:p>
        </w:tc>
        <w:tc>
          <w:tcPr>
            <w:tcW w:w="2068" w:type="dxa"/>
            <w:tcBorders>
              <w:top w:val="nil"/>
              <w:left w:val="nil"/>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w:t>
            </w:r>
            <w:r w:rsidRPr="00857072">
              <w:rPr>
                <w:rFonts w:ascii="Arial" w:eastAsia="Times New Roman" w:hAnsi="Arial" w:cs="Arial"/>
                <w:color w:val="000000"/>
                <w:sz w:val="24"/>
                <w:lang w:val="en-IN" w:eastAsia="en-IN"/>
              </w:rPr>
              <w:t> </w:t>
            </w:r>
          </w:p>
        </w:tc>
      </w:tr>
      <w:tr w:rsidR="00A53246" w:rsidRPr="00857072">
        <w:trPr>
          <w:trHeight w:val="570"/>
        </w:trPr>
        <w:tc>
          <w:tcPr>
            <w:tcW w:w="1068" w:type="dxa"/>
            <w:tcBorders>
              <w:top w:val="nil"/>
              <w:left w:val="single" w:sz="4" w:space="0" w:color="auto"/>
              <w:bottom w:val="single" w:sz="4" w:space="0" w:color="auto"/>
              <w:right w:val="single" w:sz="4" w:space="0" w:color="auto"/>
            </w:tcBorders>
            <w:noWrap/>
            <w:vAlign w:val="center"/>
          </w:tcPr>
          <w:p w:rsidR="00A53246" w:rsidRPr="00857072" w:rsidRDefault="00A53246">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7</w:t>
            </w:r>
          </w:p>
        </w:tc>
        <w:tc>
          <w:tcPr>
            <w:tcW w:w="3327" w:type="dxa"/>
            <w:tcBorders>
              <w:top w:val="nil"/>
              <w:left w:val="nil"/>
              <w:bottom w:val="single" w:sz="4" w:space="0" w:color="auto"/>
              <w:right w:val="single" w:sz="4" w:space="0" w:color="auto"/>
            </w:tcBorders>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 xml:space="preserve">Matriculation/ </w:t>
            </w:r>
          </w:p>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Secondary</w:t>
            </w:r>
          </w:p>
        </w:tc>
        <w:tc>
          <w:tcPr>
            <w:tcW w:w="1559" w:type="dxa"/>
            <w:tcBorders>
              <w:top w:val="single" w:sz="4" w:space="0" w:color="auto"/>
              <w:left w:val="nil"/>
              <w:bottom w:val="single" w:sz="4" w:space="0" w:color="auto"/>
              <w:right w:val="single" w:sz="4" w:space="0" w:color="auto"/>
            </w:tcBorders>
          </w:tcPr>
          <w:p w:rsidR="00A53246" w:rsidRPr="00857072" w:rsidRDefault="00DE7989">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17550</w:t>
            </w:r>
          </w:p>
        </w:tc>
        <w:tc>
          <w:tcPr>
            <w:tcW w:w="1928" w:type="dxa"/>
            <w:tcBorders>
              <w:top w:val="single" w:sz="4" w:space="0" w:color="auto"/>
              <w:left w:val="single" w:sz="4" w:space="0" w:color="auto"/>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val="en-IN" w:eastAsia="en-IN"/>
              </w:rPr>
              <w:t> </w:t>
            </w:r>
            <w:r w:rsidRPr="00857072">
              <w:rPr>
                <w:rFonts w:ascii="Arial" w:eastAsia="Times New Roman" w:hAnsi="Arial" w:cs="Arial"/>
                <w:color w:val="000000"/>
                <w:sz w:val="24"/>
                <w:lang w:eastAsia="en-IN"/>
              </w:rPr>
              <w:t>-</w:t>
            </w:r>
          </w:p>
          <w:p w:rsidR="00A53246" w:rsidRPr="00857072" w:rsidRDefault="00A53246">
            <w:pPr>
              <w:widowControl/>
              <w:autoSpaceDE/>
              <w:autoSpaceDN/>
              <w:rPr>
                <w:rFonts w:ascii="Arial" w:eastAsia="Times New Roman" w:hAnsi="Arial" w:cs="Arial"/>
                <w:color w:val="000000"/>
                <w:sz w:val="24"/>
                <w:lang w:eastAsia="en-IN"/>
              </w:rPr>
            </w:pPr>
          </w:p>
        </w:tc>
        <w:tc>
          <w:tcPr>
            <w:tcW w:w="2068" w:type="dxa"/>
            <w:tcBorders>
              <w:top w:val="nil"/>
              <w:left w:val="nil"/>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w:t>
            </w:r>
          </w:p>
        </w:tc>
      </w:tr>
      <w:tr w:rsidR="00A53246" w:rsidRPr="00857072">
        <w:trPr>
          <w:trHeight w:val="703"/>
        </w:trPr>
        <w:tc>
          <w:tcPr>
            <w:tcW w:w="1068" w:type="dxa"/>
            <w:tcBorders>
              <w:top w:val="nil"/>
              <w:left w:val="single" w:sz="4" w:space="0" w:color="auto"/>
              <w:bottom w:val="single" w:sz="4" w:space="0" w:color="auto"/>
              <w:right w:val="single" w:sz="4" w:space="0" w:color="auto"/>
            </w:tcBorders>
            <w:noWrap/>
            <w:vAlign w:val="center"/>
          </w:tcPr>
          <w:p w:rsidR="00A53246" w:rsidRPr="00857072" w:rsidRDefault="00A53246">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8</w:t>
            </w:r>
          </w:p>
        </w:tc>
        <w:tc>
          <w:tcPr>
            <w:tcW w:w="3327" w:type="dxa"/>
            <w:tcBorders>
              <w:top w:val="nil"/>
              <w:left w:val="nil"/>
              <w:bottom w:val="single" w:sz="4" w:space="0" w:color="auto"/>
              <w:right w:val="single" w:sz="4" w:space="0" w:color="auto"/>
            </w:tcBorders>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Higher Sec/ Sr. Sec./Intermediate</w:t>
            </w:r>
          </w:p>
        </w:tc>
        <w:tc>
          <w:tcPr>
            <w:tcW w:w="1559" w:type="dxa"/>
            <w:tcBorders>
              <w:top w:val="single" w:sz="4" w:space="0" w:color="auto"/>
              <w:left w:val="nil"/>
              <w:bottom w:val="single" w:sz="4" w:space="0" w:color="auto"/>
              <w:right w:val="single" w:sz="4" w:space="0" w:color="auto"/>
            </w:tcBorders>
          </w:tcPr>
          <w:p w:rsidR="00A53246" w:rsidRPr="00857072" w:rsidRDefault="00042405">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21463</w:t>
            </w:r>
          </w:p>
        </w:tc>
        <w:tc>
          <w:tcPr>
            <w:tcW w:w="1928" w:type="dxa"/>
            <w:tcBorders>
              <w:top w:val="single" w:sz="4" w:space="0" w:color="auto"/>
              <w:left w:val="single" w:sz="4" w:space="0" w:color="auto"/>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w:t>
            </w:r>
            <w:r w:rsidRPr="00857072">
              <w:rPr>
                <w:rFonts w:ascii="Arial" w:eastAsia="Times New Roman" w:hAnsi="Arial" w:cs="Arial"/>
                <w:color w:val="000000"/>
                <w:sz w:val="24"/>
                <w:lang w:val="en-IN" w:eastAsia="en-IN"/>
              </w:rPr>
              <w:t> </w:t>
            </w:r>
          </w:p>
        </w:tc>
        <w:tc>
          <w:tcPr>
            <w:tcW w:w="2068" w:type="dxa"/>
            <w:tcBorders>
              <w:top w:val="nil"/>
              <w:left w:val="nil"/>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w:t>
            </w:r>
          </w:p>
        </w:tc>
      </w:tr>
      <w:tr w:rsidR="00A53246" w:rsidRPr="00857072">
        <w:trPr>
          <w:trHeight w:val="70"/>
        </w:trPr>
        <w:tc>
          <w:tcPr>
            <w:tcW w:w="1068" w:type="dxa"/>
            <w:tcBorders>
              <w:top w:val="nil"/>
              <w:left w:val="single" w:sz="4" w:space="0" w:color="auto"/>
              <w:bottom w:val="single" w:sz="4" w:space="0" w:color="auto"/>
              <w:right w:val="single" w:sz="4" w:space="0" w:color="auto"/>
            </w:tcBorders>
            <w:noWrap/>
            <w:vAlign w:val="center"/>
          </w:tcPr>
          <w:p w:rsidR="00A53246" w:rsidRPr="00857072" w:rsidRDefault="00A53246">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lastRenderedPageBreak/>
              <w:t>9</w:t>
            </w:r>
          </w:p>
        </w:tc>
        <w:tc>
          <w:tcPr>
            <w:tcW w:w="3327" w:type="dxa"/>
            <w:tcBorders>
              <w:top w:val="nil"/>
              <w:left w:val="nil"/>
              <w:bottom w:val="single" w:sz="4" w:space="0" w:color="auto"/>
              <w:right w:val="single" w:sz="4" w:space="0" w:color="auto"/>
            </w:tcBorders>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xml:space="preserve">Graduate degree and above </w:t>
            </w:r>
          </w:p>
        </w:tc>
        <w:tc>
          <w:tcPr>
            <w:tcW w:w="1559" w:type="dxa"/>
            <w:tcBorders>
              <w:top w:val="single" w:sz="4" w:space="0" w:color="auto"/>
              <w:left w:val="nil"/>
              <w:bottom w:val="single" w:sz="4" w:space="0" w:color="auto"/>
              <w:right w:val="single" w:sz="4" w:space="0" w:color="auto"/>
            </w:tcBorders>
          </w:tcPr>
          <w:p w:rsidR="00A53246" w:rsidRPr="00857072" w:rsidRDefault="007F3110">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25142</w:t>
            </w:r>
          </w:p>
        </w:tc>
        <w:tc>
          <w:tcPr>
            <w:tcW w:w="1928" w:type="dxa"/>
            <w:tcBorders>
              <w:top w:val="single" w:sz="4" w:space="0" w:color="auto"/>
              <w:left w:val="single" w:sz="4" w:space="0" w:color="auto"/>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val="en-IN" w:eastAsia="en-IN"/>
              </w:rPr>
              <w:t> </w:t>
            </w:r>
            <w:r w:rsidRPr="00857072">
              <w:rPr>
                <w:rFonts w:ascii="Arial" w:eastAsia="Times New Roman" w:hAnsi="Arial" w:cs="Arial"/>
                <w:color w:val="000000"/>
                <w:sz w:val="24"/>
                <w:lang w:eastAsia="en-IN"/>
              </w:rPr>
              <w:t>-</w:t>
            </w:r>
          </w:p>
        </w:tc>
        <w:tc>
          <w:tcPr>
            <w:tcW w:w="2068" w:type="dxa"/>
            <w:tcBorders>
              <w:top w:val="nil"/>
              <w:left w:val="nil"/>
              <w:bottom w:val="single" w:sz="4" w:space="0" w:color="auto"/>
              <w:right w:val="single" w:sz="4" w:space="0" w:color="auto"/>
            </w:tcBorders>
            <w:noWrap/>
            <w:vAlign w:val="center"/>
          </w:tcPr>
          <w:p w:rsidR="00A53246" w:rsidRPr="00857072" w:rsidRDefault="00A53246">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w:t>
            </w:r>
            <w:r w:rsidRPr="00857072">
              <w:rPr>
                <w:rFonts w:ascii="Arial" w:eastAsia="Times New Roman" w:hAnsi="Arial" w:cs="Arial"/>
                <w:color w:val="000000"/>
                <w:sz w:val="24"/>
                <w:lang w:val="en-IN" w:eastAsia="en-IN"/>
              </w:rPr>
              <w:t> </w:t>
            </w:r>
          </w:p>
        </w:tc>
      </w:tr>
    </w:tbl>
    <w:p w:rsidR="003A4EF7" w:rsidRPr="00857072" w:rsidRDefault="003A4EF7">
      <w:pPr>
        <w:pStyle w:val="Default"/>
        <w:rPr>
          <w:rFonts w:ascii="Arial" w:hAnsi="Arial" w:cs="Arial"/>
          <w:szCs w:val="22"/>
        </w:rPr>
      </w:pPr>
    </w:p>
    <w:p w:rsidR="003A4EF7" w:rsidRPr="00857072" w:rsidRDefault="003A4EF7">
      <w:pPr>
        <w:pStyle w:val="Default"/>
        <w:rPr>
          <w:rFonts w:ascii="Arial" w:hAnsi="Arial" w:cs="Arial"/>
          <w:szCs w:val="22"/>
        </w:rPr>
      </w:pPr>
    </w:p>
    <w:p w:rsidR="003A4EF7" w:rsidRPr="00857072" w:rsidRDefault="00AC662E">
      <w:pPr>
        <w:pStyle w:val="Heading2"/>
        <w:rPr>
          <w:rFonts w:ascii="Arial" w:hAnsi="Arial" w:cs="Arial"/>
          <w:b/>
          <w:bCs/>
          <w:sz w:val="28"/>
          <w:szCs w:val="28"/>
        </w:rPr>
      </w:pPr>
      <w:r w:rsidRPr="00857072">
        <w:rPr>
          <w:rFonts w:ascii="Arial" w:hAnsi="Arial" w:cs="Arial"/>
          <w:b/>
          <w:bCs/>
          <w:sz w:val="28"/>
          <w:szCs w:val="28"/>
        </w:rPr>
        <w:t>2.2   Occupational Details:</w:t>
      </w:r>
    </w:p>
    <w:p w:rsidR="003A4EF7" w:rsidRPr="00857072" w:rsidRDefault="003A4EF7">
      <w:pPr>
        <w:pStyle w:val="Heading2"/>
        <w:rPr>
          <w:rFonts w:ascii="Arial" w:hAnsi="Arial" w:cs="Arial"/>
          <w:b/>
          <w:bCs/>
          <w:sz w:val="28"/>
          <w:szCs w:val="28"/>
        </w:rPr>
      </w:pPr>
    </w:p>
    <w:tbl>
      <w:tblPr>
        <w:tblW w:w="10016" w:type="dxa"/>
        <w:tblInd w:w="-72" w:type="dxa"/>
        <w:tblLook w:val="0000" w:firstRow="0" w:lastRow="0" w:firstColumn="0" w:lastColumn="0" w:noHBand="0" w:noVBand="0"/>
      </w:tblPr>
      <w:tblGrid>
        <w:gridCol w:w="851"/>
        <w:gridCol w:w="4369"/>
        <w:gridCol w:w="1390"/>
        <w:gridCol w:w="1426"/>
        <w:gridCol w:w="1980"/>
      </w:tblGrid>
      <w:tr w:rsidR="003A4EF7" w:rsidRPr="00857072">
        <w:trPr>
          <w:trHeight w:val="300"/>
        </w:trPr>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S. No.</w:t>
            </w:r>
          </w:p>
        </w:tc>
        <w:tc>
          <w:tcPr>
            <w:tcW w:w="4369" w:type="dxa"/>
            <w:vMerge w:val="restart"/>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Parameter</w:t>
            </w:r>
          </w:p>
        </w:tc>
        <w:tc>
          <w:tcPr>
            <w:tcW w:w="1390" w:type="dxa"/>
            <w:vMerge w:val="restart"/>
            <w:tcBorders>
              <w:top w:val="single" w:sz="4" w:space="0" w:color="auto"/>
              <w:left w:val="nil"/>
              <w:bottom w:val="single" w:sz="4" w:space="0" w:color="auto"/>
              <w:right w:val="single" w:sz="4" w:space="0" w:color="auto"/>
            </w:tcBorders>
            <w:vAlign w:val="center"/>
          </w:tcPr>
          <w:p w:rsidR="003A4EF7" w:rsidRPr="00857072" w:rsidRDefault="005A39F4" w:rsidP="005A39F4">
            <w:pPr>
              <w:widowControl/>
              <w:autoSpaceDE/>
              <w:autoSpaceDN/>
              <w:rPr>
                <w:rFonts w:ascii="Arial" w:eastAsia="Times New Roman" w:hAnsi="Arial" w:cs="Arial"/>
                <w:color w:val="000000"/>
                <w:sz w:val="24"/>
                <w:lang w:val="en-IN" w:eastAsia="en-IN"/>
              </w:rPr>
            </w:pPr>
            <w:proofErr w:type="spellStart"/>
            <w:r w:rsidRPr="00857072">
              <w:rPr>
                <w:rFonts w:ascii="Arial" w:hAnsi="Arial" w:cs="Arial"/>
                <w:sz w:val="24"/>
              </w:rPr>
              <w:t>Badwara</w:t>
            </w:r>
            <w:proofErr w:type="spellEnd"/>
            <w:r w:rsidRPr="00857072">
              <w:rPr>
                <w:rFonts w:ascii="Arial" w:hAnsi="Arial" w:cs="Arial"/>
                <w:sz w:val="24"/>
                <w:lang w:val="en-IN"/>
              </w:rPr>
              <w:t xml:space="preserve"> </w:t>
            </w:r>
            <w:r w:rsidRPr="00857072">
              <w:rPr>
                <w:rFonts w:ascii="Arial" w:hAnsi="Arial" w:cs="Arial"/>
                <w:sz w:val="24"/>
              </w:rPr>
              <w:t>Block</w:t>
            </w:r>
          </w:p>
        </w:tc>
        <w:tc>
          <w:tcPr>
            <w:tcW w:w="3406" w:type="dxa"/>
            <w:gridSpan w:val="2"/>
            <w:tcBorders>
              <w:top w:val="single" w:sz="4" w:space="0" w:color="auto"/>
              <w:left w:val="single" w:sz="4" w:space="0" w:color="auto"/>
              <w:bottom w:val="single" w:sz="4" w:space="0" w:color="auto"/>
              <w:right w:val="single" w:sz="4" w:space="0" w:color="auto"/>
            </w:tcBorders>
            <w:noWrap/>
            <w:vAlign w:val="center"/>
          </w:tcPr>
          <w:p w:rsidR="003A4EF7" w:rsidRPr="00857072" w:rsidRDefault="00C23E5B" w:rsidP="005A39F4">
            <w:pPr>
              <w:widowControl/>
              <w:autoSpaceDE/>
              <w:autoSpaceDN/>
              <w:rPr>
                <w:rFonts w:ascii="Arial" w:eastAsia="Times New Roman" w:hAnsi="Arial" w:cs="Arial"/>
                <w:color w:val="000000"/>
                <w:sz w:val="24"/>
                <w:lang w:val="en-IN" w:eastAsia="en-IN"/>
              </w:rPr>
            </w:pPr>
            <w:proofErr w:type="spellStart"/>
            <w:r w:rsidRPr="00857072">
              <w:rPr>
                <w:rFonts w:ascii="Arial" w:eastAsia="Times New Roman" w:hAnsi="Arial" w:cs="Arial"/>
                <w:color w:val="000000"/>
                <w:sz w:val="24"/>
                <w:lang w:val="en-IN" w:eastAsia="en-IN"/>
              </w:rPr>
              <w:t>Badwara</w:t>
            </w:r>
            <w:proofErr w:type="spellEnd"/>
            <w:r w:rsidRPr="00857072">
              <w:rPr>
                <w:rFonts w:ascii="Arial" w:eastAsia="Times New Roman" w:hAnsi="Arial" w:cs="Arial"/>
                <w:color w:val="000000"/>
                <w:sz w:val="24"/>
                <w:lang w:val="en-IN" w:eastAsia="en-IN"/>
              </w:rPr>
              <w:t xml:space="preserve"> Project Cluster</w:t>
            </w:r>
          </w:p>
        </w:tc>
      </w:tr>
      <w:tr w:rsidR="003A4EF7" w:rsidRPr="00857072">
        <w:trPr>
          <w:trHeight w:val="486"/>
        </w:trPr>
        <w:tc>
          <w:tcPr>
            <w:tcW w:w="851" w:type="dxa"/>
            <w:vMerge/>
            <w:tcBorders>
              <w:top w:val="single" w:sz="4" w:space="0" w:color="auto"/>
              <w:left w:val="single" w:sz="4" w:space="0" w:color="auto"/>
              <w:bottom w:val="single" w:sz="4" w:space="0" w:color="auto"/>
              <w:right w:val="single" w:sz="4" w:space="0" w:color="auto"/>
            </w:tcBorders>
            <w:vAlign w:val="center"/>
          </w:tcPr>
          <w:p w:rsidR="003A4EF7" w:rsidRPr="00857072" w:rsidRDefault="003A4EF7">
            <w:pPr>
              <w:widowControl/>
              <w:autoSpaceDE/>
              <w:autoSpaceDN/>
              <w:rPr>
                <w:rFonts w:ascii="Arial" w:eastAsia="Times New Roman" w:hAnsi="Arial" w:cs="Arial"/>
                <w:color w:val="000000"/>
                <w:sz w:val="24"/>
                <w:lang w:val="en-IN" w:eastAsia="en-IN"/>
              </w:rPr>
            </w:pPr>
          </w:p>
        </w:tc>
        <w:tc>
          <w:tcPr>
            <w:tcW w:w="4369" w:type="dxa"/>
            <w:vMerge/>
            <w:tcBorders>
              <w:top w:val="single" w:sz="4" w:space="0" w:color="auto"/>
              <w:left w:val="single" w:sz="4" w:space="0" w:color="auto"/>
              <w:bottom w:val="single" w:sz="4" w:space="0" w:color="auto"/>
              <w:right w:val="single" w:sz="4" w:space="0" w:color="auto"/>
            </w:tcBorders>
            <w:vAlign w:val="center"/>
          </w:tcPr>
          <w:p w:rsidR="003A4EF7" w:rsidRPr="00857072" w:rsidRDefault="003A4EF7">
            <w:pPr>
              <w:widowControl/>
              <w:autoSpaceDE/>
              <w:autoSpaceDN/>
              <w:rPr>
                <w:rFonts w:ascii="Arial" w:eastAsia="Times New Roman" w:hAnsi="Arial" w:cs="Arial"/>
                <w:color w:val="000000"/>
                <w:sz w:val="24"/>
                <w:lang w:val="en-IN" w:eastAsia="en-IN"/>
              </w:rPr>
            </w:pPr>
          </w:p>
        </w:tc>
        <w:tc>
          <w:tcPr>
            <w:tcW w:w="1390" w:type="dxa"/>
            <w:vMerge/>
            <w:tcBorders>
              <w:top w:val="single" w:sz="4" w:space="0" w:color="auto"/>
              <w:left w:val="nil"/>
              <w:bottom w:val="single" w:sz="4" w:space="0" w:color="auto"/>
              <w:right w:val="single" w:sz="4" w:space="0" w:color="auto"/>
            </w:tcBorders>
          </w:tcPr>
          <w:p w:rsidR="003A4EF7" w:rsidRPr="00857072" w:rsidRDefault="003A4EF7">
            <w:pPr>
              <w:widowControl/>
              <w:autoSpaceDE/>
              <w:autoSpaceDN/>
              <w:jc w:val="center"/>
              <w:rPr>
                <w:rFonts w:ascii="Arial" w:eastAsia="Times New Roman" w:hAnsi="Arial" w:cs="Arial"/>
                <w:color w:val="000000"/>
                <w:sz w:val="24"/>
                <w:lang w:val="en-IN" w:eastAsia="en-IN"/>
              </w:rPr>
            </w:pP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Male (nos.)</w:t>
            </w: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Female (nos.)</w:t>
            </w:r>
          </w:p>
        </w:tc>
      </w:tr>
      <w:tr w:rsidR="003A4EF7" w:rsidRPr="00857072">
        <w:trPr>
          <w:trHeight w:val="90"/>
        </w:trPr>
        <w:tc>
          <w:tcPr>
            <w:tcW w:w="85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w:t>
            </w:r>
          </w:p>
        </w:tc>
        <w:tc>
          <w:tcPr>
            <w:tcW w:w="436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xml:space="preserve">Total Population </w:t>
            </w:r>
          </w:p>
        </w:tc>
        <w:tc>
          <w:tcPr>
            <w:tcW w:w="1390" w:type="dxa"/>
            <w:tcBorders>
              <w:top w:val="single" w:sz="4" w:space="0" w:color="auto"/>
              <w:left w:val="nil"/>
              <w:bottom w:val="single" w:sz="4" w:space="0" w:color="auto"/>
              <w:right w:val="single" w:sz="4" w:space="0" w:color="auto"/>
            </w:tcBorders>
          </w:tcPr>
          <w:p w:rsidR="003A4EF7" w:rsidRPr="00857072" w:rsidRDefault="004D0361">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47597</w:t>
            </w: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 </w:t>
            </w:r>
            <w:r w:rsidR="009B3E88" w:rsidRPr="00857072">
              <w:rPr>
                <w:rFonts w:ascii="Arial" w:eastAsia="Times New Roman" w:hAnsi="Arial" w:cs="Arial"/>
                <w:color w:val="000000"/>
                <w:sz w:val="24"/>
                <w:lang w:val="en-IN" w:eastAsia="en-IN"/>
              </w:rPr>
              <w:t>284</w:t>
            </w:r>
            <w:r w:rsidR="00092818" w:rsidRPr="00857072">
              <w:rPr>
                <w:rFonts w:ascii="Arial" w:eastAsia="Times New Roman" w:hAnsi="Arial" w:cs="Arial"/>
                <w:color w:val="000000"/>
                <w:sz w:val="24"/>
                <w:lang w:val="en-IN" w:eastAsia="en-IN"/>
              </w:rPr>
              <w:t>40</w:t>
            </w: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503EFC">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19157</w:t>
            </w:r>
          </w:p>
        </w:tc>
      </w:tr>
      <w:tr w:rsidR="003A4EF7" w:rsidRPr="00857072">
        <w:trPr>
          <w:trHeight w:val="90"/>
        </w:trPr>
        <w:tc>
          <w:tcPr>
            <w:tcW w:w="85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2</w:t>
            </w:r>
          </w:p>
        </w:tc>
        <w:tc>
          <w:tcPr>
            <w:tcW w:w="436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Agriculture / Horticulture as a major activity</w:t>
            </w:r>
          </w:p>
        </w:tc>
        <w:tc>
          <w:tcPr>
            <w:tcW w:w="1390" w:type="dxa"/>
            <w:tcBorders>
              <w:top w:val="single" w:sz="4" w:space="0" w:color="auto"/>
              <w:left w:val="nil"/>
              <w:bottom w:val="single" w:sz="4" w:space="0" w:color="auto"/>
              <w:right w:val="single" w:sz="4" w:space="0" w:color="auto"/>
            </w:tcBorders>
          </w:tcPr>
          <w:p w:rsidR="003A4EF7" w:rsidRPr="00857072" w:rsidRDefault="006C0167">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8634</w:t>
            </w: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6C0167">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val="en-IN" w:eastAsia="en-IN"/>
              </w:rPr>
              <w:t>6708</w:t>
            </w: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160C3E">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val="en-IN" w:eastAsia="en-IN"/>
              </w:rPr>
              <w:t>1926</w:t>
            </w:r>
          </w:p>
        </w:tc>
      </w:tr>
      <w:tr w:rsidR="003A4EF7" w:rsidRPr="00857072">
        <w:trPr>
          <w:trHeight w:val="449"/>
        </w:trPr>
        <w:tc>
          <w:tcPr>
            <w:tcW w:w="851"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3</w:t>
            </w:r>
          </w:p>
        </w:tc>
        <w:tc>
          <w:tcPr>
            <w:tcW w:w="4369" w:type="dxa"/>
            <w:tcBorders>
              <w:top w:val="single" w:sz="4" w:space="0" w:color="auto"/>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Non-farm activities (shop owners, non-farm labor etc.)</w:t>
            </w:r>
          </w:p>
        </w:tc>
        <w:tc>
          <w:tcPr>
            <w:tcW w:w="1390" w:type="dxa"/>
            <w:tcBorders>
              <w:top w:val="single" w:sz="4" w:space="0" w:color="auto"/>
              <w:left w:val="nil"/>
              <w:bottom w:val="single" w:sz="4" w:space="0" w:color="auto"/>
              <w:right w:val="single" w:sz="4" w:space="0" w:color="auto"/>
            </w:tcBorders>
          </w:tcPr>
          <w:p w:rsidR="003A4EF7" w:rsidRPr="00857072" w:rsidRDefault="00D525A0">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17596</w:t>
            </w: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CB1D4D">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12204</w:t>
            </w: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9765BD">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5392</w:t>
            </w:r>
          </w:p>
        </w:tc>
      </w:tr>
      <w:tr w:rsidR="003A4EF7" w:rsidRPr="00857072">
        <w:trPr>
          <w:trHeight w:val="449"/>
        </w:trPr>
        <w:tc>
          <w:tcPr>
            <w:tcW w:w="851"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 xml:space="preserve">4. </w:t>
            </w:r>
          </w:p>
        </w:tc>
        <w:tc>
          <w:tcPr>
            <w:tcW w:w="4369" w:type="dxa"/>
            <w:tcBorders>
              <w:top w:val="single" w:sz="4" w:space="0" w:color="auto"/>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Salaried jobs</w:t>
            </w:r>
          </w:p>
        </w:tc>
        <w:tc>
          <w:tcPr>
            <w:tcW w:w="1390" w:type="dxa"/>
            <w:tcBorders>
              <w:top w:val="single" w:sz="4" w:space="0" w:color="auto"/>
              <w:left w:val="nil"/>
              <w:bottom w:val="single" w:sz="4" w:space="0" w:color="auto"/>
              <w:right w:val="single" w:sz="4" w:space="0" w:color="auto"/>
            </w:tcBorders>
          </w:tcPr>
          <w:p w:rsidR="003A4EF7" w:rsidRPr="00857072" w:rsidRDefault="002A189D">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6345</w:t>
            </w: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C61B61">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4514</w:t>
            </w: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5F5344">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1831</w:t>
            </w:r>
          </w:p>
        </w:tc>
      </w:tr>
      <w:tr w:rsidR="003A4EF7" w:rsidRPr="00857072">
        <w:trPr>
          <w:trHeight w:val="449"/>
        </w:trPr>
        <w:tc>
          <w:tcPr>
            <w:tcW w:w="851"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5.</w:t>
            </w:r>
          </w:p>
        </w:tc>
        <w:tc>
          <w:tcPr>
            <w:tcW w:w="4369" w:type="dxa"/>
            <w:tcBorders>
              <w:top w:val="single" w:sz="4" w:space="0" w:color="auto"/>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Livestock rearing as a major activity</w:t>
            </w:r>
          </w:p>
        </w:tc>
        <w:tc>
          <w:tcPr>
            <w:tcW w:w="1390" w:type="dxa"/>
            <w:tcBorders>
              <w:top w:val="single" w:sz="4" w:space="0" w:color="auto"/>
              <w:left w:val="nil"/>
              <w:bottom w:val="single" w:sz="4" w:space="0" w:color="auto"/>
              <w:right w:val="single" w:sz="4" w:space="0" w:color="auto"/>
            </w:tcBorders>
          </w:tcPr>
          <w:p w:rsidR="003A4EF7" w:rsidRPr="00857072" w:rsidRDefault="00D56711">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1546</w:t>
            </w:r>
          </w:p>
        </w:tc>
        <w:tc>
          <w:tcPr>
            <w:tcW w:w="1426"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3A4EF7">
            <w:pPr>
              <w:widowControl/>
              <w:autoSpaceDE/>
              <w:autoSpaceDN/>
              <w:rPr>
                <w:rFonts w:ascii="Arial" w:eastAsia="Times New Roman" w:hAnsi="Arial" w:cs="Arial"/>
                <w:color w:val="000000"/>
                <w:sz w:val="24"/>
                <w:lang w:eastAsia="en-IN"/>
              </w:rPr>
            </w:pPr>
          </w:p>
        </w:tc>
        <w:tc>
          <w:tcPr>
            <w:tcW w:w="1980"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3A4EF7">
            <w:pPr>
              <w:widowControl/>
              <w:autoSpaceDE/>
              <w:autoSpaceDN/>
              <w:rPr>
                <w:rFonts w:ascii="Arial" w:eastAsia="Times New Roman" w:hAnsi="Arial" w:cs="Arial"/>
                <w:color w:val="000000"/>
                <w:sz w:val="24"/>
                <w:lang w:eastAsia="en-IN"/>
              </w:rPr>
            </w:pPr>
          </w:p>
        </w:tc>
      </w:tr>
    </w:tbl>
    <w:p w:rsidR="003A4EF7" w:rsidRPr="00857072" w:rsidRDefault="003A4EF7">
      <w:pPr>
        <w:pStyle w:val="Heading4"/>
        <w:spacing w:before="106"/>
        <w:ind w:left="0"/>
        <w:rPr>
          <w:rFonts w:ascii="Arial" w:hAnsi="Arial" w:cs="Arial"/>
          <w:spacing w:val="-1"/>
          <w:sz w:val="24"/>
          <w:szCs w:val="22"/>
        </w:rPr>
      </w:pPr>
    </w:p>
    <w:p w:rsidR="003A4EF7" w:rsidRPr="00857072" w:rsidRDefault="00AC662E">
      <w:pPr>
        <w:pStyle w:val="Heading4"/>
        <w:spacing w:before="106"/>
        <w:ind w:left="0"/>
        <w:rPr>
          <w:rFonts w:ascii="Arial" w:hAnsi="Arial" w:cs="Arial"/>
          <w:sz w:val="28"/>
          <w:szCs w:val="26"/>
        </w:rPr>
      </w:pPr>
      <w:r w:rsidRPr="00857072">
        <w:rPr>
          <w:rFonts w:ascii="Arial" w:hAnsi="Arial" w:cs="Arial"/>
          <w:spacing w:val="-1"/>
          <w:sz w:val="28"/>
          <w:szCs w:val="26"/>
        </w:rPr>
        <w:t>2.3 Socio-economic Profile:</w:t>
      </w:r>
    </w:p>
    <w:p w:rsidR="003A4EF7" w:rsidRPr="00857072" w:rsidRDefault="003A4EF7">
      <w:pPr>
        <w:pStyle w:val="BodyText"/>
        <w:rPr>
          <w:rFonts w:ascii="Arial" w:hAnsi="Arial" w:cs="Arial"/>
          <w:b/>
          <w:sz w:val="24"/>
          <w:szCs w:val="22"/>
        </w:rPr>
      </w:pPr>
    </w:p>
    <w:tbl>
      <w:tblPr>
        <w:tblW w:w="7560" w:type="dxa"/>
        <w:tblInd w:w="-72" w:type="dxa"/>
        <w:tblLook w:val="0000" w:firstRow="0" w:lastRow="0" w:firstColumn="0" w:lastColumn="0" w:noHBand="0" w:noVBand="0"/>
      </w:tblPr>
      <w:tblGrid>
        <w:gridCol w:w="1211"/>
        <w:gridCol w:w="4309"/>
        <w:gridCol w:w="2040"/>
      </w:tblGrid>
      <w:tr w:rsidR="003A4EF7" w:rsidRPr="00857072">
        <w:trPr>
          <w:trHeight w:val="300"/>
        </w:trPr>
        <w:tc>
          <w:tcPr>
            <w:tcW w:w="1211"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S No</w:t>
            </w:r>
          </w:p>
        </w:tc>
        <w:tc>
          <w:tcPr>
            <w:tcW w:w="4309" w:type="dxa"/>
            <w:tcBorders>
              <w:top w:val="single" w:sz="4" w:space="0" w:color="auto"/>
              <w:left w:val="nil"/>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Particulars</w:t>
            </w:r>
          </w:p>
        </w:tc>
        <w:tc>
          <w:tcPr>
            <w:tcW w:w="2040" w:type="dxa"/>
            <w:tcBorders>
              <w:top w:val="single" w:sz="4" w:space="0" w:color="auto"/>
              <w:left w:val="nil"/>
              <w:bottom w:val="single" w:sz="4" w:space="0" w:color="auto"/>
              <w:right w:val="single" w:sz="4" w:space="0" w:color="auto"/>
            </w:tcBorders>
          </w:tcPr>
          <w:p w:rsidR="003A4EF7" w:rsidRPr="00857072" w:rsidRDefault="00000B65">
            <w:pPr>
              <w:widowControl/>
              <w:autoSpaceDE/>
              <w:autoSpaceDN/>
              <w:jc w:val="center"/>
              <w:rPr>
                <w:rFonts w:ascii="Arial" w:eastAsia="Times New Roman" w:hAnsi="Arial" w:cs="Arial"/>
                <w:color w:val="000000"/>
                <w:sz w:val="24"/>
                <w:lang w:val="en-IN" w:eastAsia="en-IN"/>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r>
      <w:tr w:rsidR="003A4EF7" w:rsidRPr="00857072">
        <w:trPr>
          <w:trHeight w:val="371"/>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Geographical Area (</w:t>
            </w:r>
            <w:proofErr w:type="spellStart"/>
            <w:r w:rsidRPr="00857072">
              <w:rPr>
                <w:rFonts w:ascii="Arial" w:eastAsia="Times New Roman" w:hAnsi="Arial" w:cs="Arial"/>
                <w:color w:val="000000"/>
                <w:sz w:val="24"/>
                <w:lang w:eastAsia="en-IN"/>
              </w:rPr>
              <w:t>sq</w:t>
            </w:r>
            <w:proofErr w:type="spellEnd"/>
            <w:r w:rsidRPr="00857072">
              <w:rPr>
                <w:rFonts w:ascii="Arial" w:eastAsia="Times New Roman" w:hAnsi="Arial" w:cs="Arial"/>
                <w:color w:val="000000"/>
                <w:sz w:val="24"/>
                <w:lang w:eastAsia="en-IN"/>
              </w:rPr>
              <w:t xml:space="preserve"> km)</w:t>
            </w:r>
          </w:p>
        </w:tc>
        <w:tc>
          <w:tcPr>
            <w:tcW w:w="2040" w:type="dxa"/>
            <w:tcBorders>
              <w:top w:val="single" w:sz="4" w:space="0" w:color="auto"/>
              <w:left w:val="nil"/>
              <w:bottom w:val="single" w:sz="4" w:space="0" w:color="auto"/>
              <w:right w:val="single" w:sz="4" w:space="0" w:color="auto"/>
            </w:tcBorders>
          </w:tcPr>
          <w:p w:rsidR="003A4EF7" w:rsidRPr="00857072" w:rsidRDefault="00082149">
            <w:pPr>
              <w:widowControl/>
              <w:autoSpaceDE/>
              <w:autoSpaceDN/>
              <w:rPr>
                <w:rFonts w:ascii="Arial" w:eastAsia="Times New Roman" w:hAnsi="Arial" w:cs="Arial"/>
                <w:color w:val="000000"/>
                <w:sz w:val="24"/>
                <w:lang w:val="en-IN" w:eastAsia="en-IN"/>
              </w:rPr>
            </w:pPr>
            <w:r w:rsidRPr="00857072">
              <w:rPr>
                <w:rFonts w:ascii="Arial" w:hAnsi="Arial" w:cs="Arial"/>
                <w:color w:val="000000"/>
                <w:sz w:val="24"/>
                <w:lang w:val="en-IN"/>
              </w:rPr>
              <w:t>487</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2</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Population (total)</w:t>
            </w:r>
          </w:p>
        </w:tc>
        <w:tc>
          <w:tcPr>
            <w:tcW w:w="2040" w:type="dxa"/>
            <w:tcBorders>
              <w:top w:val="single" w:sz="4" w:space="0" w:color="auto"/>
              <w:left w:val="nil"/>
              <w:bottom w:val="single" w:sz="4" w:space="0" w:color="auto"/>
              <w:right w:val="single" w:sz="4" w:space="0" w:color="auto"/>
            </w:tcBorders>
          </w:tcPr>
          <w:p w:rsidR="003A4EF7" w:rsidRPr="00857072" w:rsidRDefault="00C06B7A">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104166</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3</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Males</w:t>
            </w:r>
          </w:p>
        </w:tc>
        <w:tc>
          <w:tcPr>
            <w:tcW w:w="2040" w:type="dxa"/>
            <w:tcBorders>
              <w:top w:val="single" w:sz="4" w:space="0" w:color="auto"/>
              <w:left w:val="nil"/>
              <w:bottom w:val="single" w:sz="4" w:space="0" w:color="auto"/>
              <w:right w:val="single" w:sz="4" w:space="0" w:color="auto"/>
            </w:tcBorders>
          </w:tcPr>
          <w:p w:rsidR="003A4EF7" w:rsidRPr="00857072" w:rsidRDefault="00E6077D">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w:t>
            </w:r>
            <w:r w:rsidR="00C06B7A" w:rsidRPr="00857072">
              <w:rPr>
                <w:rFonts w:ascii="Arial" w:eastAsia="Times New Roman" w:hAnsi="Arial" w:cs="Arial"/>
                <w:color w:val="000000"/>
                <w:sz w:val="24"/>
                <w:lang w:eastAsia="en-IN"/>
              </w:rPr>
              <w:t>5783</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4</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Females</w:t>
            </w:r>
          </w:p>
        </w:tc>
        <w:tc>
          <w:tcPr>
            <w:tcW w:w="2040" w:type="dxa"/>
            <w:tcBorders>
              <w:top w:val="single" w:sz="4" w:space="0" w:color="auto"/>
              <w:left w:val="nil"/>
              <w:bottom w:val="single" w:sz="4" w:space="0" w:color="auto"/>
              <w:right w:val="single" w:sz="4" w:space="0" w:color="auto"/>
            </w:tcBorders>
          </w:tcPr>
          <w:p w:rsidR="003A4EF7" w:rsidRPr="00857072" w:rsidRDefault="00C06B7A">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48383</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5</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Population (rural)</w:t>
            </w:r>
          </w:p>
        </w:tc>
        <w:tc>
          <w:tcPr>
            <w:tcW w:w="2040" w:type="dxa"/>
            <w:tcBorders>
              <w:top w:val="single" w:sz="4" w:space="0" w:color="auto"/>
              <w:left w:val="nil"/>
              <w:bottom w:val="single" w:sz="4" w:space="0" w:color="auto"/>
              <w:right w:val="single" w:sz="4" w:space="0" w:color="auto"/>
            </w:tcBorders>
          </w:tcPr>
          <w:p w:rsidR="003A4EF7" w:rsidRPr="00857072" w:rsidRDefault="00AB202F">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1041</w:t>
            </w:r>
            <w:r w:rsidR="00B5348D" w:rsidRPr="00857072">
              <w:rPr>
                <w:rFonts w:ascii="Arial" w:eastAsia="Times New Roman" w:hAnsi="Arial" w:cs="Arial"/>
                <w:color w:val="000000"/>
                <w:sz w:val="24"/>
                <w:lang w:val="en-IN" w:eastAsia="en-IN"/>
              </w:rPr>
              <w:t>66</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6</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 rural population</w:t>
            </w:r>
          </w:p>
        </w:tc>
        <w:tc>
          <w:tcPr>
            <w:tcW w:w="2040" w:type="dxa"/>
            <w:tcBorders>
              <w:top w:val="single" w:sz="4" w:space="0" w:color="auto"/>
              <w:left w:val="nil"/>
              <w:bottom w:val="single" w:sz="4" w:space="0" w:color="auto"/>
              <w:right w:val="single" w:sz="4" w:space="0" w:color="auto"/>
            </w:tcBorders>
          </w:tcPr>
          <w:p w:rsidR="003A4EF7" w:rsidRPr="00857072" w:rsidRDefault="00B5752A">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100</w:t>
            </w:r>
            <w:r w:rsidR="009243D1" w:rsidRPr="00857072">
              <w:rPr>
                <w:rFonts w:ascii="Arial" w:eastAsia="Times New Roman" w:hAnsi="Arial" w:cs="Arial"/>
                <w:color w:val="000000"/>
                <w:sz w:val="24"/>
                <w:lang w:eastAsia="en-IN"/>
              </w:rPr>
              <w:t>%</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7</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 of Households BPL</w:t>
            </w:r>
          </w:p>
        </w:tc>
        <w:tc>
          <w:tcPr>
            <w:tcW w:w="2040" w:type="dxa"/>
            <w:tcBorders>
              <w:top w:val="single" w:sz="4" w:space="0" w:color="auto"/>
              <w:left w:val="nil"/>
              <w:bottom w:val="single" w:sz="4" w:space="0" w:color="auto"/>
              <w:right w:val="single" w:sz="4" w:space="0" w:color="auto"/>
            </w:tcBorders>
          </w:tcPr>
          <w:p w:rsidR="003A4EF7" w:rsidRPr="00857072" w:rsidRDefault="00F118F6">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46%</w:t>
            </w:r>
          </w:p>
        </w:tc>
      </w:tr>
      <w:tr w:rsidR="003A4EF7" w:rsidRPr="00857072">
        <w:trPr>
          <w:trHeight w:val="369"/>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8</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 of Households APL</w:t>
            </w:r>
          </w:p>
        </w:tc>
        <w:tc>
          <w:tcPr>
            <w:tcW w:w="2040" w:type="dxa"/>
            <w:tcBorders>
              <w:top w:val="single" w:sz="4" w:space="0" w:color="auto"/>
              <w:left w:val="nil"/>
              <w:bottom w:val="single" w:sz="4" w:space="0" w:color="auto"/>
              <w:right w:val="single" w:sz="4" w:space="0" w:color="auto"/>
            </w:tcBorders>
          </w:tcPr>
          <w:p w:rsidR="003A4EF7" w:rsidRPr="00857072" w:rsidRDefault="00AF5EDB">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w:t>
            </w:r>
            <w:r w:rsidR="00C71A50" w:rsidRPr="00857072">
              <w:rPr>
                <w:rFonts w:ascii="Arial" w:eastAsia="Times New Roman" w:hAnsi="Arial" w:cs="Arial"/>
                <w:color w:val="000000"/>
                <w:sz w:val="24"/>
                <w:lang w:eastAsia="en-IN"/>
              </w:rPr>
              <w:t>4</w:t>
            </w:r>
            <w:r w:rsidRPr="00857072">
              <w:rPr>
                <w:rFonts w:ascii="Arial" w:eastAsia="Times New Roman" w:hAnsi="Arial" w:cs="Arial"/>
                <w:color w:val="000000"/>
                <w:sz w:val="24"/>
                <w:lang w:eastAsia="en-IN"/>
              </w:rPr>
              <w:t>%</w:t>
            </w:r>
          </w:p>
        </w:tc>
      </w:tr>
      <w:tr w:rsidR="003A4EF7" w:rsidRPr="00857072">
        <w:trPr>
          <w:trHeight w:val="300"/>
        </w:trPr>
        <w:tc>
          <w:tcPr>
            <w:tcW w:w="1211"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9</w:t>
            </w:r>
          </w:p>
        </w:tc>
        <w:tc>
          <w:tcPr>
            <w:tcW w:w="4309" w:type="dxa"/>
            <w:tcBorders>
              <w:top w:val="nil"/>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Average Landholding size (in ha)</w:t>
            </w:r>
          </w:p>
        </w:tc>
        <w:tc>
          <w:tcPr>
            <w:tcW w:w="2040" w:type="dxa"/>
            <w:tcBorders>
              <w:top w:val="single" w:sz="4" w:space="0" w:color="auto"/>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w:t>
            </w:r>
            <w:r w:rsidR="00C71A50" w:rsidRPr="00857072">
              <w:rPr>
                <w:rFonts w:ascii="Arial" w:eastAsia="Times New Roman" w:hAnsi="Arial" w:cs="Arial"/>
                <w:color w:val="000000"/>
                <w:sz w:val="24"/>
                <w:lang w:eastAsia="en-IN"/>
              </w:rPr>
              <w:t>-3</w:t>
            </w:r>
          </w:p>
        </w:tc>
      </w:tr>
    </w:tbl>
    <w:p w:rsidR="003A4EF7" w:rsidRPr="00857072" w:rsidRDefault="003A4EF7">
      <w:pPr>
        <w:pStyle w:val="BodyText"/>
        <w:rPr>
          <w:rFonts w:ascii="Arial" w:hAnsi="Arial" w:cs="Arial"/>
          <w:b/>
          <w:sz w:val="24"/>
          <w:szCs w:val="22"/>
        </w:rPr>
      </w:pPr>
    </w:p>
    <w:p w:rsidR="003A4EF7" w:rsidRPr="00857072" w:rsidRDefault="003A4EF7">
      <w:pPr>
        <w:rPr>
          <w:rFonts w:ascii="Arial" w:hAnsi="Arial" w:cs="Arial"/>
          <w:b/>
          <w:sz w:val="28"/>
          <w:szCs w:val="26"/>
        </w:rPr>
      </w:pPr>
    </w:p>
    <w:p w:rsidR="003A4EF7" w:rsidRPr="00857072" w:rsidRDefault="00AC662E">
      <w:pPr>
        <w:rPr>
          <w:rFonts w:ascii="Arial" w:hAnsi="Arial" w:cs="Arial"/>
          <w:b/>
          <w:sz w:val="28"/>
          <w:szCs w:val="26"/>
        </w:rPr>
      </w:pPr>
      <w:r w:rsidRPr="00857072">
        <w:rPr>
          <w:rFonts w:ascii="Arial" w:hAnsi="Arial" w:cs="Arial"/>
          <w:b/>
          <w:sz w:val="28"/>
          <w:szCs w:val="26"/>
        </w:rPr>
        <w:t>2.4 Land use Patterns (Acres / Ha)</w:t>
      </w:r>
    </w:p>
    <w:p w:rsidR="003A4EF7" w:rsidRPr="00857072" w:rsidRDefault="003A4EF7">
      <w:pPr>
        <w:pStyle w:val="BodyText"/>
        <w:spacing w:before="7" w:after="1"/>
        <w:rPr>
          <w:rFonts w:ascii="Arial" w:hAnsi="Arial" w:cs="Arial"/>
          <w:b/>
          <w:sz w:val="24"/>
          <w:szCs w:val="22"/>
        </w:rPr>
      </w:pPr>
    </w:p>
    <w:tbl>
      <w:tblPr>
        <w:tblW w:w="7255" w:type="dxa"/>
        <w:tblInd w:w="18" w:type="dxa"/>
        <w:tblLayout w:type="fixed"/>
        <w:tblLook w:val="0000" w:firstRow="0" w:lastRow="0" w:firstColumn="0" w:lastColumn="0" w:noHBand="0" w:noVBand="0"/>
      </w:tblPr>
      <w:tblGrid>
        <w:gridCol w:w="949"/>
        <w:gridCol w:w="4361"/>
        <w:gridCol w:w="1945"/>
      </w:tblGrid>
      <w:tr w:rsidR="003A4EF7" w:rsidRPr="00857072">
        <w:trPr>
          <w:trHeight w:val="300"/>
        </w:trPr>
        <w:tc>
          <w:tcPr>
            <w:tcW w:w="949" w:type="dxa"/>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S No</w:t>
            </w:r>
          </w:p>
        </w:tc>
        <w:tc>
          <w:tcPr>
            <w:tcW w:w="4361" w:type="dxa"/>
            <w:tcBorders>
              <w:top w:val="single" w:sz="4" w:space="0" w:color="auto"/>
              <w:left w:val="nil"/>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Parameters</w:t>
            </w:r>
          </w:p>
        </w:tc>
        <w:tc>
          <w:tcPr>
            <w:tcW w:w="1945" w:type="dxa"/>
            <w:tcBorders>
              <w:top w:val="single" w:sz="4" w:space="0" w:color="auto"/>
              <w:left w:val="nil"/>
              <w:bottom w:val="single" w:sz="4" w:space="0" w:color="auto"/>
              <w:right w:val="single" w:sz="4" w:space="0" w:color="auto"/>
            </w:tcBorders>
          </w:tcPr>
          <w:p w:rsidR="003A4EF7" w:rsidRPr="00857072" w:rsidRDefault="0070195B">
            <w:pPr>
              <w:widowControl/>
              <w:autoSpaceDE/>
              <w:autoSpaceDN/>
              <w:jc w:val="center"/>
              <w:rPr>
                <w:rFonts w:ascii="Arial" w:eastAsia="Times New Roman" w:hAnsi="Arial" w:cs="Arial"/>
                <w:color w:val="000000"/>
                <w:sz w:val="24"/>
                <w:lang w:val="en-IN" w:eastAsia="en-IN"/>
              </w:rPr>
            </w:pPr>
            <w:proofErr w:type="spellStart"/>
            <w:r w:rsidRPr="00857072">
              <w:rPr>
                <w:rFonts w:ascii="Arial" w:hAnsi="Arial" w:cs="Arial"/>
                <w:sz w:val="24"/>
                <w:lang w:val="en-IN"/>
              </w:rPr>
              <w:t>Badwara</w:t>
            </w:r>
            <w:proofErr w:type="spellEnd"/>
            <w:r w:rsidRPr="00857072">
              <w:rPr>
                <w:rFonts w:ascii="Arial" w:hAnsi="Arial" w:cs="Arial"/>
                <w:sz w:val="24"/>
                <w:lang w:val="en-IN"/>
              </w:rPr>
              <w:t xml:space="preserve"> </w:t>
            </w:r>
            <w:r w:rsidRPr="00857072">
              <w:rPr>
                <w:rFonts w:ascii="Arial" w:hAnsi="Arial" w:cs="Arial"/>
                <w:sz w:val="24"/>
              </w:rPr>
              <w:t>Block</w:t>
            </w:r>
          </w:p>
        </w:tc>
      </w:tr>
      <w:tr w:rsidR="003A4EF7" w:rsidRPr="00857072">
        <w:trPr>
          <w:trHeight w:val="376"/>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1</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Total Geographical Area</w:t>
            </w:r>
          </w:p>
        </w:tc>
        <w:tc>
          <w:tcPr>
            <w:tcW w:w="1945" w:type="dxa"/>
            <w:tcBorders>
              <w:top w:val="single" w:sz="4" w:space="0" w:color="auto"/>
              <w:left w:val="nil"/>
              <w:bottom w:val="single" w:sz="4" w:space="0" w:color="auto"/>
              <w:right w:val="single" w:sz="4" w:space="0" w:color="auto"/>
            </w:tcBorders>
          </w:tcPr>
          <w:p w:rsidR="003A4EF7" w:rsidRPr="00857072" w:rsidRDefault="00AC662E">
            <w:pPr>
              <w:widowControl/>
              <w:autoSpaceDE/>
              <w:autoSpaceDN/>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 xml:space="preserve"> </w:t>
            </w:r>
            <w:r w:rsidR="00C67402" w:rsidRPr="00857072">
              <w:rPr>
                <w:rFonts w:ascii="Arial" w:eastAsia="Times New Roman" w:hAnsi="Arial" w:cs="Arial"/>
                <w:color w:val="000000"/>
                <w:sz w:val="24"/>
                <w:lang w:val="en-IN" w:eastAsia="en-IN"/>
              </w:rPr>
              <w:t>4</w:t>
            </w:r>
            <w:r w:rsidR="006A5D52" w:rsidRPr="00857072">
              <w:rPr>
                <w:rFonts w:ascii="Arial" w:eastAsia="Times New Roman" w:hAnsi="Arial" w:cs="Arial"/>
                <w:color w:val="000000"/>
                <w:sz w:val="24"/>
                <w:lang w:val="en-IN" w:eastAsia="en-IN"/>
              </w:rPr>
              <w:t>87</w:t>
            </w:r>
            <w:r w:rsidRPr="00857072">
              <w:rPr>
                <w:rFonts w:ascii="Arial" w:eastAsia="Times New Roman" w:hAnsi="Arial" w:cs="Arial"/>
                <w:color w:val="000000"/>
                <w:sz w:val="24"/>
                <w:lang w:val="en-IN" w:eastAsia="en-IN"/>
              </w:rPr>
              <w:t>Sq.Km.</w:t>
            </w:r>
          </w:p>
        </w:tc>
      </w:tr>
      <w:tr w:rsidR="003A4EF7" w:rsidRPr="00857072">
        <w:trPr>
          <w:trHeight w:val="269"/>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2</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Total Cultivable Area</w:t>
            </w:r>
          </w:p>
        </w:tc>
        <w:tc>
          <w:tcPr>
            <w:tcW w:w="1945" w:type="dxa"/>
            <w:tcBorders>
              <w:top w:val="single" w:sz="4" w:space="0" w:color="auto"/>
              <w:left w:val="nil"/>
              <w:bottom w:val="single" w:sz="4" w:space="0" w:color="auto"/>
              <w:right w:val="single" w:sz="4" w:space="0" w:color="auto"/>
            </w:tcBorders>
          </w:tcPr>
          <w:p w:rsidR="003A4EF7" w:rsidRPr="00857072" w:rsidRDefault="0010573A">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22000</w:t>
            </w:r>
          </w:p>
        </w:tc>
      </w:tr>
      <w:tr w:rsidR="003A4EF7" w:rsidRPr="00857072">
        <w:trPr>
          <w:trHeight w:val="300"/>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3</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Net Sown Area</w:t>
            </w:r>
          </w:p>
        </w:tc>
        <w:tc>
          <w:tcPr>
            <w:tcW w:w="1945" w:type="dxa"/>
            <w:tcBorders>
              <w:top w:val="single" w:sz="4" w:space="0" w:color="auto"/>
              <w:left w:val="nil"/>
              <w:bottom w:val="single" w:sz="4" w:space="0" w:color="auto"/>
              <w:right w:val="single" w:sz="4" w:space="0" w:color="auto"/>
            </w:tcBorders>
          </w:tcPr>
          <w:p w:rsidR="003A4EF7" w:rsidRPr="00857072" w:rsidRDefault="005A76F5">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21350</w:t>
            </w:r>
          </w:p>
        </w:tc>
      </w:tr>
      <w:tr w:rsidR="003A4EF7" w:rsidRPr="00857072">
        <w:trPr>
          <w:trHeight w:val="278"/>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4</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Gross Cropped Area</w:t>
            </w:r>
          </w:p>
        </w:tc>
        <w:tc>
          <w:tcPr>
            <w:tcW w:w="1945" w:type="dxa"/>
            <w:tcBorders>
              <w:top w:val="single" w:sz="4" w:space="0" w:color="auto"/>
              <w:left w:val="nil"/>
              <w:bottom w:val="single" w:sz="4" w:space="0" w:color="auto"/>
              <w:right w:val="single" w:sz="4" w:space="0" w:color="auto"/>
            </w:tcBorders>
          </w:tcPr>
          <w:p w:rsidR="003A4EF7" w:rsidRPr="00857072" w:rsidRDefault="00883D70">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53375</w:t>
            </w:r>
          </w:p>
        </w:tc>
      </w:tr>
      <w:tr w:rsidR="003A4EF7" w:rsidRPr="00857072">
        <w:trPr>
          <w:trHeight w:val="300"/>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5</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Forest Area</w:t>
            </w:r>
          </w:p>
        </w:tc>
        <w:tc>
          <w:tcPr>
            <w:tcW w:w="1945" w:type="dxa"/>
            <w:tcBorders>
              <w:top w:val="single" w:sz="4" w:space="0" w:color="auto"/>
              <w:left w:val="nil"/>
              <w:bottom w:val="single" w:sz="4" w:space="0" w:color="auto"/>
              <w:right w:val="single" w:sz="4" w:space="0" w:color="auto"/>
            </w:tcBorders>
          </w:tcPr>
          <w:p w:rsidR="003A4EF7" w:rsidRPr="00857072" w:rsidRDefault="001618E1">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219</w:t>
            </w:r>
            <w:r w:rsidR="004264A3" w:rsidRPr="00857072">
              <w:rPr>
                <w:rFonts w:ascii="Arial" w:eastAsia="Times New Roman" w:hAnsi="Arial" w:cs="Arial"/>
                <w:color w:val="000000"/>
                <w:sz w:val="24"/>
                <w:lang w:eastAsia="en-IN"/>
              </w:rPr>
              <w:t>54</w:t>
            </w:r>
          </w:p>
        </w:tc>
      </w:tr>
      <w:tr w:rsidR="003A4EF7" w:rsidRPr="00857072">
        <w:trPr>
          <w:trHeight w:val="300"/>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6</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Fallow Land</w:t>
            </w:r>
          </w:p>
        </w:tc>
        <w:tc>
          <w:tcPr>
            <w:tcW w:w="1945" w:type="dxa"/>
            <w:tcBorders>
              <w:top w:val="single" w:sz="4" w:space="0" w:color="auto"/>
              <w:left w:val="nil"/>
              <w:bottom w:val="single" w:sz="4" w:space="0" w:color="auto"/>
              <w:right w:val="single" w:sz="4" w:space="0" w:color="auto"/>
            </w:tcBorders>
          </w:tcPr>
          <w:p w:rsidR="003A4EF7" w:rsidRPr="00857072" w:rsidRDefault="001618E1">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8800</w:t>
            </w:r>
          </w:p>
        </w:tc>
      </w:tr>
      <w:tr w:rsidR="003A4EF7" w:rsidRPr="00857072">
        <w:trPr>
          <w:trHeight w:val="300"/>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7</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Rain fed area</w:t>
            </w:r>
          </w:p>
        </w:tc>
        <w:tc>
          <w:tcPr>
            <w:tcW w:w="1945" w:type="dxa"/>
            <w:tcBorders>
              <w:top w:val="single" w:sz="4" w:space="0" w:color="auto"/>
              <w:left w:val="nil"/>
              <w:bottom w:val="single" w:sz="4" w:space="0" w:color="auto"/>
              <w:right w:val="single" w:sz="4" w:space="0" w:color="auto"/>
            </w:tcBorders>
          </w:tcPr>
          <w:p w:rsidR="003A4EF7" w:rsidRPr="00857072" w:rsidRDefault="009C2B1B">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4000</w:t>
            </w:r>
          </w:p>
        </w:tc>
      </w:tr>
      <w:tr w:rsidR="003A4EF7" w:rsidRPr="00857072">
        <w:trPr>
          <w:trHeight w:val="233"/>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8</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Canal irrigated area</w:t>
            </w:r>
          </w:p>
        </w:tc>
        <w:tc>
          <w:tcPr>
            <w:tcW w:w="1945" w:type="dxa"/>
            <w:tcBorders>
              <w:top w:val="single" w:sz="4" w:space="0" w:color="auto"/>
              <w:left w:val="nil"/>
              <w:bottom w:val="single" w:sz="4" w:space="0" w:color="auto"/>
              <w:right w:val="single" w:sz="4" w:space="0" w:color="auto"/>
            </w:tcBorders>
          </w:tcPr>
          <w:p w:rsidR="003A4EF7" w:rsidRPr="00857072" w:rsidRDefault="003D7A6D">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500</w:t>
            </w:r>
          </w:p>
        </w:tc>
      </w:tr>
      <w:tr w:rsidR="003A4EF7" w:rsidRPr="00857072">
        <w:trPr>
          <w:trHeight w:val="188"/>
        </w:trPr>
        <w:tc>
          <w:tcPr>
            <w:tcW w:w="949" w:type="dxa"/>
            <w:tcBorders>
              <w:top w:val="nil"/>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9</w:t>
            </w:r>
          </w:p>
        </w:tc>
        <w:tc>
          <w:tcPr>
            <w:tcW w:w="4361" w:type="dxa"/>
            <w:tcBorders>
              <w:top w:val="nil"/>
              <w:left w:val="nil"/>
              <w:bottom w:val="single" w:sz="4" w:space="0" w:color="auto"/>
              <w:right w:val="single" w:sz="4" w:space="0" w:color="auto"/>
            </w:tcBorders>
          </w:tcPr>
          <w:p w:rsidR="003A4EF7" w:rsidRPr="00857072" w:rsidRDefault="00AC662E">
            <w:pPr>
              <w:widowControl/>
              <w:autoSpaceDE/>
              <w:autoSpaceDN/>
              <w:jc w:val="both"/>
              <w:rPr>
                <w:rFonts w:ascii="Arial" w:eastAsia="Times New Roman" w:hAnsi="Arial" w:cs="Arial"/>
                <w:color w:val="000000"/>
                <w:sz w:val="24"/>
                <w:lang w:val="en-IN" w:eastAsia="en-IN"/>
              </w:rPr>
            </w:pPr>
            <w:r w:rsidRPr="00857072">
              <w:rPr>
                <w:rFonts w:ascii="Arial" w:eastAsia="Times New Roman" w:hAnsi="Arial" w:cs="Arial"/>
                <w:color w:val="000000"/>
                <w:sz w:val="24"/>
                <w:lang w:eastAsia="en-IN"/>
              </w:rPr>
              <w:t>Tube Well irrigated area</w:t>
            </w:r>
          </w:p>
        </w:tc>
        <w:tc>
          <w:tcPr>
            <w:tcW w:w="1945" w:type="dxa"/>
            <w:tcBorders>
              <w:top w:val="single" w:sz="4" w:space="0" w:color="auto"/>
              <w:left w:val="nil"/>
              <w:bottom w:val="single" w:sz="4" w:space="0" w:color="auto"/>
              <w:right w:val="single" w:sz="4" w:space="0" w:color="auto"/>
            </w:tcBorders>
          </w:tcPr>
          <w:p w:rsidR="003A4EF7" w:rsidRPr="00857072" w:rsidRDefault="0005203A">
            <w:pPr>
              <w:widowControl/>
              <w:autoSpaceDE/>
              <w:autoSpaceDN/>
              <w:rPr>
                <w:rFonts w:ascii="Arial" w:eastAsia="Times New Roman" w:hAnsi="Arial" w:cs="Arial"/>
                <w:color w:val="000000"/>
                <w:sz w:val="24"/>
                <w:lang w:eastAsia="en-IN"/>
              </w:rPr>
            </w:pPr>
            <w:r w:rsidRPr="00857072">
              <w:rPr>
                <w:rFonts w:ascii="Arial" w:eastAsia="Times New Roman" w:hAnsi="Arial" w:cs="Arial"/>
                <w:color w:val="000000"/>
                <w:sz w:val="24"/>
                <w:lang w:eastAsia="en-IN"/>
              </w:rPr>
              <w:t>500</w:t>
            </w:r>
          </w:p>
        </w:tc>
      </w:tr>
    </w:tbl>
    <w:p w:rsidR="003A4EF7" w:rsidRPr="00857072" w:rsidRDefault="003A4EF7">
      <w:pPr>
        <w:pStyle w:val="Heading4"/>
        <w:spacing w:before="100"/>
        <w:ind w:left="0"/>
        <w:rPr>
          <w:rFonts w:ascii="Arial" w:hAnsi="Arial" w:cs="Arial"/>
          <w:sz w:val="24"/>
          <w:szCs w:val="22"/>
        </w:rPr>
      </w:pPr>
    </w:p>
    <w:p w:rsidR="003A4EF7" w:rsidRPr="00857072" w:rsidRDefault="003A4EF7">
      <w:pPr>
        <w:pStyle w:val="BodyText"/>
        <w:jc w:val="both"/>
        <w:rPr>
          <w:rFonts w:ascii="Arial" w:hAnsi="Arial" w:cs="Arial"/>
          <w:b/>
          <w:bCs/>
          <w:sz w:val="28"/>
          <w:szCs w:val="26"/>
        </w:rPr>
      </w:pPr>
    </w:p>
    <w:p w:rsidR="003A4EF7" w:rsidRPr="00857072" w:rsidRDefault="00AC662E">
      <w:pPr>
        <w:pStyle w:val="BodyText"/>
        <w:jc w:val="both"/>
        <w:rPr>
          <w:rFonts w:ascii="Arial" w:hAnsi="Arial" w:cs="Arial"/>
          <w:b/>
          <w:bCs/>
          <w:sz w:val="28"/>
          <w:szCs w:val="26"/>
          <w:lang w:val="en-IN"/>
        </w:rPr>
      </w:pPr>
      <w:r w:rsidRPr="00857072">
        <w:rPr>
          <w:rFonts w:ascii="Arial" w:hAnsi="Arial" w:cs="Arial"/>
          <w:b/>
          <w:bCs/>
          <w:sz w:val="28"/>
          <w:szCs w:val="26"/>
        </w:rPr>
        <w:t>2.5 Land holding:</w:t>
      </w:r>
      <w:r w:rsidRPr="00857072">
        <w:rPr>
          <w:rFonts w:ascii="Arial" w:hAnsi="Arial" w:cs="Arial"/>
          <w:b/>
          <w:bCs/>
          <w:sz w:val="28"/>
          <w:szCs w:val="26"/>
          <w:lang w:val="en-IN"/>
        </w:rPr>
        <w:t xml:space="preserve"> </w:t>
      </w:r>
    </w:p>
    <w:p w:rsidR="003A4EF7" w:rsidRPr="00857072" w:rsidRDefault="003A4EF7">
      <w:pPr>
        <w:pStyle w:val="BodyText"/>
        <w:jc w:val="both"/>
        <w:rPr>
          <w:rFonts w:ascii="Arial" w:hAnsi="Arial" w:cs="Arial"/>
          <w:b/>
          <w:bCs/>
          <w:sz w:val="24"/>
          <w:szCs w:val="22"/>
        </w:rPr>
      </w:pPr>
    </w:p>
    <w:p w:rsidR="003A4EF7" w:rsidRPr="00857072" w:rsidRDefault="00AC662E">
      <w:pPr>
        <w:pStyle w:val="BodyText"/>
        <w:jc w:val="both"/>
        <w:rPr>
          <w:rFonts w:ascii="Arial" w:hAnsi="Arial" w:cs="Arial"/>
          <w:sz w:val="24"/>
          <w:szCs w:val="22"/>
        </w:rPr>
      </w:pPr>
      <w:r w:rsidRPr="00857072">
        <w:rPr>
          <w:rFonts w:ascii="Arial" w:hAnsi="Arial" w:cs="Arial"/>
          <w:bCs/>
          <w:sz w:val="24"/>
          <w:szCs w:val="22"/>
        </w:rPr>
        <w:t xml:space="preserve">In the rural areas, agriculture is the mainstay of the economy, with hardly any non-farm occupations available. Land Holding Pattern of the </w:t>
      </w:r>
      <w:proofErr w:type="spellStart"/>
      <w:r w:rsidR="004A7A49" w:rsidRPr="00857072">
        <w:rPr>
          <w:rFonts w:ascii="Arial" w:hAnsi="Arial" w:cs="Arial"/>
          <w:bCs/>
          <w:sz w:val="24"/>
          <w:szCs w:val="22"/>
        </w:rPr>
        <w:t>Badwara</w:t>
      </w:r>
      <w:proofErr w:type="spellEnd"/>
      <w:r w:rsidR="004A7A49" w:rsidRPr="00857072">
        <w:rPr>
          <w:rFonts w:ascii="Arial" w:hAnsi="Arial" w:cs="Arial"/>
          <w:bCs/>
          <w:sz w:val="24"/>
          <w:szCs w:val="22"/>
        </w:rPr>
        <w:t xml:space="preserve"> </w:t>
      </w:r>
      <w:r w:rsidRPr="00857072">
        <w:rPr>
          <w:rFonts w:ascii="Arial" w:hAnsi="Arial" w:cs="Arial"/>
          <w:bCs/>
          <w:sz w:val="24"/>
          <w:szCs w:val="22"/>
        </w:rPr>
        <w:t xml:space="preserve">Block and </w:t>
      </w:r>
      <w:proofErr w:type="spellStart"/>
      <w:r w:rsidR="00D2641C" w:rsidRPr="00857072">
        <w:rPr>
          <w:rFonts w:ascii="Arial" w:hAnsi="Arial" w:cs="Arial"/>
          <w:bCs/>
          <w:sz w:val="24"/>
          <w:szCs w:val="22"/>
        </w:rPr>
        <w:t>Pipariya</w:t>
      </w:r>
      <w:proofErr w:type="spellEnd"/>
      <w:r w:rsidR="00D2641C" w:rsidRPr="00857072">
        <w:rPr>
          <w:rFonts w:ascii="Arial" w:hAnsi="Arial" w:cs="Arial"/>
          <w:bCs/>
          <w:sz w:val="24"/>
          <w:szCs w:val="22"/>
        </w:rPr>
        <w:t xml:space="preserve"> kala</w:t>
      </w:r>
      <w:r w:rsidR="00046DE1" w:rsidRPr="00857072">
        <w:rPr>
          <w:rFonts w:ascii="Arial" w:hAnsi="Arial" w:cs="Arial"/>
          <w:bCs/>
          <w:sz w:val="24"/>
          <w:szCs w:val="22"/>
        </w:rPr>
        <w:t xml:space="preserve"> </w:t>
      </w:r>
      <w:proofErr w:type="spellStart"/>
      <w:r w:rsidR="0058112D" w:rsidRPr="00857072">
        <w:rPr>
          <w:rFonts w:ascii="Arial" w:hAnsi="Arial" w:cs="Arial"/>
          <w:bCs/>
          <w:sz w:val="24"/>
          <w:szCs w:val="22"/>
        </w:rPr>
        <w:t>Badwara</w:t>
      </w:r>
      <w:proofErr w:type="spellEnd"/>
      <w:r w:rsidR="004A7A49" w:rsidRPr="00857072">
        <w:rPr>
          <w:rFonts w:ascii="Arial" w:hAnsi="Arial" w:cs="Arial"/>
          <w:bCs/>
          <w:sz w:val="24"/>
          <w:szCs w:val="22"/>
        </w:rPr>
        <w:t xml:space="preserve"> </w:t>
      </w:r>
      <w:r w:rsidRPr="00857072">
        <w:rPr>
          <w:rFonts w:ascii="Arial" w:hAnsi="Arial" w:cs="Arial"/>
          <w:bCs/>
          <w:sz w:val="24"/>
          <w:szCs w:val="22"/>
        </w:rPr>
        <w:t>project cluster is as under.</w:t>
      </w:r>
    </w:p>
    <w:p w:rsidR="003A4EF7" w:rsidRPr="00857072" w:rsidRDefault="003A4EF7">
      <w:pPr>
        <w:pStyle w:val="BodyText"/>
        <w:jc w:val="both"/>
        <w:rPr>
          <w:rFonts w:ascii="Arial" w:hAnsi="Arial" w:cs="Arial"/>
          <w:sz w:val="24"/>
          <w:szCs w:val="22"/>
        </w:rPr>
      </w:pPr>
    </w:p>
    <w:tbl>
      <w:tblPr>
        <w:tblW w:w="8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1126"/>
        <w:gridCol w:w="1878"/>
        <w:gridCol w:w="1951"/>
        <w:gridCol w:w="1581"/>
      </w:tblGrid>
      <w:tr w:rsidR="003A4EF7" w:rsidRPr="00857072">
        <w:trPr>
          <w:trHeight w:val="539"/>
        </w:trPr>
        <w:tc>
          <w:tcPr>
            <w:tcW w:w="1710" w:type="dxa"/>
            <w:vAlign w:val="center"/>
          </w:tcPr>
          <w:p w:rsidR="003A4EF7" w:rsidRPr="00857072" w:rsidRDefault="00AC662E">
            <w:pPr>
              <w:pStyle w:val="BodyText"/>
              <w:jc w:val="center"/>
              <w:rPr>
                <w:rFonts w:ascii="Arial" w:hAnsi="Arial" w:cs="Arial"/>
                <w:sz w:val="24"/>
                <w:szCs w:val="22"/>
              </w:rPr>
            </w:pPr>
            <w:r w:rsidRPr="00857072">
              <w:rPr>
                <w:rFonts w:ascii="Arial" w:hAnsi="Arial" w:cs="Arial"/>
                <w:sz w:val="24"/>
                <w:szCs w:val="22"/>
              </w:rPr>
              <w:t>Location</w:t>
            </w:r>
          </w:p>
        </w:tc>
        <w:tc>
          <w:tcPr>
            <w:tcW w:w="1126" w:type="dxa"/>
            <w:vAlign w:val="center"/>
          </w:tcPr>
          <w:p w:rsidR="003A4EF7" w:rsidRPr="00857072" w:rsidRDefault="00AC662E">
            <w:pPr>
              <w:pStyle w:val="BodyText"/>
              <w:jc w:val="center"/>
              <w:rPr>
                <w:rFonts w:ascii="Arial" w:hAnsi="Arial" w:cs="Arial"/>
                <w:sz w:val="24"/>
                <w:szCs w:val="22"/>
              </w:rPr>
            </w:pPr>
            <w:r w:rsidRPr="00857072">
              <w:rPr>
                <w:rFonts w:ascii="Arial" w:hAnsi="Arial" w:cs="Arial"/>
                <w:sz w:val="24"/>
                <w:szCs w:val="22"/>
              </w:rPr>
              <w:t>Total Farmers (Nos.)</w:t>
            </w:r>
          </w:p>
        </w:tc>
        <w:tc>
          <w:tcPr>
            <w:tcW w:w="1878" w:type="dxa"/>
            <w:vAlign w:val="center"/>
          </w:tcPr>
          <w:p w:rsidR="003A4EF7" w:rsidRPr="00857072" w:rsidRDefault="00AC662E">
            <w:pPr>
              <w:pStyle w:val="BodyText"/>
              <w:jc w:val="center"/>
              <w:rPr>
                <w:rFonts w:ascii="Arial" w:hAnsi="Arial" w:cs="Arial"/>
                <w:sz w:val="24"/>
                <w:szCs w:val="22"/>
              </w:rPr>
            </w:pPr>
            <w:r w:rsidRPr="00857072">
              <w:rPr>
                <w:rFonts w:ascii="Arial" w:hAnsi="Arial" w:cs="Arial"/>
                <w:sz w:val="24"/>
                <w:szCs w:val="22"/>
              </w:rPr>
              <w:t>Small</w:t>
            </w:r>
          </w:p>
          <w:p w:rsidR="003A4EF7" w:rsidRPr="00857072" w:rsidRDefault="00AC662E">
            <w:pPr>
              <w:pStyle w:val="BodyText"/>
              <w:jc w:val="center"/>
              <w:rPr>
                <w:rFonts w:ascii="Arial" w:hAnsi="Arial" w:cs="Arial"/>
                <w:sz w:val="24"/>
                <w:szCs w:val="22"/>
              </w:rPr>
            </w:pPr>
            <w:r w:rsidRPr="00857072">
              <w:rPr>
                <w:rFonts w:ascii="Arial" w:hAnsi="Arial" w:cs="Arial"/>
                <w:sz w:val="24"/>
                <w:szCs w:val="22"/>
              </w:rPr>
              <w:t>Farmers</w:t>
            </w:r>
          </w:p>
          <w:p w:rsidR="003A4EF7" w:rsidRPr="00857072" w:rsidRDefault="00AC662E">
            <w:pPr>
              <w:pStyle w:val="BodyText"/>
              <w:jc w:val="center"/>
              <w:rPr>
                <w:rFonts w:ascii="Arial" w:hAnsi="Arial" w:cs="Arial"/>
                <w:sz w:val="24"/>
                <w:szCs w:val="22"/>
              </w:rPr>
            </w:pPr>
            <w:r w:rsidRPr="00857072">
              <w:rPr>
                <w:rFonts w:ascii="Arial" w:hAnsi="Arial" w:cs="Arial"/>
                <w:sz w:val="24"/>
                <w:szCs w:val="22"/>
              </w:rPr>
              <w:t xml:space="preserve">No. </w:t>
            </w:r>
          </w:p>
          <w:p w:rsidR="003A4EF7" w:rsidRPr="00857072" w:rsidRDefault="003A4EF7">
            <w:pPr>
              <w:pStyle w:val="BodyText"/>
              <w:jc w:val="center"/>
              <w:rPr>
                <w:rFonts w:ascii="Arial" w:hAnsi="Arial" w:cs="Arial"/>
                <w:sz w:val="24"/>
                <w:szCs w:val="22"/>
              </w:rPr>
            </w:pPr>
          </w:p>
        </w:tc>
        <w:tc>
          <w:tcPr>
            <w:tcW w:w="1951" w:type="dxa"/>
            <w:vAlign w:val="center"/>
          </w:tcPr>
          <w:p w:rsidR="003A4EF7" w:rsidRPr="00857072" w:rsidRDefault="00AC662E">
            <w:pPr>
              <w:pStyle w:val="BodyText"/>
              <w:jc w:val="center"/>
              <w:rPr>
                <w:rFonts w:ascii="Arial" w:hAnsi="Arial" w:cs="Arial"/>
                <w:sz w:val="24"/>
                <w:szCs w:val="22"/>
              </w:rPr>
            </w:pPr>
            <w:r w:rsidRPr="00857072">
              <w:rPr>
                <w:rFonts w:ascii="Arial" w:hAnsi="Arial" w:cs="Arial"/>
                <w:sz w:val="24"/>
                <w:szCs w:val="22"/>
              </w:rPr>
              <w:t>Medium Farmers</w:t>
            </w:r>
          </w:p>
          <w:p w:rsidR="003A4EF7" w:rsidRPr="00857072" w:rsidRDefault="00AC662E">
            <w:pPr>
              <w:pStyle w:val="BodyText"/>
              <w:jc w:val="center"/>
              <w:rPr>
                <w:rFonts w:ascii="Arial" w:hAnsi="Arial" w:cs="Arial"/>
                <w:sz w:val="24"/>
                <w:szCs w:val="22"/>
              </w:rPr>
            </w:pPr>
            <w:r w:rsidRPr="00857072">
              <w:rPr>
                <w:rFonts w:ascii="Arial" w:hAnsi="Arial" w:cs="Arial"/>
                <w:sz w:val="24"/>
                <w:szCs w:val="22"/>
              </w:rPr>
              <w:t xml:space="preserve">No. </w:t>
            </w:r>
          </w:p>
          <w:p w:rsidR="003A4EF7" w:rsidRPr="00857072" w:rsidRDefault="003A4EF7">
            <w:pPr>
              <w:pStyle w:val="BodyText"/>
              <w:jc w:val="center"/>
              <w:rPr>
                <w:rFonts w:ascii="Arial" w:hAnsi="Arial" w:cs="Arial"/>
                <w:sz w:val="24"/>
                <w:szCs w:val="22"/>
              </w:rPr>
            </w:pPr>
          </w:p>
        </w:tc>
        <w:tc>
          <w:tcPr>
            <w:tcW w:w="1581" w:type="dxa"/>
            <w:vAlign w:val="center"/>
          </w:tcPr>
          <w:p w:rsidR="003A4EF7" w:rsidRPr="00857072" w:rsidRDefault="00AC662E">
            <w:pPr>
              <w:pStyle w:val="BodyText"/>
              <w:jc w:val="center"/>
              <w:rPr>
                <w:rFonts w:ascii="Arial" w:hAnsi="Arial" w:cs="Arial"/>
                <w:sz w:val="24"/>
                <w:szCs w:val="22"/>
              </w:rPr>
            </w:pPr>
            <w:r w:rsidRPr="00857072">
              <w:rPr>
                <w:rFonts w:ascii="Arial" w:hAnsi="Arial" w:cs="Arial"/>
                <w:sz w:val="24"/>
                <w:szCs w:val="22"/>
              </w:rPr>
              <w:t>Large Farmers</w:t>
            </w:r>
          </w:p>
          <w:p w:rsidR="003A4EF7" w:rsidRPr="00857072" w:rsidRDefault="00AC662E">
            <w:pPr>
              <w:pStyle w:val="BodyText"/>
              <w:jc w:val="center"/>
              <w:rPr>
                <w:rFonts w:ascii="Arial" w:hAnsi="Arial" w:cs="Arial"/>
                <w:sz w:val="24"/>
                <w:szCs w:val="22"/>
              </w:rPr>
            </w:pPr>
            <w:r w:rsidRPr="00857072">
              <w:rPr>
                <w:rFonts w:ascii="Arial" w:hAnsi="Arial" w:cs="Arial"/>
                <w:sz w:val="24"/>
                <w:szCs w:val="22"/>
              </w:rPr>
              <w:t xml:space="preserve">No. </w:t>
            </w:r>
          </w:p>
        </w:tc>
      </w:tr>
      <w:tr w:rsidR="003A4EF7" w:rsidRPr="00857072">
        <w:trPr>
          <w:trHeight w:val="494"/>
        </w:trPr>
        <w:tc>
          <w:tcPr>
            <w:tcW w:w="1710" w:type="dxa"/>
          </w:tcPr>
          <w:p w:rsidR="003A4EF7" w:rsidRPr="00857072" w:rsidRDefault="007D1DBF">
            <w:pPr>
              <w:pStyle w:val="BodyText"/>
              <w:jc w:val="both"/>
              <w:rPr>
                <w:rFonts w:ascii="Arial" w:hAnsi="Arial" w:cs="Arial"/>
                <w:sz w:val="24"/>
                <w:szCs w:val="22"/>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c>
          <w:tcPr>
            <w:tcW w:w="1126" w:type="dxa"/>
          </w:tcPr>
          <w:p w:rsidR="003A4EF7" w:rsidRPr="00857072" w:rsidRDefault="00CB765D">
            <w:pPr>
              <w:pStyle w:val="BodyText"/>
              <w:jc w:val="both"/>
              <w:rPr>
                <w:rFonts w:ascii="Arial" w:hAnsi="Arial" w:cs="Arial"/>
                <w:sz w:val="24"/>
                <w:szCs w:val="22"/>
                <w:lang w:val="en-IN"/>
              </w:rPr>
            </w:pPr>
            <w:r w:rsidRPr="00857072">
              <w:rPr>
                <w:rFonts w:ascii="Arial" w:hAnsi="Arial" w:cs="Arial"/>
                <w:sz w:val="24"/>
                <w:szCs w:val="22"/>
                <w:lang w:val="en-IN"/>
              </w:rPr>
              <w:t>42450</w:t>
            </w:r>
          </w:p>
        </w:tc>
        <w:tc>
          <w:tcPr>
            <w:tcW w:w="1878" w:type="dxa"/>
          </w:tcPr>
          <w:p w:rsidR="003A4EF7" w:rsidRPr="00857072" w:rsidRDefault="005C1DE9">
            <w:pPr>
              <w:pStyle w:val="BodyText"/>
              <w:jc w:val="both"/>
              <w:rPr>
                <w:rFonts w:ascii="Arial" w:hAnsi="Arial" w:cs="Arial"/>
                <w:sz w:val="24"/>
                <w:szCs w:val="22"/>
                <w:lang w:val="en-IN"/>
              </w:rPr>
            </w:pPr>
            <w:r w:rsidRPr="00857072">
              <w:rPr>
                <w:rFonts w:ascii="Arial" w:hAnsi="Arial" w:cs="Arial"/>
                <w:sz w:val="24"/>
                <w:szCs w:val="22"/>
                <w:lang w:val="en-IN"/>
              </w:rPr>
              <w:t>23377</w:t>
            </w:r>
          </w:p>
        </w:tc>
        <w:tc>
          <w:tcPr>
            <w:tcW w:w="1951" w:type="dxa"/>
          </w:tcPr>
          <w:p w:rsidR="003A4EF7" w:rsidRPr="00857072" w:rsidRDefault="00B008A0">
            <w:pPr>
              <w:pStyle w:val="BodyText"/>
              <w:jc w:val="both"/>
              <w:rPr>
                <w:rFonts w:ascii="Arial" w:hAnsi="Arial" w:cs="Arial"/>
                <w:sz w:val="24"/>
                <w:szCs w:val="22"/>
                <w:lang w:val="en-IN"/>
              </w:rPr>
            </w:pPr>
            <w:r w:rsidRPr="00857072">
              <w:rPr>
                <w:rFonts w:ascii="Arial" w:hAnsi="Arial" w:cs="Arial"/>
                <w:sz w:val="24"/>
                <w:szCs w:val="22"/>
                <w:lang w:val="en-IN"/>
              </w:rPr>
              <w:t>18566</w:t>
            </w:r>
          </w:p>
        </w:tc>
        <w:tc>
          <w:tcPr>
            <w:tcW w:w="1581" w:type="dxa"/>
          </w:tcPr>
          <w:p w:rsidR="003A4EF7" w:rsidRPr="00857072" w:rsidRDefault="00B008A0">
            <w:pPr>
              <w:pStyle w:val="BodyText"/>
              <w:jc w:val="both"/>
              <w:rPr>
                <w:rFonts w:ascii="Arial" w:hAnsi="Arial" w:cs="Arial"/>
                <w:sz w:val="24"/>
                <w:szCs w:val="22"/>
                <w:lang w:val="en-IN"/>
              </w:rPr>
            </w:pPr>
            <w:r w:rsidRPr="00857072">
              <w:rPr>
                <w:rFonts w:ascii="Arial" w:hAnsi="Arial" w:cs="Arial"/>
                <w:sz w:val="24"/>
                <w:szCs w:val="22"/>
                <w:lang w:val="en-IN"/>
              </w:rPr>
              <w:t>507</w:t>
            </w:r>
          </w:p>
        </w:tc>
      </w:tr>
      <w:tr w:rsidR="003A4EF7" w:rsidRPr="00857072">
        <w:tc>
          <w:tcPr>
            <w:tcW w:w="1710" w:type="dxa"/>
          </w:tcPr>
          <w:p w:rsidR="003A4EF7" w:rsidRPr="00857072" w:rsidRDefault="007D1DBF">
            <w:pPr>
              <w:pStyle w:val="BodyText"/>
              <w:tabs>
                <w:tab w:val="left" w:pos="1335"/>
              </w:tabs>
              <w:jc w:val="both"/>
              <w:rPr>
                <w:rFonts w:ascii="Arial" w:hAnsi="Arial" w:cs="Arial"/>
                <w:sz w:val="24"/>
                <w:szCs w:val="22"/>
              </w:rPr>
            </w:pPr>
            <w:r w:rsidRPr="00857072">
              <w:rPr>
                <w:rFonts w:ascii="Arial" w:hAnsi="Arial" w:cs="Arial"/>
                <w:sz w:val="24"/>
                <w:szCs w:val="22"/>
              </w:rPr>
              <w:t xml:space="preserve"> </w:t>
            </w:r>
            <w:proofErr w:type="spellStart"/>
            <w:r w:rsidR="00802CE3" w:rsidRPr="00857072">
              <w:rPr>
                <w:rFonts w:ascii="Arial" w:hAnsi="Arial" w:cs="Arial"/>
                <w:sz w:val="24"/>
                <w:szCs w:val="22"/>
              </w:rPr>
              <w:t>Pipariya</w:t>
            </w:r>
            <w:proofErr w:type="spellEnd"/>
            <w:r w:rsidR="00802CE3" w:rsidRPr="00857072">
              <w:rPr>
                <w:rFonts w:ascii="Arial" w:hAnsi="Arial" w:cs="Arial"/>
                <w:sz w:val="24"/>
                <w:szCs w:val="22"/>
                <w:lang w:val="en-IN"/>
              </w:rPr>
              <w:t xml:space="preserve">  </w:t>
            </w:r>
            <w:proofErr w:type="spellStart"/>
            <w:r w:rsidR="00802CE3" w:rsidRPr="00857072">
              <w:rPr>
                <w:rFonts w:ascii="Arial" w:hAnsi="Arial" w:cs="Arial"/>
                <w:sz w:val="24"/>
                <w:szCs w:val="22"/>
                <w:lang w:val="en-IN"/>
              </w:rPr>
              <w:t>kala,Badwara</w:t>
            </w:r>
            <w:proofErr w:type="spellEnd"/>
            <w:r w:rsidR="00802CE3" w:rsidRPr="00857072">
              <w:rPr>
                <w:rFonts w:ascii="Arial" w:hAnsi="Arial" w:cs="Arial"/>
                <w:sz w:val="24"/>
                <w:szCs w:val="22"/>
                <w:lang w:val="en-IN"/>
              </w:rPr>
              <w:t xml:space="preserve"> </w:t>
            </w:r>
            <w:r w:rsidRPr="00857072">
              <w:rPr>
                <w:rFonts w:ascii="Arial" w:hAnsi="Arial" w:cs="Arial"/>
                <w:sz w:val="24"/>
                <w:szCs w:val="22"/>
              </w:rPr>
              <w:t>project</w:t>
            </w:r>
          </w:p>
        </w:tc>
        <w:tc>
          <w:tcPr>
            <w:tcW w:w="1126" w:type="dxa"/>
          </w:tcPr>
          <w:p w:rsidR="003A4EF7" w:rsidRPr="00857072" w:rsidRDefault="008171C0">
            <w:pPr>
              <w:pStyle w:val="BodyText"/>
              <w:jc w:val="both"/>
              <w:rPr>
                <w:rFonts w:ascii="Arial" w:hAnsi="Arial" w:cs="Arial"/>
                <w:sz w:val="24"/>
                <w:szCs w:val="22"/>
                <w:lang w:val="en-IN"/>
              </w:rPr>
            </w:pPr>
            <w:r w:rsidRPr="00857072">
              <w:rPr>
                <w:rFonts w:ascii="Arial" w:hAnsi="Arial" w:cs="Arial"/>
                <w:sz w:val="24"/>
                <w:szCs w:val="22"/>
                <w:lang w:val="en-IN"/>
              </w:rPr>
              <w:t>424</w:t>
            </w:r>
            <w:r w:rsidR="000B639C" w:rsidRPr="00857072">
              <w:rPr>
                <w:rFonts w:ascii="Arial" w:hAnsi="Arial" w:cs="Arial"/>
                <w:sz w:val="24"/>
                <w:szCs w:val="22"/>
                <w:lang w:val="en-IN"/>
              </w:rPr>
              <w:t>50</w:t>
            </w:r>
          </w:p>
        </w:tc>
        <w:tc>
          <w:tcPr>
            <w:tcW w:w="1878" w:type="dxa"/>
          </w:tcPr>
          <w:p w:rsidR="003A4EF7" w:rsidRPr="00857072" w:rsidRDefault="00F53356">
            <w:pPr>
              <w:pStyle w:val="BodyText"/>
              <w:jc w:val="both"/>
              <w:rPr>
                <w:rFonts w:ascii="Arial" w:hAnsi="Arial" w:cs="Arial"/>
                <w:sz w:val="24"/>
                <w:szCs w:val="22"/>
                <w:lang w:val="en-IN"/>
              </w:rPr>
            </w:pPr>
            <w:r w:rsidRPr="00857072">
              <w:rPr>
                <w:rFonts w:ascii="Arial" w:hAnsi="Arial" w:cs="Arial"/>
                <w:sz w:val="24"/>
                <w:szCs w:val="22"/>
                <w:lang w:val="en-IN"/>
              </w:rPr>
              <w:t>23377</w:t>
            </w:r>
          </w:p>
        </w:tc>
        <w:tc>
          <w:tcPr>
            <w:tcW w:w="1951" w:type="dxa"/>
          </w:tcPr>
          <w:p w:rsidR="003A4EF7" w:rsidRPr="00857072" w:rsidRDefault="00F53356">
            <w:pPr>
              <w:pStyle w:val="BodyText"/>
              <w:jc w:val="both"/>
              <w:rPr>
                <w:rFonts w:ascii="Arial" w:hAnsi="Arial" w:cs="Arial"/>
                <w:sz w:val="24"/>
                <w:szCs w:val="22"/>
                <w:lang w:val="en-IN"/>
              </w:rPr>
            </w:pPr>
            <w:r w:rsidRPr="00857072">
              <w:rPr>
                <w:rFonts w:ascii="Arial" w:hAnsi="Arial" w:cs="Arial"/>
                <w:sz w:val="24"/>
                <w:szCs w:val="22"/>
                <w:lang w:val="en-IN"/>
              </w:rPr>
              <w:t>18566</w:t>
            </w:r>
          </w:p>
        </w:tc>
        <w:tc>
          <w:tcPr>
            <w:tcW w:w="1581" w:type="dxa"/>
          </w:tcPr>
          <w:p w:rsidR="003A4EF7" w:rsidRPr="00857072" w:rsidRDefault="00F53356">
            <w:pPr>
              <w:pStyle w:val="BodyText"/>
              <w:jc w:val="both"/>
              <w:rPr>
                <w:rFonts w:ascii="Arial" w:hAnsi="Arial" w:cs="Arial"/>
                <w:sz w:val="24"/>
                <w:szCs w:val="22"/>
                <w:lang w:val="en-IN"/>
              </w:rPr>
            </w:pPr>
            <w:r w:rsidRPr="00857072">
              <w:rPr>
                <w:rFonts w:ascii="Arial" w:hAnsi="Arial" w:cs="Arial"/>
                <w:sz w:val="24"/>
                <w:szCs w:val="22"/>
                <w:lang w:val="en-IN"/>
              </w:rPr>
              <w:t>507</w:t>
            </w:r>
          </w:p>
        </w:tc>
      </w:tr>
    </w:tbl>
    <w:p w:rsidR="003A4EF7" w:rsidRPr="00857072" w:rsidRDefault="003A4EF7">
      <w:pPr>
        <w:pStyle w:val="BodyText"/>
        <w:spacing w:line="357" w:lineRule="auto"/>
        <w:rPr>
          <w:rFonts w:ascii="Arial" w:hAnsi="Arial" w:cs="Arial"/>
          <w:sz w:val="24"/>
          <w:szCs w:val="22"/>
        </w:rPr>
      </w:pPr>
    </w:p>
    <w:p w:rsidR="003A4EF7" w:rsidRPr="00857072" w:rsidRDefault="00AC662E">
      <w:pPr>
        <w:pStyle w:val="BodyText"/>
        <w:spacing w:line="357" w:lineRule="auto"/>
        <w:jc w:val="both"/>
        <w:rPr>
          <w:rFonts w:ascii="Arial" w:hAnsi="Arial" w:cs="Arial"/>
          <w:sz w:val="24"/>
          <w:szCs w:val="22"/>
        </w:rPr>
      </w:pPr>
      <w:r w:rsidRPr="00857072">
        <w:rPr>
          <w:rFonts w:ascii="Arial" w:hAnsi="Arial" w:cs="Arial"/>
          <w:sz w:val="24"/>
          <w:szCs w:val="22"/>
        </w:rPr>
        <w:t>For the census, the government classifies land holdings into five groups: marginal (with holdings of less than one hectare), small (1-2 hectares), semi-medium (2-4 hectares), medium (4-10 hectares), and large holdings of over 10 hectares.</w:t>
      </w:r>
    </w:p>
    <w:p w:rsidR="003A4EF7" w:rsidRPr="00857072" w:rsidRDefault="003A4EF7">
      <w:pPr>
        <w:pStyle w:val="BodyText"/>
        <w:spacing w:line="357" w:lineRule="auto"/>
        <w:jc w:val="both"/>
        <w:rPr>
          <w:rFonts w:ascii="Arial" w:hAnsi="Arial" w:cs="Arial"/>
          <w:sz w:val="24"/>
          <w:szCs w:val="22"/>
        </w:rPr>
      </w:pPr>
    </w:p>
    <w:p w:rsidR="003A4EF7" w:rsidRPr="00857072" w:rsidRDefault="00AC662E">
      <w:pPr>
        <w:pStyle w:val="BodyText"/>
        <w:spacing w:line="357" w:lineRule="auto"/>
        <w:jc w:val="both"/>
        <w:rPr>
          <w:rFonts w:ascii="Arial" w:hAnsi="Arial" w:cs="Arial"/>
          <w:sz w:val="24"/>
          <w:szCs w:val="22"/>
        </w:rPr>
      </w:pPr>
      <w:r w:rsidRPr="00857072">
        <w:rPr>
          <w:rFonts w:ascii="Arial" w:hAnsi="Arial" w:cs="Arial"/>
          <w:sz w:val="24"/>
          <w:szCs w:val="22"/>
        </w:rPr>
        <w:t>It is clear from the above table that M</w:t>
      </w:r>
      <w:proofErr w:type="spellStart"/>
      <w:r w:rsidRPr="00857072">
        <w:rPr>
          <w:rFonts w:ascii="Arial" w:hAnsi="Arial" w:cs="Arial"/>
          <w:sz w:val="24"/>
          <w:szCs w:val="22"/>
          <w:lang w:val="en-IN"/>
        </w:rPr>
        <w:t>edium</w:t>
      </w:r>
      <w:proofErr w:type="spellEnd"/>
      <w:r w:rsidRPr="00857072">
        <w:rPr>
          <w:rFonts w:ascii="Arial" w:hAnsi="Arial" w:cs="Arial"/>
          <w:sz w:val="24"/>
          <w:szCs w:val="22"/>
        </w:rPr>
        <w:t xml:space="preserve"> and small farmers predominate in the villages of </w:t>
      </w:r>
      <w:proofErr w:type="spellStart"/>
      <w:r w:rsidR="004B1F57" w:rsidRPr="00857072">
        <w:rPr>
          <w:rFonts w:ascii="Arial" w:hAnsi="Arial" w:cs="Arial"/>
          <w:sz w:val="24"/>
          <w:szCs w:val="22"/>
        </w:rPr>
        <w:t>Badwara</w:t>
      </w:r>
      <w:proofErr w:type="spellEnd"/>
      <w:r w:rsidR="004B1F57" w:rsidRPr="00857072">
        <w:rPr>
          <w:rFonts w:ascii="Arial" w:hAnsi="Arial" w:cs="Arial"/>
          <w:sz w:val="24"/>
          <w:szCs w:val="22"/>
        </w:rPr>
        <w:t xml:space="preserve"> </w:t>
      </w:r>
      <w:r w:rsidRPr="00857072">
        <w:rPr>
          <w:rFonts w:ascii="Arial" w:hAnsi="Arial" w:cs="Arial"/>
          <w:sz w:val="24"/>
          <w:szCs w:val="22"/>
        </w:rPr>
        <w:t>Block and</w:t>
      </w:r>
      <w:r w:rsidR="004B1F57" w:rsidRPr="00857072">
        <w:rPr>
          <w:rFonts w:ascii="Arial" w:hAnsi="Arial" w:cs="Arial"/>
          <w:sz w:val="24"/>
          <w:szCs w:val="22"/>
        </w:rPr>
        <w:t xml:space="preserve"> </w:t>
      </w:r>
      <w:proofErr w:type="spellStart"/>
      <w:r w:rsidR="00D22626" w:rsidRPr="00857072">
        <w:rPr>
          <w:rFonts w:ascii="Arial" w:hAnsi="Arial" w:cs="Arial"/>
          <w:sz w:val="24"/>
          <w:szCs w:val="22"/>
        </w:rPr>
        <w:t>Pipariya</w:t>
      </w:r>
      <w:proofErr w:type="spellEnd"/>
      <w:r w:rsidR="00D22626" w:rsidRPr="00857072">
        <w:rPr>
          <w:rFonts w:ascii="Arial" w:hAnsi="Arial" w:cs="Arial"/>
          <w:sz w:val="24"/>
          <w:szCs w:val="22"/>
        </w:rPr>
        <w:t xml:space="preserve"> Kala </w:t>
      </w:r>
      <w:proofErr w:type="spellStart"/>
      <w:r w:rsidR="00F71F10" w:rsidRPr="00857072">
        <w:rPr>
          <w:rFonts w:ascii="Arial" w:hAnsi="Arial" w:cs="Arial"/>
          <w:sz w:val="24"/>
          <w:szCs w:val="22"/>
        </w:rPr>
        <w:t>Badwara</w:t>
      </w:r>
      <w:proofErr w:type="spellEnd"/>
      <w:r w:rsidRPr="00857072">
        <w:rPr>
          <w:rFonts w:ascii="Arial" w:hAnsi="Arial" w:cs="Arial"/>
          <w:sz w:val="24"/>
          <w:szCs w:val="22"/>
        </w:rPr>
        <w:t xml:space="preserve"> project clusters having maximum number of M</w:t>
      </w:r>
      <w:proofErr w:type="spellStart"/>
      <w:r w:rsidRPr="00857072">
        <w:rPr>
          <w:rFonts w:ascii="Arial" w:hAnsi="Arial" w:cs="Arial"/>
          <w:sz w:val="24"/>
          <w:szCs w:val="22"/>
          <w:lang w:val="en-IN"/>
        </w:rPr>
        <w:t>edium</w:t>
      </w:r>
      <w:proofErr w:type="spellEnd"/>
      <w:r w:rsidRPr="00857072">
        <w:rPr>
          <w:rFonts w:ascii="Arial" w:hAnsi="Arial" w:cs="Arial"/>
          <w:sz w:val="24"/>
          <w:szCs w:val="22"/>
        </w:rPr>
        <w:t xml:space="preserve"> and small farmers together comprise </w:t>
      </w:r>
      <w:r w:rsidRPr="00857072">
        <w:rPr>
          <w:rFonts w:ascii="Arial" w:hAnsi="Arial" w:cs="Arial"/>
          <w:sz w:val="24"/>
          <w:szCs w:val="22"/>
          <w:lang w:val="en-IN"/>
        </w:rPr>
        <w:t xml:space="preserve">  9</w:t>
      </w:r>
      <w:r w:rsidR="00202973" w:rsidRPr="00857072">
        <w:rPr>
          <w:rFonts w:ascii="Arial" w:hAnsi="Arial" w:cs="Arial"/>
          <w:sz w:val="24"/>
          <w:szCs w:val="22"/>
          <w:lang w:val="en-IN"/>
        </w:rPr>
        <w:t>8</w:t>
      </w:r>
      <w:r w:rsidRPr="00857072">
        <w:rPr>
          <w:rFonts w:ascii="Arial" w:hAnsi="Arial" w:cs="Arial"/>
          <w:sz w:val="24"/>
          <w:szCs w:val="22"/>
          <w:lang w:val="en-IN"/>
        </w:rPr>
        <w:t>.</w:t>
      </w:r>
      <w:r w:rsidR="00202973" w:rsidRPr="00857072">
        <w:rPr>
          <w:rFonts w:ascii="Arial" w:hAnsi="Arial" w:cs="Arial"/>
          <w:sz w:val="24"/>
          <w:szCs w:val="22"/>
          <w:lang w:val="en-IN"/>
        </w:rPr>
        <w:t xml:space="preserve">59 </w:t>
      </w:r>
      <w:r w:rsidRPr="00857072">
        <w:rPr>
          <w:rFonts w:ascii="Arial" w:hAnsi="Arial" w:cs="Arial"/>
          <w:sz w:val="24"/>
          <w:szCs w:val="22"/>
        </w:rPr>
        <w:t xml:space="preserve">percent of the total. </w:t>
      </w:r>
    </w:p>
    <w:p w:rsidR="003A4EF7" w:rsidRPr="00857072" w:rsidRDefault="003A4EF7">
      <w:pPr>
        <w:pStyle w:val="BodyText"/>
        <w:spacing w:line="357" w:lineRule="auto"/>
        <w:jc w:val="both"/>
        <w:rPr>
          <w:rFonts w:ascii="Arial" w:hAnsi="Arial" w:cs="Arial"/>
          <w:sz w:val="24"/>
          <w:szCs w:val="22"/>
        </w:rPr>
      </w:pPr>
    </w:p>
    <w:p w:rsidR="003A4EF7" w:rsidRPr="00857072" w:rsidRDefault="00AC662E">
      <w:pPr>
        <w:pStyle w:val="BodyText"/>
        <w:spacing w:line="357" w:lineRule="auto"/>
        <w:jc w:val="both"/>
        <w:rPr>
          <w:rFonts w:ascii="Arial" w:hAnsi="Arial" w:cs="Arial"/>
          <w:sz w:val="28"/>
          <w:szCs w:val="26"/>
        </w:rPr>
      </w:pPr>
      <w:r w:rsidRPr="00857072">
        <w:rPr>
          <w:rFonts w:ascii="Arial" w:hAnsi="Arial" w:cs="Arial"/>
          <w:b/>
          <w:sz w:val="28"/>
          <w:szCs w:val="26"/>
        </w:rPr>
        <w:t>2.6 Mode of transportation</w:t>
      </w:r>
      <w:r w:rsidRPr="00857072">
        <w:rPr>
          <w:rFonts w:ascii="Arial" w:hAnsi="Arial" w:cs="Arial"/>
          <w:sz w:val="28"/>
          <w:szCs w:val="26"/>
        </w:rPr>
        <w:t>.</w:t>
      </w:r>
    </w:p>
    <w:p w:rsidR="003A4EF7" w:rsidRPr="00857072" w:rsidRDefault="003A4EF7">
      <w:pPr>
        <w:pStyle w:val="BodyText"/>
        <w:spacing w:line="357" w:lineRule="auto"/>
        <w:jc w:val="both"/>
        <w:rPr>
          <w:rFonts w:ascii="Arial" w:hAnsi="Arial" w:cs="Arial"/>
          <w:sz w:val="28"/>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77"/>
        <w:gridCol w:w="2139"/>
        <w:gridCol w:w="3574"/>
      </w:tblGrid>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Mode of transportation</w:t>
            </w:r>
          </w:p>
        </w:tc>
        <w:tc>
          <w:tcPr>
            <w:tcW w:w="2178" w:type="dxa"/>
          </w:tcPr>
          <w:p w:rsidR="003A4EF7" w:rsidRPr="00857072" w:rsidRDefault="007D4E05">
            <w:pPr>
              <w:pStyle w:val="BodyText"/>
              <w:spacing w:line="357" w:lineRule="auto"/>
              <w:jc w:val="center"/>
              <w:rPr>
                <w:rFonts w:ascii="Arial" w:hAnsi="Arial" w:cs="Arial"/>
                <w:sz w:val="24"/>
                <w:szCs w:val="22"/>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c>
          <w:tcPr>
            <w:tcW w:w="3670" w:type="dxa"/>
          </w:tcPr>
          <w:p w:rsidR="003A4EF7" w:rsidRPr="00857072" w:rsidRDefault="005D27AC">
            <w:pPr>
              <w:pStyle w:val="BodyText"/>
              <w:spacing w:line="357" w:lineRule="auto"/>
              <w:jc w:val="center"/>
              <w:rPr>
                <w:rFonts w:ascii="Arial" w:hAnsi="Arial" w:cs="Arial"/>
                <w:sz w:val="24"/>
                <w:szCs w:val="22"/>
              </w:rPr>
            </w:pPr>
            <w:proofErr w:type="spellStart"/>
            <w:r w:rsidRPr="00857072">
              <w:rPr>
                <w:rFonts w:ascii="Arial" w:hAnsi="Arial" w:cs="Arial"/>
                <w:sz w:val="24"/>
                <w:szCs w:val="22"/>
              </w:rPr>
              <w:t>Pipariya</w:t>
            </w:r>
            <w:proofErr w:type="spellEnd"/>
            <w:r w:rsidRPr="00857072">
              <w:rPr>
                <w:rFonts w:ascii="Arial" w:hAnsi="Arial" w:cs="Arial"/>
                <w:sz w:val="24"/>
                <w:szCs w:val="22"/>
              </w:rPr>
              <w:t xml:space="preserve"> Kala </w:t>
            </w:r>
            <w:proofErr w:type="spellStart"/>
            <w:r w:rsidR="003A799A" w:rsidRPr="00857072">
              <w:rPr>
                <w:rFonts w:ascii="Arial" w:hAnsi="Arial" w:cs="Arial"/>
                <w:sz w:val="24"/>
                <w:szCs w:val="22"/>
              </w:rPr>
              <w:t>Badwara</w:t>
            </w:r>
            <w:proofErr w:type="spellEnd"/>
            <w:r w:rsidR="003A799A" w:rsidRPr="00857072">
              <w:rPr>
                <w:rFonts w:ascii="Arial" w:hAnsi="Arial" w:cs="Arial"/>
                <w:sz w:val="24"/>
                <w:szCs w:val="22"/>
              </w:rPr>
              <w:t xml:space="preserve"> </w:t>
            </w:r>
            <w:r w:rsidR="007D4E05" w:rsidRPr="00857072">
              <w:rPr>
                <w:rFonts w:ascii="Arial" w:hAnsi="Arial" w:cs="Arial"/>
                <w:sz w:val="24"/>
                <w:szCs w:val="22"/>
              </w:rPr>
              <w:t>Project Cluster</w:t>
            </w:r>
          </w:p>
        </w:tc>
      </w:tr>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Train service</w:t>
            </w:r>
          </w:p>
        </w:tc>
        <w:tc>
          <w:tcPr>
            <w:tcW w:w="2178" w:type="dxa"/>
          </w:tcPr>
          <w:p w:rsidR="003A4EF7" w:rsidRPr="00857072" w:rsidRDefault="00B70CEF">
            <w:pPr>
              <w:jc w:val="center"/>
              <w:rPr>
                <w:lang w:val="en-IN"/>
              </w:rPr>
            </w:pPr>
            <w:r w:rsidRPr="00857072">
              <w:t>Yes</w:t>
            </w:r>
          </w:p>
        </w:tc>
        <w:tc>
          <w:tcPr>
            <w:tcW w:w="3670" w:type="dxa"/>
          </w:tcPr>
          <w:p w:rsidR="003A4EF7" w:rsidRPr="00857072" w:rsidRDefault="00B70CEF">
            <w:pPr>
              <w:jc w:val="center"/>
              <w:rPr>
                <w:lang w:val="en-IN"/>
              </w:rPr>
            </w:pPr>
            <w:r w:rsidRPr="00857072">
              <w:t>Yes</w:t>
            </w:r>
          </w:p>
        </w:tc>
      </w:tr>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Bus service</w:t>
            </w:r>
          </w:p>
        </w:tc>
        <w:tc>
          <w:tcPr>
            <w:tcW w:w="2178"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rPr>
              <w:t>Y</w:t>
            </w:r>
            <w:proofErr w:type="spellStart"/>
            <w:r w:rsidRPr="00857072">
              <w:rPr>
                <w:rFonts w:ascii="Arial" w:hAnsi="Arial" w:cs="Arial"/>
                <w:sz w:val="24"/>
                <w:szCs w:val="22"/>
                <w:lang w:val="en-IN"/>
              </w:rPr>
              <w:t>es</w:t>
            </w:r>
            <w:proofErr w:type="spellEnd"/>
          </w:p>
        </w:tc>
        <w:tc>
          <w:tcPr>
            <w:tcW w:w="3670"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rPr>
              <w:t>Y</w:t>
            </w:r>
            <w:proofErr w:type="spellStart"/>
            <w:r w:rsidRPr="00857072">
              <w:rPr>
                <w:rFonts w:ascii="Arial" w:hAnsi="Arial" w:cs="Arial"/>
                <w:sz w:val="24"/>
                <w:szCs w:val="22"/>
                <w:lang w:val="en-IN"/>
              </w:rPr>
              <w:t>es</w:t>
            </w:r>
            <w:proofErr w:type="spellEnd"/>
          </w:p>
        </w:tc>
      </w:tr>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Truck service</w:t>
            </w:r>
          </w:p>
        </w:tc>
        <w:tc>
          <w:tcPr>
            <w:tcW w:w="2178"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rPr>
              <w:t>Y</w:t>
            </w:r>
            <w:proofErr w:type="spellStart"/>
            <w:r w:rsidRPr="00857072">
              <w:rPr>
                <w:rFonts w:ascii="Arial" w:hAnsi="Arial" w:cs="Arial"/>
                <w:sz w:val="24"/>
                <w:szCs w:val="22"/>
                <w:lang w:val="en-IN"/>
              </w:rPr>
              <w:t>es</w:t>
            </w:r>
            <w:proofErr w:type="spellEnd"/>
          </w:p>
        </w:tc>
        <w:tc>
          <w:tcPr>
            <w:tcW w:w="3670"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rPr>
              <w:t>Y</w:t>
            </w:r>
            <w:proofErr w:type="spellStart"/>
            <w:r w:rsidRPr="00857072">
              <w:rPr>
                <w:rFonts w:ascii="Arial" w:hAnsi="Arial" w:cs="Arial"/>
                <w:sz w:val="24"/>
                <w:szCs w:val="22"/>
                <w:lang w:val="en-IN"/>
              </w:rPr>
              <w:t>es</w:t>
            </w:r>
            <w:proofErr w:type="spellEnd"/>
          </w:p>
        </w:tc>
      </w:tr>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Estimated no. of Tractor available</w:t>
            </w:r>
          </w:p>
        </w:tc>
        <w:tc>
          <w:tcPr>
            <w:tcW w:w="2178" w:type="dxa"/>
          </w:tcPr>
          <w:p w:rsidR="003A4EF7" w:rsidRPr="00857072" w:rsidRDefault="00583F94">
            <w:pPr>
              <w:pStyle w:val="BodyText"/>
              <w:spacing w:line="357" w:lineRule="auto"/>
              <w:jc w:val="center"/>
              <w:rPr>
                <w:rFonts w:ascii="Arial" w:hAnsi="Arial" w:cs="Arial"/>
                <w:sz w:val="24"/>
                <w:szCs w:val="22"/>
                <w:lang w:val="en-IN"/>
              </w:rPr>
            </w:pPr>
            <w:r w:rsidRPr="00857072">
              <w:rPr>
                <w:rFonts w:ascii="Arial" w:hAnsi="Arial" w:cs="Arial"/>
                <w:sz w:val="24"/>
                <w:szCs w:val="22"/>
                <w:lang w:val="en-IN"/>
              </w:rPr>
              <w:t>1500</w:t>
            </w:r>
          </w:p>
        </w:tc>
        <w:tc>
          <w:tcPr>
            <w:tcW w:w="3670" w:type="dxa"/>
          </w:tcPr>
          <w:p w:rsidR="003A4EF7" w:rsidRPr="00857072" w:rsidRDefault="00583F94">
            <w:pPr>
              <w:pStyle w:val="BodyText"/>
              <w:spacing w:line="357" w:lineRule="auto"/>
              <w:jc w:val="center"/>
              <w:rPr>
                <w:rFonts w:ascii="Arial" w:hAnsi="Arial" w:cs="Arial"/>
                <w:sz w:val="24"/>
                <w:szCs w:val="22"/>
                <w:lang w:val="en-IN"/>
              </w:rPr>
            </w:pPr>
            <w:r w:rsidRPr="00857072">
              <w:rPr>
                <w:rFonts w:ascii="Arial" w:hAnsi="Arial" w:cs="Arial"/>
                <w:sz w:val="24"/>
                <w:szCs w:val="22"/>
                <w:lang w:val="en-IN"/>
              </w:rPr>
              <w:t>1500</w:t>
            </w:r>
          </w:p>
        </w:tc>
      </w:tr>
      <w:tr w:rsidR="003A4EF7" w:rsidRPr="00857072">
        <w:tc>
          <w:tcPr>
            <w:tcW w:w="4068" w:type="dxa"/>
          </w:tcPr>
          <w:p w:rsidR="003A4EF7" w:rsidRPr="00857072" w:rsidRDefault="00AC662E">
            <w:pPr>
              <w:pStyle w:val="BodyText"/>
              <w:spacing w:line="357" w:lineRule="auto"/>
              <w:jc w:val="center"/>
              <w:rPr>
                <w:rFonts w:ascii="Arial" w:hAnsi="Arial" w:cs="Arial"/>
                <w:sz w:val="24"/>
                <w:szCs w:val="22"/>
              </w:rPr>
            </w:pPr>
            <w:r w:rsidRPr="00857072">
              <w:rPr>
                <w:rFonts w:ascii="Arial" w:hAnsi="Arial" w:cs="Arial"/>
                <w:sz w:val="24"/>
                <w:szCs w:val="22"/>
              </w:rPr>
              <w:t>Others like tempo service etc.</w:t>
            </w:r>
          </w:p>
        </w:tc>
        <w:tc>
          <w:tcPr>
            <w:tcW w:w="2178"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lang w:val="en-IN"/>
              </w:rPr>
              <w:t>&gt;</w:t>
            </w:r>
            <w:r w:rsidR="00DA61D9" w:rsidRPr="00857072">
              <w:rPr>
                <w:rFonts w:ascii="Arial" w:hAnsi="Arial" w:cs="Arial"/>
                <w:sz w:val="24"/>
                <w:szCs w:val="22"/>
                <w:lang w:val="en-IN"/>
              </w:rPr>
              <w:t>Yes</w:t>
            </w:r>
          </w:p>
        </w:tc>
        <w:tc>
          <w:tcPr>
            <w:tcW w:w="3670" w:type="dxa"/>
          </w:tcPr>
          <w:p w:rsidR="003A4EF7" w:rsidRPr="00857072" w:rsidRDefault="00AC662E">
            <w:pPr>
              <w:pStyle w:val="BodyText"/>
              <w:spacing w:line="357" w:lineRule="auto"/>
              <w:jc w:val="center"/>
              <w:rPr>
                <w:rFonts w:ascii="Arial" w:hAnsi="Arial" w:cs="Arial"/>
                <w:sz w:val="24"/>
                <w:szCs w:val="22"/>
                <w:lang w:val="en-IN"/>
              </w:rPr>
            </w:pPr>
            <w:r w:rsidRPr="00857072">
              <w:rPr>
                <w:rFonts w:ascii="Arial" w:hAnsi="Arial" w:cs="Arial"/>
                <w:sz w:val="24"/>
                <w:szCs w:val="22"/>
                <w:lang w:val="en-IN"/>
              </w:rPr>
              <w:t>&gt;</w:t>
            </w:r>
            <w:r w:rsidR="00DA61D9" w:rsidRPr="00857072">
              <w:rPr>
                <w:rFonts w:ascii="Arial" w:hAnsi="Arial" w:cs="Arial"/>
                <w:sz w:val="24"/>
                <w:szCs w:val="22"/>
                <w:lang w:val="en-IN"/>
              </w:rPr>
              <w:t>Yes</w:t>
            </w:r>
          </w:p>
        </w:tc>
      </w:tr>
    </w:tbl>
    <w:p w:rsidR="003A4EF7" w:rsidRPr="00857072" w:rsidRDefault="003A4EF7">
      <w:pPr>
        <w:pStyle w:val="BodyText"/>
        <w:rPr>
          <w:rFonts w:ascii="Arial" w:hAnsi="Arial" w:cs="Arial"/>
          <w:sz w:val="24"/>
          <w:szCs w:val="22"/>
          <w:lang w:val="en-IN"/>
        </w:rPr>
      </w:pPr>
    </w:p>
    <w:p w:rsidR="003A4EF7" w:rsidRPr="00857072" w:rsidRDefault="003A4EF7">
      <w:pPr>
        <w:pStyle w:val="Heading4"/>
        <w:ind w:left="0"/>
        <w:rPr>
          <w:rFonts w:ascii="Arial" w:hAnsi="Arial" w:cs="Arial"/>
          <w:bCs w:val="0"/>
          <w:sz w:val="28"/>
          <w:szCs w:val="32"/>
        </w:rPr>
      </w:pPr>
    </w:p>
    <w:p w:rsidR="003A4EF7" w:rsidRPr="00857072" w:rsidRDefault="00AC662E">
      <w:pPr>
        <w:pStyle w:val="Heading4"/>
        <w:ind w:left="0"/>
        <w:rPr>
          <w:rFonts w:ascii="Arial" w:hAnsi="Arial" w:cs="Arial"/>
          <w:bCs w:val="0"/>
          <w:sz w:val="32"/>
          <w:szCs w:val="32"/>
        </w:rPr>
      </w:pPr>
      <w:r w:rsidRPr="00857072">
        <w:rPr>
          <w:rFonts w:ascii="Arial" w:hAnsi="Arial" w:cs="Arial"/>
          <w:bCs w:val="0"/>
          <w:sz w:val="28"/>
          <w:szCs w:val="32"/>
        </w:rPr>
        <w:t xml:space="preserve">3.0 Economics </w:t>
      </w:r>
      <w:r w:rsidRPr="00857072">
        <w:rPr>
          <w:rFonts w:ascii="Arial" w:hAnsi="Arial" w:cs="Arial"/>
          <w:bCs w:val="0"/>
          <w:sz w:val="32"/>
          <w:szCs w:val="32"/>
        </w:rPr>
        <w:t xml:space="preserve">of Agriculture – </w:t>
      </w:r>
      <w:r w:rsidRPr="00857072">
        <w:rPr>
          <w:rFonts w:ascii="Arial" w:hAnsi="Arial" w:cs="Arial"/>
          <w:bCs w:val="0"/>
          <w:sz w:val="28"/>
          <w:szCs w:val="26"/>
        </w:rPr>
        <w:t>Cropping Pattern, costing, input and output ratios, yields and current productivity</w:t>
      </w:r>
    </w:p>
    <w:p w:rsidR="003A4EF7" w:rsidRPr="00857072" w:rsidRDefault="003A4EF7">
      <w:pPr>
        <w:pStyle w:val="Heading4"/>
        <w:ind w:left="693"/>
        <w:rPr>
          <w:rFonts w:ascii="Arial" w:hAnsi="Arial" w:cs="Arial"/>
          <w:bCs w:val="0"/>
          <w:sz w:val="24"/>
          <w:szCs w:val="22"/>
        </w:rPr>
      </w:pPr>
    </w:p>
    <w:p w:rsidR="003A4EF7" w:rsidRPr="00857072" w:rsidRDefault="00AC662E">
      <w:pPr>
        <w:pStyle w:val="Heading4"/>
        <w:ind w:left="0"/>
        <w:jc w:val="both"/>
        <w:rPr>
          <w:rFonts w:ascii="Arial" w:hAnsi="Arial" w:cs="Arial"/>
          <w:b w:val="0"/>
          <w:bCs w:val="0"/>
          <w:sz w:val="24"/>
          <w:szCs w:val="22"/>
        </w:rPr>
      </w:pPr>
      <w:r w:rsidRPr="00857072">
        <w:rPr>
          <w:rFonts w:ascii="Arial" w:hAnsi="Arial" w:cs="Arial"/>
          <w:b w:val="0"/>
          <w:bCs w:val="0"/>
          <w:sz w:val="24"/>
          <w:szCs w:val="22"/>
        </w:rPr>
        <w:t xml:space="preserve">Crop wise cost of Production, Productivity per Acre / Ha, Average Realization from sale of commodities grown to be captured for top 5 Agricultural / Horticultural Crops grown in </w:t>
      </w:r>
      <w:r w:rsidR="00D1037F" w:rsidRPr="00857072">
        <w:rPr>
          <w:rFonts w:ascii="Arial" w:hAnsi="Arial" w:cs="Arial"/>
          <w:b w:val="0"/>
          <w:bCs w:val="0"/>
          <w:sz w:val="24"/>
          <w:szCs w:val="22"/>
        </w:rPr>
        <w:t xml:space="preserve">the </w:t>
      </w:r>
      <w:proofErr w:type="spellStart"/>
      <w:r w:rsidR="00D1037F" w:rsidRPr="00857072">
        <w:rPr>
          <w:rFonts w:ascii="Arial" w:hAnsi="Arial" w:cs="Arial"/>
          <w:b w:val="0"/>
          <w:bCs w:val="0"/>
          <w:sz w:val="24"/>
          <w:szCs w:val="22"/>
        </w:rPr>
        <w:t>Badwara</w:t>
      </w:r>
      <w:proofErr w:type="spellEnd"/>
      <w:r w:rsidR="00D1037F" w:rsidRPr="00857072">
        <w:rPr>
          <w:rFonts w:ascii="Arial" w:hAnsi="Arial" w:cs="Arial"/>
          <w:b w:val="0"/>
          <w:bCs w:val="0"/>
          <w:sz w:val="24"/>
          <w:szCs w:val="22"/>
        </w:rPr>
        <w:t xml:space="preserve"> b</w:t>
      </w:r>
      <w:r w:rsidRPr="00857072">
        <w:rPr>
          <w:rFonts w:ascii="Arial" w:hAnsi="Arial" w:cs="Arial"/>
          <w:b w:val="0"/>
          <w:bCs w:val="0"/>
          <w:sz w:val="24"/>
          <w:szCs w:val="22"/>
        </w:rPr>
        <w:t xml:space="preserve">lock and </w:t>
      </w:r>
      <w:proofErr w:type="spellStart"/>
      <w:r w:rsidR="00BC02E4" w:rsidRPr="00857072">
        <w:rPr>
          <w:rFonts w:ascii="Arial" w:hAnsi="Arial" w:cs="Arial"/>
          <w:b w:val="0"/>
          <w:bCs w:val="0"/>
          <w:sz w:val="24"/>
          <w:szCs w:val="22"/>
        </w:rPr>
        <w:t>Pipariya</w:t>
      </w:r>
      <w:proofErr w:type="spellEnd"/>
      <w:r w:rsidR="00BC02E4" w:rsidRPr="00857072">
        <w:rPr>
          <w:rFonts w:ascii="Arial" w:hAnsi="Arial" w:cs="Arial"/>
          <w:b w:val="0"/>
          <w:bCs w:val="0"/>
          <w:sz w:val="24"/>
          <w:szCs w:val="22"/>
        </w:rPr>
        <w:t xml:space="preserve"> Kala </w:t>
      </w:r>
      <w:proofErr w:type="spellStart"/>
      <w:r w:rsidR="00C92216" w:rsidRPr="00857072">
        <w:rPr>
          <w:rFonts w:ascii="Arial" w:hAnsi="Arial" w:cs="Arial"/>
          <w:b w:val="0"/>
          <w:bCs w:val="0"/>
          <w:sz w:val="24"/>
          <w:szCs w:val="22"/>
        </w:rPr>
        <w:t>Badwara</w:t>
      </w:r>
      <w:proofErr w:type="spellEnd"/>
      <w:r w:rsidRPr="00857072">
        <w:rPr>
          <w:rFonts w:ascii="Arial" w:hAnsi="Arial" w:cs="Arial"/>
          <w:b w:val="0"/>
          <w:bCs w:val="0"/>
          <w:sz w:val="24"/>
          <w:szCs w:val="22"/>
        </w:rPr>
        <w:t xml:space="preserve"> project Cluster.</w:t>
      </w:r>
    </w:p>
    <w:p w:rsidR="003A4EF7" w:rsidRPr="00857072" w:rsidRDefault="003A4EF7">
      <w:pPr>
        <w:pStyle w:val="Heading4"/>
        <w:ind w:left="693"/>
        <w:rPr>
          <w:rFonts w:ascii="Arial" w:hAnsi="Arial" w:cs="Arial"/>
          <w:b w:val="0"/>
          <w:bCs w:val="0"/>
          <w:sz w:val="24"/>
          <w:szCs w:val="22"/>
        </w:rPr>
      </w:pPr>
    </w:p>
    <w:p w:rsidR="00F71F1A" w:rsidRPr="00857072" w:rsidRDefault="00F71F1A">
      <w:pPr>
        <w:pStyle w:val="Heading4"/>
        <w:ind w:left="693"/>
        <w:rPr>
          <w:rFonts w:ascii="Arial" w:hAnsi="Arial" w:cs="Arial"/>
          <w:b w:val="0"/>
          <w:bCs w:val="0"/>
          <w:sz w:val="24"/>
          <w:szCs w:val="22"/>
        </w:rPr>
      </w:pPr>
    </w:p>
    <w:tbl>
      <w:tblPr>
        <w:tblStyle w:val="TableGrid"/>
        <w:tblpPr w:leftFromText="180" w:rightFromText="180" w:vertAnchor="text" w:horzAnchor="page" w:tblpX="905" w:tblpY="282"/>
        <w:tblOverlap w:val="never"/>
        <w:tblW w:w="1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059"/>
        <w:gridCol w:w="1412"/>
        <w:gridCol w:w="1521"/>
        <w:gridCol w:w="1564"/>
        <w:gridCol w:w="1400"/>
        <w:gridCol w:w="1083"/>
        <w:gridCol w:w="1274"/>
        <w:gridCol w:w="1232"/>
      </w:tblGrid>
      <w:tr w:rsidR="003A4EF7" w:rsidRPr="00857072">
        <w:tc>
          <w:tcPr>
            <w:tcW w:w="603" w:type="dxa"/>
          </w:tcPr>
          <w:p w:rsidR="003A4EF7" w:rsidRPr="00857072" w:rsidRDefault="00AC662E">
            <w:pPr>
              <w:pStyle w:val="Heading4"/>
              <w:ind w:left="0"/>
              <w:rPr>
                <w:rFonts w:ascii="Arial" w:hAnsi="Arial" w:cs="Arial"/>
                <w:b w:val="0"/>
                <w:bCs w:val="0"/>
                <w:sz w:val="24"/>
                <w:szCs w:val="22"/>
                <w:lang w:val="en-IN"/>
              </w:rPr>
            </w:pPr>
            <w:proofErr w:type="spellStart"/>
            <w:r w:rsidRPr="00857072">
              <w:rPr>
                <w:rFonts w:ascii="Arial" w:hAnsi="Arial" w:cs="Arial"/>
                <w:b w:val="0"/>
                <w:bCs w:val="0"/>
                <w:sz w:val="24"/>
                <w:szCs w:val="22"/>
                <w:lang w:val="en-IN"/>
              </w:rPr>
              <w:t>S.No</w:t>
            </w:r>
            <w:proofErr w:type="spellEnd"/>
            <w:r w:rsidRPr="00857072">
              <w:rPr>
                <w:rFonts w:ascii="Arial" w:hAnsi="Arial" w:cs="Arial"/>
                <w:b w:val="0"/>
                <w:bCs w:val="0"/>
                <w:sz w:val="24"/>
                <w:szCs w:val="22"/>
                <w:lang w:val="en-IN"/>
              </w:rPr>
              <w:t>.</w:t>
            </w:r>
          </w:p>
        </w:tc>
        <w:tc>
          <w:tcPr>
            <w:tcW w:w="1059"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Season</w:t>
            </w:r>
          </w:p>
        </w:tc>
        <w:tc>
          <w:tcPr>
            <w:tcW w:w="1412"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Crop</w:t>
            </w:r>
          </w:p>
        </w:tc>
        <w:tc>
          <w:tcPr>
            <w:tcW w:w="1521"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Sowing Time</w:t>
            </w:r>
          </w:p>
        </w:tc>
        <w:tc>
          <w:tcPr>
            <w:tcW w:w="1564"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Harvesting Time</w:t>
            </w:r>
          </w:p>
        </w:tc>
        <w:tc>
          <w:tcPr>
            <w:tcW w:w="1400"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Production on Cost (INR/MT)</w:t>
            </w:r>
          </w:p>
        </w:tc>
        <w:tc>
          <w:tcPr>
            <w:tcW w:w="1083"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Max.</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Selling Price</w:t>
            </w:r>
          </w:p>
        </w:tc>
        <w:tc>
          <w:tcPr>
            <w:tcW w:w="1274"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Average Selling price</w:t>
            </w:r>
          </w:p>
        </w:tc>
        <w:tc>
          <w:tcPr>
            <w:tcW w:w="1232"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Productivity Q/Ha</w:t>
            </w:r>
          </w:p>
        </w:tc>
      </w:tr>
      <w:tr w:rsidR="003A4EF7" w:rsidRPr="00857072">
        <w:trPr>
          <w:trHeight w:val="1668"/>
        </w:trPr>
        <w:tc>
          <w:tcPr>
            <w:tcW w:w="603"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1</w:t>
            </w:r>
          </w:p>
        </w:tc>
        <w:tc>
          <w:tcPr>
            <w:tcW w:w="1059" w:type="dxa"/>
          </w:tcPr>
          <w:p w:rsidR="003A4EF7" w:rsidRPr="00857072" w:rsidRDefault="00AC662E">
            <w:pPr>
              <w:pStyle w:val="Heading4"/>
              <w:ind w:left="0"/>
              <w:rPr>
                <w:rFonts w:ascii="Arial" w:hAnsi="Arial" w:cs="Arial"/>
                <w:b w:val="0"/>
                <w:bCs w:val="0"/>
                <w:sz w:val="24"/>
                <w:szCs w:val="22"/>
                <w:lang w:val="en-IN"/>
              </w:rPr>
            </w:pPr>
            <w:proofErr w:type="spellStart"/>
            <w:r w:rsidRPr="00857072">
              <w:rPr>
                <w:rFonts w:ascii="Arial" w:hAnsi="Arial" w:cs="Arial"/>
                <w:b w:val="0"/>
                <w:bCs w:val="0"/>
                <w:sz w:val="24"/>
                <w:szCs w:val="22"/>
                <w:lang w:val="en-IN"/>
              </w:rPr>
              <w:t>Kharif</w:t>
            </w:r>
            <w:proofErr w:type="spellEnd"/>
          </w:p>
        </w:tc>
        <w:tc>
          <w:tcPr>
            <w:tcW w:w="1412"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Paddy,</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Moong,</w:t>
            </w:r>
          </w:p>
          <w:p w:rsidR="003A4EF7" w:rsidRPr="00857072" w:rsidRDefault="00AC662E">
            <w:pPr>
              <w:pStyle w:val="Heading4"/>
              <w:ind w:left="0"/>
              <w:rPr>
                <w:rFonts w:ascii="Arial" w:hAnsi="Arial" w:cs="Arial"/>
                <w:b w:val="0"/>
                <w:bCs w:val="0"/>
                <w:sz w:val="24"/>
                <w:szCs w:val="22"/>
                <w:lang w:val="en-IN"/>
              </w:rPr>
            </w:pPr>
            <w:proofErr w:type="spellStart"/>
            <w:r w:rsidRPr="00857072">
              <w:rPr>
                <w:rFonts w:ascii="Arial" w:hAnsi="Arial" w:cs="Arial"/>
                <w:b w:val="0"/>
                <w:bCs w:val="0"/>
                <w:sz w:val="24"/>
                <w:szCs w:val="22"/>
                <w:lang w:val="en-IN"/>
              </w:rPr>
              <w:t>Urd</w:t>
            </w:r>
            <w:proofErr w:type="spellEnd"/>
          </w:p>
          <w:p w:rsidR="003A4EF7" w:rsidRPr="00857072" w:rsidRDefault="003A4EF7">
            <w:pPr>
              <w:pStyle w:val="Heading4"/>
              <w:rPr>
                <w:rFonts w:ascii="Arial" w:hAnsi="Arial" w:cs="Arial"/>
                <w:b w:val="0"/>
                <w:bCs w:val="0"/>
                <w:sz w:val="24"/>
                <w:szCs w:val="22"/>
                <w:lang w:val="en-IN"/>
              </w:rPr>
            </w:pPr>
          </w:p>
        </w:tc>
        <w:tc>
          <w:tcPr>
            <w:tcW w:w="1521" w:type="dxa"/>
          </w:tcPr>
          <w:p w:rsidR="003A4EF7" w:rsidRPr="00857072" w:rsidRDefault="00A80CD0">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July-Aug</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April-May</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April-May</w:t>
            </w:r>
          </w:p>
        </w:tc>
        <w:tc>
          <w:tcPr>
            <w:tcW w:w="1564"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Oct-Nov</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Oct-Nov</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Oct-Nov</w:t>
            </w:r>
          </w:p>
          <w:p w:rsidR="003A4EF7" w:rsidRPr="00857072" w:rsidRDefault="003A4EF7">
            <w:pPr>
              <w:pStyle w:val="Heading4"/>
              <w:ind w:left="0"/>
              <w:rPr>
                <w:rFonts w:ascii="Arial" w:hAnsi="Arial" w:cs="Arial"/>
                <w:b w:val="0"/>
                <w:bCs w:val="0"/>
                <w:sz w:val="24"/>
                <w:szCs w:val="22"/>
                <w:lang w:val="en-IN"/>
              </w:rPr>
            </w:pPr>
          </w:p>
          <w:p w:rsidR="003A4EF7" w:rsidRPr="00857072" w:rsidRDefault="003A4EF7">
            <w:pPr>
              <w:pStyle w:val="Heading4"/>
              <w:ind w:left="0"/>
              <w:rPr>
                <w:rFonts w:ascii="Arial" w:hAnsi="Arial" w:cs="Arial"/>
                <w:b w:val="0"/>
                <w:bCs w:val="0"/>
                <w:sz w:val="24"/>
                <w:szCs w:val="22"/>
                <w:lang w:val="en-IN"/>
              </w:rPr>
            </w:pPr>
          </w:p>
          <w:p w:rsidR="003A4EF7" w:rsidRPr="00857072" w:rsidRDefault="003A4EF7">
            <w:pPr>
              <w:pStyle w:val="Heading4"/>
              <w:ind w:left="0"/>
              <w:rPr>
                <w:rFonts w:ascii="Arial" w:hAnsi="Arial" w:cs="Arial"/>
                <w:b w:val="0"/>
                <w:bCs w:val="0"/>
                <w:sz w:val="24"/>
                <w:szCs w:val="22"/>
                <w:lang w:val="en-IN"/>
              </w:rPr>
            </w:pPr>
          </w:p>
        </w:tc>
        <w:tc>
          <w:tcPr>
            <w:tcW w:w="1400" w:type="dxa"/>
          </w:tcPr>
          <w:p w:rsidR="003A4EF7" w:rsidRPr="00857072" w:rsidRDefault="00105169">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9756</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576E9F" w:rsidRPr="00857072">
              <w:rPr>
                <w:rFonts w:ascii="Arial" w:hAnsi="Arial" w:cs="Arial"/>
                <w:b w:val="0"/>
                <w:bCs w:val="0"/>
                <w:sz w:val="24"/>
                <w:szCs w:val="22"/>
                <w:lang w:val="en-IN"/>
              </w:rPr>
              <w:t>4843</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576E9F" w:rsidRPr="00857072">
              <w:rPr>
                <w:rFonts w:ascii="Arial" w:hAnsi="Arial" w:cs="Arial"/>
                <w:b w:val="0"/>
                <w:bCs w:val="0"/>
                <w:sz w:val="24"/>
                <w:szCs w:val="22"/>
                <w:lang w:val="en-IN"/>
              </w:rPr>
              <w:t>7455</w:t>
            </w:r>
          </w:p>
          <w:p w:rsidR="003A4EF7" w:rsidRPr="00857072" w:rsidRDefault="003A4EF7">
            <w:pPr>
              <w:pStyle w:val="Heading4"/>
              <w:ind w:left="0"/>
              <w:rPr>
                <w:rFonts w:ascii="Arial" w:hAnsi="Arial" w:cs="Arial"/>
                <w:b w:val="0"/>
                <w:bCs w:val="0"/>
                <w:sz w:val="24"/>
                <w:szCs w:val="22"/>
                <w:lang w:val="en-IN"/>
              </w:rPr>
            </w:pPr>
          </w:p>
        </w:tc>
        <w:tc>
          <w:tcPr>
            <w:tcW w:w="1083" w:type="dxa"/>
          </w:tcPr>
          <w:p w:rsidR="003A4EF7" w:rsidRPr="00857072" w:rsidRDefault="00107D65">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D62384" w:rsidRPr="00857072">
              <w:rPr>
                <w:rFonts w:ascii="Arial" w:hAnsi="Arial" w:cs="Arial"/>
                <w:b w:val="0"/>
                <w:bCs w:val="0"/>
                <w:sz w:val="24"/>
                <w:szCs w:val="22"/>
                <w:lang w:val="en-IN"/>
              </w:rPr>
              <w:t>183</w:t>
            </w:r>
            <w:r w:rsidR="00A31FB3" w:rsidRPr="00857072">
              <w:rPr>
                <w:rFonts w:ascii="Arial" w:hAnsi="Arial" w:cs="Arial"/>
                <w:b w:val="0"/>
                <w:bCs w:val="0"/>
                <w:sz w:val="24"/>
                <w:szCs w:val="22"/>
                <w:lang w:val="en-IN"/>
              </w:rPr>
              <w:t>0</w:t>
            </w:r>
          </w:p>
          <w:p w:rsidR="003A4EF7" w:rsidRPr="00857072" w:rsidRDefault="009C208D">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7755</w:t>
            </w:r>
            <w:r w:rsidR="00365E28" w:rsidRPr="00857072">
              <w:rPr>
                <w:rFonts w:ascii="Arial" w:hAnsi="Arial" w:cs="Arial"/>
                <w:b w:val="0"/>
                <w:bCs w:val="0"/>
                <w:sz w:val="24"/>
                <w:szCs w:val="22"/>
                <w:lang w:val="en-IN"/>
              </w:rPr>
              <w:t>0</w:t>
            </w:r>
          </w:p>
          <w:p w:rsidR="003A4EF7" w:rsidRPr="00857072" w:rsidRDefault="005F1AE4">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69500</w:t>
            </w:r>
          </w:p>
        </w:tc>
        <w:tc>
          <w:tcPr>
            <w:tcW w:w="1274" w:type="dxa"/>
          </w:tcPr>
          <w:p w:rsidR="003A4EF7" w:rsidRPr="00857072" w:rsidRDefault="00C56538">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A31FB3" w:rsidRPr="00857072">
              <w:rPr>
                <w:rFonts w:ascii="Arial" w:hAnsi="Arial" w:cs="Arial"/>
                <w:b w:val="0"/>
                <w:bCs w:val="0"/>
                <w:sz w:val="24"/>
                <w:szCs w:val="22"/>
                <w:lang w:val="en-IN"/>
              </w:rPr>
              <w:t>0</w:t>
            </w:r>
            <w:r w:rsidR="00774ECE" w:rsidRPr="00857072">
              <w:rPr>
                <w:rFonts w:ascii="Arial" w:hAnsi="Arial" w:cs="Arial"/>
                <w:b w:val="0"/>
                <w:bCs w:val="0"/>
                <w:sz w:val="24"/>
                <w:szCs w:val="22"/>
                <w:lang w:val="en-IN"/>
              </w:rPr>
              <w:t>500</w:t>
            </w:r>
          </w:p>
          <w:p w:rsidR="00252C80" w:rsidRPr="00857072" w:rsidRDefault="00852E22">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76250</w:t>
            </w:r>
          </w:p>
          <w:p w:rsidR="00852E22" w:rsidRPr="00857072" w:rsidRDefault="00384A75">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68500</w:t>
            </w:r>
          </w:p>
        </w:tc>
        <w:tc>
          <w:tcPr>
            <w:tcW w:w="1232" w:type="dxa"/>
          </w:tcPr>
          <w:p w:rsidR="003A4EF7" w:rsidRPr="00857072" w:rsidRDefault="00AA6CEC">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43.66</w:t>
            </w:r>
          </w:p>
          <w:p w:rsidR="003A4EF7" w:rsidRPr="00857072" w:rsidRDefault="00947C83">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5.85</w:t>
            </w:r>
          </w:p>
          <w:p w:rsidR="003A4EF7" w:rsidRPr="00857072" w:rsidRDefault="00834691">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7.42</w:t>
            </w:r>
          </w:p>
        </w:tc>
      </w:tr>
      <w:tr w:rsidR="003A4EF7" w:rsidRPr="00857072">
        <w:trPr>
          <w:trHeight w:val="1668"/>
        </w:trPr>
        <w:tc>
          <w:tcPr>
            <w:tcW w:w="603"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p>
        </w:tc>
        <w:tc>
          <w:tcPr>
            <w:tcW w:w="1059"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Rabi</w:t>
            </w:r>
          </w:p>
        </w:tc>
        <w:tc>
          <w:tcPr>
            <w:tcW w:w="1412"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Mustard</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Gram</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Wheat</w:t>
            </w:r>
          </w:p>
        </w:tc>
        <w:tc>
          <w:tcPr>
            <w:tcW w:w="1521"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Oct-Nov</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Oct-Nov</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Nov-Dec</w:t>
            </w:r>
          </w:p>
        </w:tc>
        <w:tc>
          <w:tcPr>
            <w:tcW w:w="1564"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March-April</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March-April</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April-May</w:t>
            </w:r>
          </w:p>
        </w:tc>
        <w:tc>
          <w:tcPr>
            <w:tcW w:w="1400" w:type="dxa"/>
          </w:tcPr>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522EA6" w:rsidRPr="00857072">
              <w:rPr>
                <w:rFonts w:ascii="Arial" w:hAnsi="Arial" w:cs="Arial"/>
                <w:b w:val="0"/>
                <w:bCs w:val="0"/>
                <w:sz w:val="24"/>
                <w:szCs w:val="22"/>
                <w:lang w:val="en-IN"/>
              </w:rPr>
              <w:t>6553</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w:t>
            </w:r>
            <w:r w:rsidR="00522EA6" w:rsidRPr="00857072">
              <w:rPr>
                <w:rFonts w:ascii="Arial" w:hAnsi="Arial" w:cs="Arial"/>
                <w:b w:val="0"/>
                <w:bCs w:val="0"/>
                <w:sz w:val="24"/>
                <w:szCs w:val="22"/>
                <w:lang w:val="en-IN"/>
              </w:rPr>
              <w:t>1221</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1</w:t>
            </w:r>
            <w:r w:rsidR="00522EA6" w:rsidRPr="00857072">
              <w:rPr>
                <w:rFonts w:ascii="Arial" w:hAnsi="Arial" w:cs="Arial"/>
                <w:b w:val="0"/>
                <w:bCs w:val="0"/>
                <w:sz w:val="24"/>
                <w:szCs w:val="22"/>
                <w:lang w:val="en-IN"/>
              </w:rPr>
              <w:t>3954</w:t>
            </w:r>
          </w:p>
        </w:tc>
        <w:tc>
          <w:tcPr>
            <w:tcW w:w="1083" w:type="dxa"/>
          </w:tcPr>
          <w:p w:rsidR="003A4EF7" w:rsidRPr="00857072" w:rsidRDefault="00841661">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54500</w:t>
            </w:r>
          </w:p>
          <w:p w:rsidR="003A4EF7" w:rsidRPr="00857072" w:rsidRDefault="00AC662E">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5</w:t>
            </w:r>
            <w:r w:rsidR="00841661" w:rsidRPr="00857072">
              <w:rPr>
                <w:rFonts w:ascii="Arial" w:hAnsi="Arial" w:cs="Arial"/>
                <w:b w:val="0"/>
                <w:bCs w:val="0"/>
                <w:sz w:val="24"/>
                <w:szCs w:val="22"/>
                <w:lang w:val="en-IN"/>
              </w:rPr>
              <w:t>3350</w:t>
            </w:r>
          </w:p>
          <w:p w:rsidR="003A4EF7" w:rsidRPr="00857072" w:rsidRDefault="00E716F1">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21250</w:t>
            </w:r>
          </w:p>
        </w:tc>
        <w:tc>
          <w:tcPr>
            <w:tcW w:w="1274" w:type="dxa"/>
          </w:tcPr>
          <w:p w:rsidR="003A4EF7" w:rsidRPr="00857072" w:rsidRDefault="00A1033B">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53</w:t>
            </w:r>
            <w:r w:rsidR="00A9337B" w:rsidRPr="00857072">
              <w:rPr>
                <w:rFonts w:ascii="Arial" w:hAnsi="Arial" w:cs="Arial"/>
                <w:b w:val="0"/>
                <w:bCs w:val="0"/>
                <w:sz w:val="24"/>
                <w:szCs w:val="22"/>
                <w:lang w:val="en-IN"/>
              </w:rPr>
              <w:t>750</w:t>
            </w:r>
          </w:p>
        </w:tc>
        <w:tc>
          <w:tcPr>
            <w:tcW w:w="1232" w:type="dxa"/>
          </w:tcPr>
          <w:p w:rsidR="003A4EF7" w:rsidRPr="00857072" w:rsidRDefault="00C407B1">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12.03</w:t>
            </w:r>
          </w:p>
          <w:p w:rsidR="00A75E8A" w:rsidRPr="00857072" w:rsidRDefault="00537674">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6.97</w:t>
            </w:r>
          </w:p>
          <w:p w:rsidR="003A4EF7" w:rsidRPr="00857072" w:rsidRDefault="00646543">
            <w:pPr>
              <w:pStyle w:val="Heading4"/>
              <w:ind w:left="0"/>
              <w:rPr>
                <w:rFonts w:ascii="Arial" w:hAnsi="Arial" w:cs="Arial"/>
                <w:b w:val="0"/>
                <w:bCs w:val="0"/>
                <w:sz w:val="24"/>
                <w:szCs w:val="22"/>
                <w:lang w:val="en-IN"/>
              </w:rPr>
            </w:pPr>
            <w:r w:rsidRPr="00857072">
              <w:rPr>
                <w:rFonts w:ascii="Arial" w:hAnsi="Arial" w:cs="Arial"/>
                <w:b w:val="0"/>
                <w:bCs w:val="0"/>
                <w:sz w:val="24"/>
                <w:szCs w:val="22"/>
                <w:lang w:val="en-IN"/>
              </w:rPr>
              <w:t>35.07</w:t>
            </w:r>
          </w:p>
        </w:tc>
      </w:tr>
    </w:tbl>
    <w:p w:rsidR="003A4EF7" w:rsidRPr="00857072" w:rsidRDefault="003A4EF7">
      <w:pPr>
        <w:pStyle w:val="Heading4"/>
        <w:ind w:left="693"/>
        <w:rPr>
          <w:rFonts w:ascii="Arial" w:hAnsi="Arial" w:cs="Arial"/>
          <w:b w:val="0"/>
          <w:bCs w:val="0"/>
          <w:sz w:val="24"/>
          <w:szCs w:val="22"/>
        </w:rPr>
      </w:pPr>
    </w:p>
    <w:p w:rsidR="003A4EF7" w:rsidRPr="00857072" w:rsidRDefault="003A4EF7">
      <w:pPr>
        <w:pStyle w:val="Heading4"/>
        <w:ind w:left="0"/>
        <w:rPr>
          <w:rFonts w:ascii="Arial" w:hAnsi="Arial" w:cs="Arial"/>
          <w:bCs w:val="0"/>
          <w:sz w:val="24"/>
          <w:szCs w:val="22"/>
        </w:rPr>
      </w:pPr>
    </w:p>
    <w:p w:rsidR="003A4EF7" w:rsidRPr="00857072" w:rsidRDefault="00AC662E">
      <w:pPr>
        <w:pStyle w:val="Heading4"/>
        <w:ind w:left="0"/>
        <w:jc w:val="both"/>
        <w:rPr>
          <w:rFonts w:ascii="Arial" w:hAnsi="Arial" w:cs="Arial"/>
          <w:sz w:val="22"/>
          <w:szCs w:val="22"/>
        </w:rPr>
      </w:pPr>
      <w:r w:rsidRPr="00857072">
        <w:rPr>
          <w:rFonts w:ascii="Arial" w:hAnsi="Arial" w:cs="Arial"/>
          <w:sz w:val="28"/>
          <w:szCs w:val="32"/>
        </w:rPr>
        <w:t>4. Production Practices</w:t>
      </w:r>
      <w:r w:rsidRPr="00857072">
        <w:rPr>
          <w:rFonts w:ascii="Arial" w:hAnsi="Arial" w:cs="Arial"/>
          <w:sz w:val="22"/>
          <w:szCs w:val="22"/>
        </w:rPr>
        <w:t xml:space="preserve"> – </w:t>
      </w:r>
    </w:p>
    <w:p w:rsidR="003A4EF7" w:rsidRPr="00857072" w:rsidRDefault="003A4EF7">
      <w:pPr>
        <w:pStyle w:val="Heading4"/>
        <w:ind w:left="0"/>
        <w:jc w:val="both"/>
        <w:rPr>
          <w:rFonts w:ascii="Arial" w:hAnsi="Arial" w:cs="Arial"/>
          <w:sz w:val="22"/>
          <w:szCs w:val="22"/>
        </w:rPr>
      </w:pPr>
    </w:p>
    <w:p w:rsidR="003A4EF7" w:rsidRPr="00857072" w:rsidRDefault="00AC662E">
      <w:pPr>
        <w:pStyle w:val="Heading4"/>
        <w:ind w:left="0"/>
        <w:rPr>
          <w:rFonts w:ascii="Arial" w:hAnsi="Arial" w:cs="Arial"/>
          <w:bCs w:val="0"/>
          <w:sz w:val="28"/>
          <w:szCs w:val="26"/>
        </w:rPr>
      </w:pPr>
      <w:r w:rsidRPr="00857072">
        <w:rPr>
          <w:rFonts w:ascii="Arial" w:hAnsi="Arial" w:cs="Arial"/>
          <w:sz w:val="28"/>
          <w:szCs w:val="26"/>
        </w:rPr>
        <w:t xml:space="preserve">4.1 Availability of Basic amenities: Electricity, Internet and Water </w:t>
      </w:r>
    </w:p>
    <w:p w:rsidR="003A4EF7" w:rsidRPr="00857072" w:rsidRDefault="003A4EF7">
      <w:pPr>
        <w:pStyle w:val="Default"/>
        <w:rPr>
          <w:rFonts w:ascii="Arial" w:hAnsi="Arial" w:cs="Arial"/>
          <w:szCs w:val="22"/>
        </w:rPr>
      </w:pPr>
    </w:p>
    <w:p w:rsidR="003A4EF7" w:rsidRPr="00857072" w:rsidRDefault="00AC662E">
      <w:pPr>
        <w:pStyle w:val="Heading4"/>
        <w:ind w:left="0"/>
        <w:jc w:val="both"/>
        <w:rPr>
          <w:rFonts w:ascii="Arial" w:hAnsi="Arial" w:cs="Arial"/>
          <w:b w:val="0"/>
          <w:sz w:val="24"/>
          <w:szCs w:val="22"/>
        </w:rPr>
      </w:pPr>
      <w:r w:rsidRPr="00857072">
        <w:rPr>
          <w:rFonts w:ascii="Arial" w:hAnsi="Arial" w:cs="Arial"/>
          <w:b w:val="0"/>
          <w:sz w:val="24"/>
          <w:szCs w:val="22"/>
        </w:rPr>
        <w:t xml:space="preserve">Availability of Electricity, Water facility, Internet forms the gamut of basic amenities for the household and defines the socio-economic condition of the household in the block&amp; project clusters.  Hence data pertaining to these facilities may be captured here. </w:t>
      </w:r>
    </w:p>
    <w:p w:rsidR="003A4EF7" w:rsidRPr="00857072" w:rsidRDefault="003A4EF7">
      <w:pPr>
        <w:pStyle w:val="Heading4"/>
        <w:ind w:left="0"/>
        <w:rPr>
          <w:rFonts w:ascii="Arial" w:hAnsi="Arial" w:cs="Arial"/>
          <w:bCs w:val="0"/>
          <w:sz w:val="24"/>
          <w:szCs w:val="22"/>
        </w:rPr>
      </w:pPr>
    </w:p>
    <w:tbl>
      <w:tblPr>
        <w:tblW w:w="6390" w:type="dxa"/>
        <w:tblInd w:w="108" w:type="dxa"/>
        <w:tblLook w:val="0000" w:firstRow="0" w:lastRow="0" w:firstColumn="0" w:lastColumn="0" w:noHBand="0" w:noVBand="0"/>
      </w:tblPr>
      <w:tblGrid>
        <w:gridCol w:w="914"/>
        <w:gridCol w:w="3946"/>
        <w:gridCol w:w="1530"/>
      </w:tblGrid>
      <w:tr w:rsidR="003A4EF7">
        <w:trPr>
          <w:trHeight w:val="300"/>
        </w:trPr>
        <w:tc>
          <w:tcPr>
            <w:tcW w:w="914" w:type="dxa"/>
            <w:vMerge w:val="restart"/>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S No</w:t>
            </w:r>
          </w:p>
        </w:tc>
        <w:tc>
          <w:tcPr>
            <w:tcW w:w="3946" w:type="dxa"/>
            <w:vMerge w:val="restart"/>
            <w:tcBorders>
              <w:top w:val="single" w:sz="4" w:space="0" w:color="auto"/>
              <w:left w:val="single" w:sz="4" w:space="0" w:color="auto"/>
              <w:bottom w:val="single" w:sz="4" w:space="0" w:color="auto"/>
              <w:right w:val="single" w:sz="4" w:space="0" w:color="auto"/>
            </w:tcBorders>
            <w:noWrap/>
            <w:vAlign w:val="center"/>
          </w:tcPr>
          <w:p w:rsidR="003A4EF7" w:rsidRPr="00857072" w:rsidRDefault="00AC662E">
            <w:pPr>
              <w:widowControl/>
              <w:autoSpaceDE/>
              <w:autoSpaceDN/>
              <w:jc w:val="center"/>
              <w:rPr>
                <w:rFonts w:ascii="Arial" w:eastAsia="Times New Roman" w:hAnsi="Arial" w:cs="Arial"/>
                <w:color w:val="000000"/>
                <w:sz w:val="24"/>
                <w:lang w:val="en-IN" w:eastAsia="en-IN"/>
              </w:rPr>
            </w:pPr>
            <w:r w:rsidRPr="00857072">
              <w:rPr>
                <w:rFonts w:ascii="Arial" w:eastAsia="Times New Roman" w:hAnsi="Arial" w:cs="Arial"/>
                <w:color w:val="000000"/>
                <w:sz w:val="24"/>
                <w:lang w:val="en-IN" w:eastAsia="en-IN"/>
              </w:rPr>
              <w:t>Parameter</w:t>
            </w:r>
          </w:p>
        </w:tc>
        <w:tc>
          <w:tcPr>
            <w:tcW w:w="1530" w:type="dxa"/>
            <w:tcBorders>
              <w:top w:val="single" w:sz="4" w:space="0" w:color="auto"/>
              <w:left w:val="nil"/>
              <w:bottom w:val="single" w:sz="4" w:space="0" w:color="auto"/>
              <w:right w:val="nil"/>
            </w:tcBorders>
          </w:tcPr>
          <w:p w:rsidR="003A4EF7" w:rsidRDefault="00F71F1A">
            <w:pPr>
              <w:widowControl/>
              <w:autoSpaceDE/>
              <w:autoSpaceDN/>
              <w:jc w:val="center"/>
              <w:rPr>
                <w:rFonts w:ascii="Arial" w:eastAsia="Times New Roman" w:hAnsi="Arial" w:cs="Arial"/>
                <w:color w:val="000000"/>
                <w:sz w:val="24"/>
                <w:lang w:val="en-IN" w:eastAsia="en-IN"/>
              </w:rPr>
            </w:pPr>
            <w:proofErr w:type="spellStart"/>
            <w:r w:rsidRPr="00857072">
              <w:rPr>
                <w:rFonts w:ascii="Arial" w:hAnsi="Arial" w:cs="Arial"/>
                <w:sz w:val="24"/>
              </w:rPr>
              <w:t>Badwara</w:t>
            </w:r>
            <w:proofErr w:type="spellEnd"/>
            <w:r w:rsidRPr="00857072">
              <w:rPr>
                <w:rFonts w:ascii="Arial" w:hAnsi="Arial" w:cs="Arial"/>
                <w:sz w:val="24"/>
              </w:rPr>
              <w:t xml:space="preserve"> Block</w:t>
            </w:r>
          </w:p>
        </w:tc>
      </w:tr>
      <w:tr w:rsidR="003A4EF7">
        <w:trPr>
          <w:trHeight w:val="300"/>
        </w:trPr>
        <w:tc>
          <w:tcPr>
            <w:tcW w:w="914" w:type="dxa"/>
            <w:vMerge/>
            <w:tcBorders>
              <w:top w:val="single" w:sz="4" w:space="0" w:color="auto"/>
              <w:left w:val="single" w:sz="4" w:space="0" w:color="auto"/>
              <w:bottom w:val="single" w:sz="4" w:space="0" w:color="auto"/>
              <w:right w:val="single" w:sz="4" w:space="0" w:color="auto"/>
            </w:tcBorders>
            <w:vAlign w:val="center"/>
          </w:tcPr>
          <w:p w:rsidR="003A4EF7" w:rsidRDefault="003A4EF7">
            <w:pPr>
              <w:widowControl/>
              <w:autoSpaceDE/>
              <w:autoSpaceDN/>
              <w:rPr>
                <w:rFonts w:ascii="Arial" w:eastAsia="Times New Roman" w:hAnsi="Arial" w:cs="Arial"/>
                <w:color w:val="000000"/>
                <w:sz w:val="24"/>
                <w:lang w:val="en-IN" w:eastAsia="en-IN"/>
              </w:rPr>
            </w:pPr>
          </w:p>
        </w:tc>
        <w:tc>
          <w:tcPr>
            <w:tcW w:w="3946" w:type="dxa"/>
            <w:vMerge/>
            <w:tcBorders>
              <w:top w:val="single" w:sz="4" w:space="0" w:color="auto"/>
              <w:left w:val="single" w:sz="4" w:space="0" w:color="auto"/>
              <w:bottom w:val="single" w:sz="4" w:space="0" w:color="auto"/>
              <w:right w:val="single" w:sz="4" w:space="0" w:color="auto"/>
            </w:tcBorders>
            <w:vAlign w:val="center"/>
          </w:tcPr>
          <w:p w:rsidR="003A4EF7" w:rsidRDefault="003A4EF7">
            <w:pPr>
              <w:widowControl/>
              <w:autoSpaceDE/>
              <w:autoSpaceDN/>
              <w:rPr>
                <w:rFonts w:ascii="Arial" w:eastAsia="Times New Roman" w:hAnsi="Arial" w:cs="Arial"/>
                <w:color w:val="000000"/>
                <w:sz w:val="24"/>
                <w:lang w:val="en-IN" w:eastAsia="en-IN"/>
              </w:rPr>
            </w:pPr>
          </w:p>
        </w:tc>
        <w:tc>
          <w:tcPr>
            <w:tcW w:w="1530" w:type="dxa"/>
            <w:tcBorders>
              <w:top w:val="nil"/>
              <w:left w:val="nil"/>
              <w:bottom w:val="single" w:sz="4" w:space="0" w:color="auto"/>
              <w:right w:val="nil"/>
            </w:tcBorders>
          </w:tcPr>
          <w:p w:rsidR="003A4EF7" w:rsidRDefault="003A4EF7">
            <w:pPr>
              <w:widowControl/>
              <w:autoSpaceDE/>
              <w:autoSpaceDN/>
              <w:jc w:val="center"/>
              <w:rPr>
                <w:rFonts w:ascii="Arial" w:eastAsia="Times New Roman" w:hAnsi="Arial" w:cs="Arial"/>
                <w:color w:val="000000"/>
                <w:sz w:val="24"/>
                <w:lang w:val="en-IN" w:eastAsia="en-IN"/>
              </w:rPr>
            </w:pPr>
          </w:p>
        </w:tc>
      </w:tr>
      <w:tr w:rsidR="003A4EF7" w:rsidRPr="009902A4">
        <w:trPr>
          <w:trHeight w:val="90"/>
        </w:trPr>
        <w:tc>
          <w:tcPr>
            <w:tcW w:w="914" w:type="dxa"/>
            <w:tcBorders>
              <w:top w:val="nil"/>
              <w:left w:val="single" w:sz="4" w:space="0" w:color="auto"/>
              <w:bottom w:val="single" w:sz="4" w:space="0" w:color="auto"/>
              <w:right w:val="single" w:sz="4" w:space="0" w:color="auto"/>
            </w:tcBorders>
            <w:noWrap/>
            <w:vAlign w:val="center"/>
          </w:tcPr>
          <w:p w:rsidR="003A4EF7" w:rsidRPr="009902A4" w:rsidRDefault="00AC662E">
            <w:pPr>
              <w:widowControl/>
              <w:autoSpaceDE/>
              <w:autoSpaceDN/>
              <w:jc w:val="center"/>
              <w:rPr>
                <w:rFonts w:ascii="Arial" w:eastAsia="Times New Roman" w:hAnsi="Arial" w:cs="Arial"/>
                <w:color w:val="000000"/>
                <w:sz w:val="24"/>
                <w:lang w:val="en-IN" w:eastAsia="en-IN"/>
              </w:rPr>
            </w:pPr>
            <w:r w:rsidRPr="009902A4">
              <w:rPr>
                <w:rFonts w:ascii="Arial" w:eastAsia="Times New Roman" w:hAnsi="Arial" w:cs="Arial"/>
                <w:color w:val="000000"/>
                <w:sz w:val="24"/>
                <w:lang w:val="en-IN" w:eastAsia="en-IN"/>
              </w:rPr>
              <w:t>1</w:t>
            </w:r>
          </w:p>
        </w:tc>
        <w:tc>
          <w:tcPr>
            <w:tcW w:w="3946" w:type="dxa"/>
            <w:tcBorders>
              <w:top w:val="nil"/>
              <w:left w:val="nil"/>
              <w:bottom w:val="single" w:sz="4" w:space="0" w:color="auto"/>
              <w:right w:val="single" w:sz="4" w:space="0" w:color="auto"/>
            </w:tcBorders>
          </w:tcPr>
          <w:p w:rsidR="003A4EF7" w:rsidRPr="009902A4" w:rsidRDefault="00AC662E">
            <w:pPr>
              <w:widowControl/>
              <w:autoSpaceDE/>
              <w:autoSpaceDN/>
              <w:rPr>
                <w:rFonts w:ascii="Arial" w:eastAsia="Times New Roman" w:hAnsi="Arial" w:cs="Arial"/>
                <w:color w:val="000000"/>
                <w:sz w:val="24"/>
                <w:lang w:val="en-IN" w:eastAsia="en-IN"/>
              </w:rPr>
            </w:pPr>
            <w:r w:rsidRPr="009902A4">
              <w:rPr>
                <w:rFonts w:ascii="Arial" w:eastAsia="Times New Roman" w:hAnsi="Arial" w:cs="Arial"/>
                <w:color w:val="000000"/>
                <w:sz w:val="24"/>
                <w:lang w:eastAsia="en-IN"/>
              </w:rPr>
              <w:t>Total no. of House Holds (HH)</w:t>
            </w:r>
          </w:p>
        </w:tc>
        <w:tc>
          <w:tcPr>
            <w:tcW w:w="1530" w:type="dxa"/>
            <w:tcBorders>
              <w:top w:val="nil"/>
              <w:left w:val="nil"/>
              <w:bottom w:val="single" w:sz="4" w:space="0" w:color="auto"/>
              <w:right w:val="nil"/>
            </w:tcBorders>
          </w:tcPr>
          <w:p w:rsidR="003A4EF7" w:rsidRPr="009902A4" w:rsidRDefault="001C0606">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23463</w:t>
            </w:r>
          </w:p>
        </w:tc>
      </w:tr>
      <w:tr w:rsidR="003A4EF7" w:rsidRPr="009902A4">
        <w:trPr>
          <w:trHeight w:val="296"/>
        </w:trPr>
        <w:tc>
          <w:tcPr>
            <w:tcW w:w="914" w:type="dxa"/>
            <w:tcBorders>
              <w:top w:val="nil"/>
              <w:left w:val="single" w:sz="4" w:space="0" w:color="auto"/>
              <w:bottom w:val="single" w:sz="4" w:space="0" w:color="auto"/>
              <w:right w:val="single" w:sz="4" w:space="0" w:color="auto"/>
            </w:tcBorders>
            <w:noWrap/>
            <w:vAlign w:val="center"/>
          </w:tcPr>
          <w:p w:rsidR="003A4EF7" w:rsidRPr="009902A4" w:rsidRDefault="00AC662E">
            <w:pPr>
              <w:widowControl/>
              <w:autoSpaceDE/>
              <w:autoSpaceDN/>
              <w:jc w:val="center"/>
              <w:rPr>
                <w:rFonts w:ascii="Arial" w:eastAsia="Times New Roman" w:hAnsi="Arial" w:cs="Arial"/>
                <w:color w:val="000000"/>
                <w:sz w:val="24"/>
                <w:lang w:val="en-IN" w:eastAsia="en-IN"/>
              </w:rPr>
            </w:pPr>
            <w:r w:rsidRPr="009902A4">
              <w:rPr>
                <w:rFonts w:ascii="Arial" w:eastAsia="Times New Roman" w:hAnsi="Arial" w:cs="Arial"/>
                <w:color w:val="000000"/>
                <w:sz w:val="24"/>
                <w:lang w:val="en-IN" w:eastAsia="en-IN"/>
              </w:rPr>
              <w:t>2</w:t>
            </w:r>
          </w:p>
        </w:tc>
        <w:tc>
          <w:tcPr>
            <w:tcW w:w="3946" w:type="dxa"/>
            <w:tcBorders>
              <w:top w:val="nil"/>
              <w:left w:val="nil"/>
              <w:bottom w:val="single" w:sz="4" w:space="0" w:color="auto"/>
              <w:right w:val="single" w:sz="4" w:space="0" w:color="auto"/>
            </w:tcBorders>
          </w:tcPr>
          <w:p w:rsidR="003A4EF7" w:rsidRPr="009902A4" w:rsidRDefault="00AC662E">
            <w:pPr>
              <w:widowControl/>
              <w:autoSpaceDE/>
              <w:autoSpaceDN/>
              <w:rPr>
                <w:rFonts w:ascii="Arial" w:eastAsia="Times New Roman" w:hAnsi="Arial" w:cs="Arial"/>
                <w:color w:val="000000"/>
                <w:sz w:val="24"/>
                <w:lang w:val="en-IN" w:eastAsia="en-IN"/>
              </w:rPr>
            </w:pPr>
            <w:r w:rsidRPr="009902A4">
              <w:rPr>
                <w:rFonts w:ascii="Arial" w:eastAsia="Times New Roman" w:hAnsi="Arial" w:cs="Arial"/>
                <w:color w:val="000000"/>
                <w:sz w:val="24"/>
                <w:lang w:eastAsia="en-IN"/>
              </w:rPr>
              <w:t>No. of HH Having Electricity connection</w:t>
            </w:r>
          </w:p>
        </w:tc>
        <w:tc>
          <w:tcPr>
            <w:tcW w:w="1530" w:type="dxa"/>
            <w:tcBorders>
              <w:top w:val="nil"/>
              <w:left w:val="nil"/>
              <w:bottom w:val="single" w:sz="4" w:space="0" w:color="auto"/>
              <w:right w:val="nil"/>
            </w:tcBorders>
          </w:tcPr>
          <w:p w:rsidR="003A4EF7" w:rsidRPr="009902A4" w:rsidRDefault="00E34CED">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2</w:t>
            </w:r>
            <w:r w:rsidR="00AC65A4" w:rsidRPr="009902A4">
              <w:rPr>
                <w:rFonts w:ascii="Arial" w:eastAsia="Times New Roman" w:hAnsi="Arial" w:cs="Arial"/>
                <w:color w:val="000000"/>
                <w:sz w:val="24"/>
                <w:lang w:eastAsia="en-IN"/>
              </w:rPr>
              <w:t>3</w:t>
            </w:r>
            <w:r w:rsidR="00E9417E" w:rsidRPr="009902A4">
              <w:rPr>
                <w:rFonts w:ascii="Arial" w:eastAsia="Times New Roman" w:hAnsi="Arial" w:cs="Arial"/>
                <w:color w:val="000000"/>
                <w:sz w:val="24"/>
                <w:lang w:eastAsia="en-IN"/>
              </w:rPr>
              <w:t>240</w:t>
            </w:r>
          </w:p>
        </w:tc>
      </w:tr>
      <w:tr w:rsidR="003A4EF7" w:rsidRPr="009902A4">
        <w:trPr>
          <w:trHeight w:val="161"/>
        </w:trPr>
        <w:tc>
          <w:tcPr>
            <w:tcW w:w="914" w:type="dxa"/>
            <w:tcBorders>
              <w:top w:val="nil"/>
              <w:left w:val="single" w:sz="4" w:space="0" w:color="auto"/>
              <w:bottom w:val="single" w:sz="4" w:space="0" w:color="auto"/>
              <w:right w:val="single" w:sz="4" w:space="0" w:color="auto"/>
            </w:tcBorders>
            <w:noWrap/>
            <w:vAlign w:val="center"/>
          </w:tcPr>
          <w:p w:rsidR="003A4EF7" w:rsidRPr="009902A4" w:rsidRDefault="00AC662E">
            <w:pPr>
              <w:widowControl/>
              <w:autoSpaceDE/>
              <w:autoSpaceDN/>
              <w:jc w:val="center"/>
              <w:rPr>
                <w:rFonts w:ascii="Arial" w:eastAsia="Times New Roman" w:hAnsi="Arial" w:cs="Arial"/>
                <w:color w:val="000000"/>
                <w:sz w:val="24"/>
                <w:lang w:val="en-IN" w:eastAsia="en-IN"/>
              </w:rPr>
            </w:pPr>
            <w:r w:rsidRPr="009902A4">
              <w:rPr>
                <w:rFonts w:ascii="Arial" w:eastAsia="Times New Roman" w:hAnsi="Arial" w:cs="Arial"/>
                <w:color w:val="000000"/>
                <w:sz w:val="24"/>
                <w:lang w:val="en-IN" w:eastAsia="en-IN"/>
              </w:rPr>
              <w:t>3</w:t>
            </w:r>
          </w:p>
        </w:tc>
        <w:tc>
          <w:tcPr>
            <w:tcW w:w="3946" w:type="dxa"/>
            <w:tcBorders>
              <w:top w:val="nil"/>
              <w:left w:val="nil"/>
              <w:bottom w:val="single" w:sz="4" w:space="0" w:color="auto"/>
              <w:right w:val="single" w:sz="4" w:space="0" w:color="auto"/>
            </w:tcBorders>
          </w:tcPr>
          <w:p w:rsidR="003A4EF7" w:rsidRPr="009902A4" w:rsidRDefault="00AC662E">
            <w:pPr>
              <w:widowControl/>
              <w:autoSpaceDE/>
              <w:autoSpaceDN/>
              <w:rPr>
                <w:rFonts w:ascii="Arial" w:eastAsia="Times New Roman" w:hAnsi="Arial" w:cs="Arial"/>
                <w:color w:val="000000"/>
                <w:sz w:val="24"/>
                <w:lang w:val="en-IN" w:eastAsia="en-IN"/>
              </w:rPr>
            </w:pPr>
            <w:r w:rsidRPr="009902A4">
              <w:rPr>
                <w:rFonts w:ascii="Arial" w:eastAsia="Times New Roman" w:hAnsi="Arial" w:cs="Arial"/>
                <w:color w:val="000000"/>
                <w:sz w:val="24"/>
                <w:lang w:eastAsia="en-IN"/>
              </w:rPr>
              <w:t xml:space="preserve">No. of HH having Potable water Availability </w:t>
            </w:r>
          </w:p>
        </w:tc>
        <w:tc>
          <w:tcPr>
            <w:tcW w:w="1530" w:type="dxa"/>
            <w:tcBorders>
              <w:top w:val="nil"/>
              <w:left w:val="nil"/>
              <w:bottom w:val="single" w:sz="4" w:space="0" w:color="auto"/>
              <w:right w:val="nil"/>
            </w:tcBorders>
          </w:tcPr>
          <w:p w:rsidR="003A4EF7" w:rsidRPr="009902A4" w:rsidRDefault="00AC662E">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10246</w:t>
            </w:r>
          </w:p>
        </w:tc>
      </w:tr>
      <w:tr w:rsidR="003A4EF7" w:rsidRPr="009902A4">
        <w:trPr>
          <w:trHeight w:val="90"/>
        </w:trPr>
        <w:tc>
          <w:tcPr>
            <w:tcW w:w="914" w:type="dxa"/>
            <w:tcBorders>
              <w:top w:val="nil"/>
              <w:left w:val="single" w:sz="4" w:space="0" w:color="auto"/>
              <w:bottom w:val="single" w:sz="4" w:space="0" w:color="auto"/>
              <w:right w:val="single" w:sz="4" w:space="0" w:color="auto"/>
            </w:tcBorders>
            <w:noWrap/>
            <w:vAlign w:val="center"/>
          </w:tcPr>
          <w:p w:rsidR="003A4EF7" w:rsidRPr="009902A4" w:rsidRDefault="00AC662E">
            <w:pPr>
              <w:widowControl/>
              <w:autoSpaceDE/>
              <w:autoSpaceDN/>
              <w:jc w:val="center"/>
              <w:rPr>
                <w:rFonts w:ascii="Arial" w:eastAsia="Times New Roman" w:hAnsi="Arial" w:cs="Arial"/>
                <w:color w:val="000000"/>
                <w:sz w:val="24"/>
                <w:lang w:val="en-IN" w:eastAsia="en-IN"/>
              </w:rPr>
            </w:pPr>
            <w:r w:rsidRPr="009902A4">
              <w:rPr>
                <w:rFonts w:ascii="Arial" w:eastAsia="Times New Roman" w:hAnsi="Arial" w:cs="Arial"/>
                <w:color w:val="000000"/>
                <w:sz w:val="24"/>
                <w:lang w:val="en-IN" w:eastAsia="en-IN"/>
              </w:rPr>
              <w:t>5</w:t>
            </w:r>
          </w:p>
        </w:tc>
        <w:tc>
          <w:tcPr>
            <w:tcW w:w="3946" w:type="dxa"/>
            <w:tcBorders>
              <w:top w:val="nil"/>
              <w:left w:val="nil"/>
              <w:bottom w:val="single" w:sz="4" w:space="0" w:color="auto"/>
              <w:right w:val="single" w:sz="4" w:space="0" w:color="auto"/>
            </w:tcBorders>
          </w:tcPr>
          <w:p w:rsidR="003A4EF7" w:rsidRPr="009902A4" w:rsidRDefault="00AC662E">
            <w:pPr>
              <w:widowControl/>
              <w:autoSpaceDE/>
              <w:autoSpaceDN/>
              <w:rPr>
                <w:rFonts w:ascii="Arial" w:eastAsia="Times New Roman" w:hAnsi="Arial" w:cs="Arial"/>
                <w:color w:val="000000"/>
                <w:sz w:val="24"/>
                <w:lang w:val="en-IN" w:eastAsia="en-IN"/>
              </w:rPr>
            </w:pPr>
            <w:r w:rsidRPr="009902A4">
              <w:rPr>
                <w:rFonts w:ascii="Arial" w:eastAsia="Times New Roman" w:hAnsi="Arial" w:cs="Arial"/>
                <w:color w:val="000000"/>
                <w:sz w:val="24"/>
                <w:lang w:eastAsia="en-IN"/>
              </w:rPr>
              <w:t>Average Availability of Electricity (Hrs./day)</w:t>
            </w:r>
          </w:p>
        </w:tc>
        <w:tc>
          <w:tcPr>
            <w:tcW w:w="1530" w:type="dxa"/>
            <w:tcBorders>
              <w:top w:val="nil"/>
              <w:left w:val="nil"/>
              <w:bottom w:val="single" w:sz="4" w:space="0" w:color="auto"/>
              <w:right w:val="nil"/>
            </w:tcBorders>
          </w:tcPr>
          <w:p w:rsidR="003A4EF7" w:rsidRPr="009902A4" w:rsidRDefault="00C9797E">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17</w:t>
            </w:r>
          </w:p>
        </w:tc>
      </w:tr>
      <w:tr w:rsidR="003A4EF7" w:rsidRPr="009902A4">
        <w:trPr>
          <w:trHeight w:val="90"/>
        </w:trPr>
        <w:tc>
          <w:tcPr>
            <w:tcW w:w="914" w:type="dxa"/>
            <w:tcBorders>
              <w:top w:val="nil"/>
              <w:left w:val="single" w:sz="4" w:space="0" w:color="auto"/>
              <w:bottom w:val="single" w:sz="4" w:space="0" w:color="auto"/>
              <w:right w:val="single" w:sz="4" w:space="0" w:color="auto"/>
            </w:tcBorders>
            <w:noWrap/>
            <w:vAlign w:val="center"/>
          </w:tcPr>
          <w:p w:rsidR="003A4EF7" w:rsidRPr="009902A4" w:rsidRDefault="00AC662E">
            <w:pPr>
              <w:widowControl/>
              <w:autoSpaceDE/>
              <w:autoSpaceDN/>
              <w:jc w:val="center"/>
              <w:rPr>
                <w:rFonts w:ascii="Arial" w:eastAsia="Times New Roman" w:hAnsi="Arial" w:cs="Arial"/>
                <w:color w:val="000000"/>
                <w:sz w:val="24"/>
                <w:lang w:val="en-IN" w:eastAsia="en-IN"/>
              </w:rPr>
            </w:pPr>
            <w:r w:rsidRPr="009902A4">
              <w:rPr>
                <w:rFonts w:ascii="Arial" w:eastAsia="Times New Roman" w:hAnsi="Arial" w:cs="Arial"/>
                <w:color w:val="000000"/>
                <w:sz w:val="24"/>
                <w:lang w:val="en-IN" w:eastAsia="en-IN"/>
              </w:rPr>
              <w:t>6</w:t>
            </w:r>
          </w:p>
        </w:tc>
        <w:tc>
          <w:tcPr>
            <w:tcW w:w="3946" w:type="dxa"/>
            <w:tcBorders>
              <w:top w:val="nil"/>
              <w:left w:val="nil"/>
              <w:bottom w:val="single" w:sz="4" w:space="0" w:color="auto"/>
              <w:right w:val="single" w:sz="4" w:space="0" w:color="auto"/>
            </w:tcBorders>
          </w:tcPr>
          <w:p w:rsidR="003A4EF7" w:rsidRPr="009902A4" w:rsidRDefault="00AC662E">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Availability of Internet in the block</w:t>
            </w:r>
          </w:p>
          <w:p w:rsidR="003A4EF7" w:rsidRPr="009902A4" w:rsidRDefault="00AC662E">
            <w:pPr>
              <w:widowControl/>
              <w:autoSpaceDE/>
              <w:autoSpaceDN/>
              <w:rPr>
                <w:rFonts w:ascii="Arial" w:eastAsia="Times New Roman" w:hAnsi="Arial" w:cs="Arial"/>
                <w:color w:val="000000"/>
                <w:sz w:val="24"/>
                <w:lang w:val="en-IN" w:eastAsia="en-IN"/>
              </w:rPr>
            </w:pPr>
            <w:r w:rsidRPr="009902A4">
              <w:rPr>
                <w:rFonts w:ascii="Arial" w:eastAsia="Times New Roman" w:hAnsi="Arial" w:cs="Arial"/>
                <w:color w:val="000000"/>
                <w:sz w:val="24"/>
                <w:lang w:eastAsia="en-IN"/>
              </w:rPr>
              <w:t>Good/Moderate/Poor</w:t>
            </w:r>
          </w:p>
        </w:tc>
        <w:tc>
          <w:tcPr>
            <w:tcW w:w="1530" w:type="dxa"/>
            <w:tcBorders>
              <w:top w:val="nil"/>
              <w:left w:val="nil"/>
              <w:bottom w:val="single" w:sz="4" w:space="0" w:color="auto"/>
              <w:right w:val="nil"/>
            </w:tcBorders>
          </w:tcPr>
          <w:p w:rsidR="003A4EF7" w:rsidRPr="009902A4" w:rsidRDefault="00AC662E">
            <w:pPr>
              <w:widowControl/>
              <w:autoSpaceDE/>
              <w:autoSpaceDN/>
              <w:rPr>
                <w:rFonts w:ascii="Arial" w:eastAsia="Times New Roman" w:hAnsi="Arial" w:cs="Arial"/>
                <w:color w:val="000000"/>
                <w:sz w:val="24"/>
                <w:lang w:eastAsia="en-IN"/>
              </w:rPr>
            </w:pPr>
            <w:r w:rsidRPr="009902A4">
              <w:rPr>
                <w:rFonts w:ascii="Arial" w:eastAsia="Times New Roman" w:hAnsi="Arial" w:cs="Arial"/>
                <w:color w:val="000000"/>
                <w:sz w:val="24"/>
                <w:lang w:eastAsia="en-IN"/>
              </w:rPr>
              <w:t>Moderate</w:t>
            </w:r>
          </w:p>
        </w:tc>
      </w:tr>
    </w:tbl>
    <w:p w:rsidR="003A4EF7" w:rsidRPr="009902A4" w:rsidRDefault="003A4EF7">
      <w:pPr>
        <w:pStyle w:val="Heading4"/>
        <w:ind w:left="0"/>
        <w:jc w:val="both"/>
        <w:rPr>
          <w:rFonts w:ascii="Arial" w:hAnsi="Arial" w:cs="Arial"/>
          <w:b w:val="0"/>
          <w:bCs w:val="0"/>
          <w:sz w:val="24"/>
          <w:szCs w:val="22"/>
        </w:rPr>
      </w:pPr>
    </w:p>
    <w:p w:rsidR="003A4EF7" w:rsidRPr="009902A4" w:rsidRDefault="00AC662E" w:rsidP="00F27B2E">
      <w:pPr>
        <w:pStyle w:val="Heading4"/>
        <w:ind w:left="0"/>
        <w:jc w:val="both"/>
        <w:rPr>
          <w:rFonts w:ascii="Arial" w:hAnsi="Arial" w:cs="Arial"/>
          <w:b w:val="0"/>
          <w:bCs w:val="0"/>
          <w:sz w:val="24"/>
          <w:szCs w:val="22"/>
        </w:rPr>
      </w:pPr>
      <w:r w:rsidRPr="009902A4">
        <w:rPr>
          <w:rFonts w:ascii="Arial" w:hAnsi="Arial" w:cs="Arial"/>
          <w:b w:val="0"/>
          <w:bCs w:val="0"/>
          <w:sz w:val="24"/>
          <w:szCs w:val="22"/>
        </w:rPr>
        <w:t xml:space="preserve">Type of potable water facilities available in the block may be explained i.e. piped supply through overhead tanks, direct supply from tube wells, Supply from water treatment plants, Hand Pumps, Submersible pumps etc.  </w:t>
      </w:r>
    </w:p>
    <w:p w:rsidR="003A4EF7" w:rsidRPr="009902A4" w:rsidRDefault="003A4EF7" w:rsidP="00F27B2E">
      <w:pPr>
        <w:pStyle w:val="Heading4"/>
        <w:ind w:left="0"/>
        <w:jc w:val="both"/>
        <w:rPr>
          <w:rFonts w:ascii="Arial" w:hAnsi="Arial" w:cs="Arial"/>
          <w:bCs w:val="0"/>
          <w:sz w:val="24"/>
          <w:szCs w:val="22"/>
        </w:rPr>
      </w:pPr>
    </w:p>
    <w:p w:rsidR="003A4EF7" w:rsidRPr="009902A4" w:rsidRDefault="003A4EF7" w:rsidP="00F27B2E">
      <w:pPr>
        <w:pStyle w:val="Heading4"/>
        <w:ind w:left="693"/>
        <w:jc w:val="both"/>
        <w:rPr>
          <w:rFonts w:ascii="Arial" w:hAnsi="Arial" w:cs="Arial"/>
          <w:sz w:val="24"/>
          <w:szCs w:val="22"/>
        </w:rPr>
      </w:pPr>
    </w:p>
    <w:p w:rsidR="003A4EF7" w:rsidRPr="009902A4" w:rsidRDefault="00AC662E" w:rsidP="00F27B2E">
      <w:pPr>
        <w:pStyle w:val="Heading4"/>
        <w:ind w:left="0"/>
        <w:jc w:val="both"/>
        <w:rPr>
          <w:rFonts w:ascii="Arial" w:hAnsi="Arial" w:cs="Arial"/>
          <w:sz w:val="28"/>
          <w:szCs w:val="26"/>
        </w:rPr>
      </w:pPr>
      <w:r w:rsidRPr="009902A4">
        <w:rPr>
          <w:rFonts w:ascii="Arial" w:hAnsi="Arial" w:cs="Arial"/>
          <w:sz w:val="28"/>
          <w:szCs w:val="26"/>
        </w:rPr>
        <w:t>4.2 Climate and Soil:</w:t>
      </w:r>
    </w:p>
    <w:p w:rsidR="003A4EF7" w:rsidRPr="009902A4" w:rsidRDefault="003A4EF7" w:rsidP="00F27B2E">
      <w:pPr>
        <w:pStyle w:val="Heading4"/>
        <w:jc w:val="both"/>
        <w:rPr>
          <w:rFonts w:ascii="Arial" w:hAnsi="Arial" w:cs="Arial"/>
          <w:sz w:val="24"/>
          <w:szCs w:val="22"/>
        </w:rPr>
      </w:pPr>
    </w:p>
    <w:p w:rsidR="006A4446" w:rsidRPr="009902A4" w:rsidRDefault="006A4446" w:rsidP="00F27B2E">
      <w:pPr>
        <w:ind w:left="-15" w:right="757"/>
        <w:jc w:val="both"/>
        <w:rPr>
          <w:lang w:bidi="en-GB"/>
        </w:rPr>
      </w:pPr>
      <w:r w:rsidRPr="009902A4">
        <w:rPr>
          <w:lang w:bidi="en-GB"/>
        </w:rPr>
        <w:t xml:space="preserve">The climate </w:t>
      </w:r>
      <w:r w:rsidR="00D95468" w:rsidRPr="009902A4">
        <w:rPr>
          <w:lang w:bidi="en-GB"/>
        </w:rPr>
        <w:t xml:space="preserve">of Block </w:t>
      </w:r>
      <w:proofErr w:type="spellStart"/>
      <w:r w:rsidR="00901F5B" w:rsidRPr="009902A4">
        <w:rPr>
          <w:lang w:bidi="en-GB"/>
        </w:rPr>
        <w:t>Badwara</w:t>
      </w:r>
      <w:proofErr w:type="spellEnd"/>
      <w:r w:rsidR="00901F5B" w:rsidRPr="009902A4">
        <w:rPr>
          <w:lang w:bidi="en-GB"/>
        </w:rPr>
        <w:t xml:space="preserve"> </w:t>
      </w:r>
      <w:proofErr w:type="spellStart"/>
      <w:r w:rsidR="00901F5B" w:rsidRPr="009902A4">
        <w:rPr>
          <w:lang w:bidi="en-GB"/>
        </w:rPr>
        <w:t>K</w:t>
      </w:r>
      <w:r w:rsidRPr="009902A4">
        <w:rPr>
          <w:lang w:bidi="en-GB"/>
        </w:rPr>
        <w:t>atni</w:t>
      </w:r>
      <w:proofErr w:type="spellEnd"/>
      <w:r w:rsidRPr="009902A4">
        <w:rPr>
          <w:lang w:bidi="en-GB"/>
        </w:rPr>
        <w:t xml:space="preserve"> district M.P. characterized by a summer and general dryness except during the south west monsoon season. The year may divided into four seasons. The cold season, December to February is followed by the hot season from March to about middle of June. The period from the middle </w:t>
      </w:r>
      <w:r w:rsidRPr="009902A4">
        <w:rPr>
          <w:lang w:bidi="en-GB"/>
        </w:rPr>
        <w:lastRenderedPageBreak/>
        <w:t>of June to September is the south west monsoon season. October and November form the post monsoon or transition period.</w:t>
      </w:r>
    </w:p>
    <w:p w:rsidR="006A4446" w:rsidRPr="009902A4" w:rsidRDefault="006A4446" w:rsidP="00F27B2E">
      <w:pPr>
        <w:spacing w:line="259" w:lineRule="auto"/>
        <w:jc w:val="both"/>
        <w:rPr>
          <w:lang w:bidi="en-GB"/>
        </w:rPr>
      </w:pPr>
    </w:p>
    <w:p w:rsidR="006A4446" w:rsidRPr="009902A4" w:rsidRDefault="006A4446" w:rsidP="00F27B2E">
      <w:pPr>
        <w:ind w:left="-15" w:right="757"/>
        <w:jc w:val="both"/>
        <w:rPr>
          <w:lang w:bidi="en-GB"/>
        </w:rPr>
      </w:pPr>
      <w:r w:rsidRPr="009902A4">
        <w:rPr>
          <w:lang w:bidi="en-GB"/>
        </w:rPr>
        <w:t>The nearest Observatory is Jabalpur. The climatological parameters of Jabalpur is used for analysis  of  rainfall. The average annual rainfall of</w:t>
      </w:r>
      <w:r w:rsidR="009A3786" w:rsidRPr="009902A4">
        <w:rPr>
          <w:lang w:bidi="en-GB"/>
        </w:rPr>
        <w:t xml:space="preserve"> </w:t>
      </w:r>
      <w:r w:rsidR="008B7A5D" w:rsidRPr="009902A4">
        <w:rPr>
          <w:lang w:bidi="en-GB"/>
        </w:rPr>
        <w:t xml:space="preserve">Block </w:t>
      </w:r>
      <w:proofErr w:type="spellStart"/>
      <w:r w:rsidR="005B50F5" w:rsidRPr="009902A4">
        <w:rPr>
          <w:lang w:bidi="en-GB"/>
        </w:rPr>
        <w:t>Badwara</w:t>
      </w:r>
      <w:r w:rsidR="009A3786" w:rsidRPr="009902A4">
        <w:rPr>
          <w:lang w:bidi="en-GB"/>
        </w:rPr>
        <w:t>,</w:t>
      </w:r>
      <w:r w:rsidRPr="009902A4">
        <w:rPr>
          <w:lang w:bidi="en-GB"/>
        </w:rPr>
        <w:t>Katni</w:t>
      </w:r>
      <w:proofErr w:type="spellEnd"/>
      <w:r w:rsidRPr="009902A4">
        <w:rPr>
          <w:lang w:bidi="en-GB"/>
        </w:rPr>
        <w:t xml:space="preserve"> is 1171.4 mm.</w:t>
      </w:r>
      <w:r w:rsidR="00B92F1E" w:rsidRPr="009902A4">
        <w:rPr>
          <w:lang w:bidi="en-GB"/>
        </w:rPr>
        <w:t xml:space="preserve"> Block </w:t>
      </w:r>
      <w:proofErr w:type="spellStart"/>
      <w:r w:rsidR="00EB459B" w:rsidRPr="009902A4">
        <w:rPr>
          <w:lang w:bidi="en-GB"/>
        </w:rPr>
        <w:t>Badwara,</w:t>
      </w:r>
      <w:r w:rsidRPr="009902A4">
        <w:rPr>
          <w:lang w:bidi="en-GB"/>
        </w:rPr>
        <w:t>Katni</w:t>
      </w:r>
      <w:proofErr w:type="spellEnd"/>
      <w:r w:rsidRPr="009902A4">
        <w:rPr>
          <w:lang w:bidi="en-GB"/>
        </w:rPr>
        <w:t xml:space="preserve"> received maximum rainfall  during south west monsoon period i.e. June to September about 56.9% of the annual rainfall received during monsoon season. Only 13.1% of the annual rainfall takes place between October to May period. Thus surplus water for ground water recharge is available only during the south west monsoon period.</w:t>
      </w:r>
    </w:p>
    <w:p w:rsidR="006A4446" w:rsidRPr="009902A4" w:rsidRDefault="006A4446" w:rsidP="00F27B2E">
      <w:pPr>
        <w:spacing w:line="259" w:lineRule="auto"/>
        <w:jc w:val="both"/>
        <w:rPr>
          <w:lang w:bidi="en-GB"/>
        </w:rPr>
      </w:pPr>
    </w:p>
    <w:p w:rsidR="006A4446" w:rsidRPr="009902A4" w:rsidRDefault="006A4446" w:rsidP="00F27B2E">
      <w:pPr>
        <w:ind w:left="-15" w:right="757"/>
        <w:jc w:val="both"/>
        <w:rPr>
          <w:lang w:bidi="en-GB"/>
        </w:rPr>
      </w:pPr>
      <w:r w:rsidRPr="009902A4">
        <w:rPr>
          <w:lang w:bidi="en-GB"/>
        </w:rPr>
        <w:t>The normal maximum temperature received during the month of May is 42.0</w:t>
      </w:r>
      <w:r w:rsidRPr="009902A4">
        <w:rPr>
          <w:vertAlign w:val="superscript"/>
          <w:lang w:bidi="en-GB"/>
        </w:rPr>
        <w:t>0</w:t>
      </w:r>
      <w:r w:rsidRPr="009902A4">
        <w:rPr>
          <w:lang w:bidi="en-GB"/>
        </w:rPr>
        <w:t>c and minimum during the month of Dec./January is 9</w:t>
      </w:r>
      <w:r w:rsidRPr="009902A4">
        <w:rPr>
          <w:vertAlign w:val="superscript"/>
          <w:lang w:bidi="en-GB"/>
        </w:rPr>
        <w:t>0</w:t>
      </w:r>
      <w:r w:rsidRPr="009902A4">
        <w:rPr>
          <w:lang w:bidi="en-GB"/>
        </w:rPr>
        <w:t>C. The normal annual means maximum and minimum temperature of</w:t>
      </w:r>
      <w:r w:rsidR="00D95468" w:rsidRPr="009902A4">
        <w:rPr>
          <w:lang w:bidi="en-GB"/>
        </w:rPr>
        <w:t xml:space="preserve"> </w:t>
      </w:r>
      <w:r w:rsidR="008B7A5D" w:rsidRPr="009902A4">
        <w:rPr>
          <w:lang w:bidi="en-GB"/>
        </w:rPr>
        <w:t xml:space="preserve">Block </w:t>
      </w:r>
      <w:proofErr w:type="spellStart"/>
      <w:r w:rsidR="008B7A5D" w:rsidRPr="009902A4">
        <w:rPr>
          <w:lang w:bidi="en-GB"/>
        </w:rPr>
        <w:t>Badwara</w:t>
      </w:r>
      <w:proofErr w:type="spellEnd"/>
      <w:r w:rsidR="00D95468" w:rsidRPr="009902A4">
        <w:rPr>
          <w:lang w:bidi="en-GB"/>
        </w:rPr>
        <w:t xml:space="preserve"> </w:t>
      </w:r>
      <w:proofErr w:type="spellStart"/>
      <w:r w:rsidRPr="009902A4">
        <w:rPr>
          <w:lang w:bidi="en-GB"/>
        </w:rPr>
        <w:t>Katni</w:t>
      </w:r>
      <w:proofErr w:type="spellEnd"/>
      <w:r w:rsidRPr="009902A4">
        <w:rPr>
          <w:lang w:bidi="en-GB"/>
        </w:rPr>
        <w:t xml:space="preserve"> is 32</w:t>
      </w:r>
      <w:r w:rsidRPr="009902A4">
        <w:rPr>
          <w:vertAlign w:val="superscript"/>
          <w:lang w:bidi="en-GB"/>
        </w:rPr>
        <w:t>0</w:t>
      </w:r>
      <w:r w:rsidRPr="009902A4">
        <w:rPr>
          <w:lang w:bidi="en-GB"/>
        </w:rPr>
        <w:t>C &amp; 18</w:t>
      </w:r>
      <w:r w:rsidRPr="009902A4">
        <w:rPr>
          <w:vertAlign w:val="superscript"/>
          <w:lang w:bidi="en-GB"/>
        </w:rPr>
        <w:t>0</w:t>
      </w:r>
      <w:r w:rsidRPr="009902A4">
        <w:rPr>
          <w:lang w:bidi="en-GB"/>
        </w:rPr>
        <w:t>C respectively. During the south west monsoon season the relative humidity generally exceeds 88% (August month). In the rest of the year is driver. The driver part of the year is the summer season, when relative humidity’s are less 31% May is the driest month of the year.</w:t>
      </w:r>
    </w:p>
    <w:p w:rsidR="006A4446" w:rsidRPr="009902A4" w:rsidRDefault="006A4446" w:rsidP="00F27B2E">
      <w:pPr>
        <w:spacing w:line="259" w:lineRule="auto"/>
        <w:jc w:val="both"/>
        <w:rPr>
          <w:lang w:bidi="en-GB"/>
        </w:rPr>
      </w:pPr>
    </w:p>
    <w:p w:rsidR="006A4446" w:rsidRPr="009902A4" w:rsidRDefault="006A4446" w:rsidP="00F27B2E">
      <w:pPr>
        <w:ind w:left="-15" w:right="757"/>
        <w:jc w:val="both"/>
        <w:rPr>
          <w:lang w:bidi="en-GB"/>
        </w:rPr>
      </w:pPr>
      <w:r w:rsidRPr="009902A4">
        <w:rPr>
          <w:lang w:bidi="en-GB"/>
        </w:rPr>
        <w:t>The wind velocity is higher during the pre-monsoon period as compared to post monsoon period. The maximum wind velocity 8.2 km/</w:t>
      </w:r>
      <w:proofErr w:type="spellStart"/>
      <w:r w:rsidRPr="009902A4">
        <w:rPr>
          <w:lang w:bidi="en-GB"/>
        </w:rPr>
        <w:t>hr</w:t>
      </w:r>
      <w:proofErr w:type="spellEnd"/>
      <w:r w:rsidRPr="009902A4">
        <w:rPr>
          <w:lang w:bidi="en-GB"/>
        </w:rPr>
        <w:t xml:space="preserve"> observed during the month of June and minimum 2.6 km/</w:t>
      </w:r>
      <w:proofErr w:type="spellStart"/>
      <w:r w:rsidRPr="009902A4">
        <w:rPr>
          <w:lang w:bidi="en-GB"/>
        </w:rPr>
        <w:t>hr</w:t>
      </w:r>
      <w:proofErr w:type="spellEnd"/>
      <w:r w:rsidRPr="009902A4">
        <w:rPr>
          <w:lang w:bidi="en-GB"/>
        </w:rPr>
        <w:t xml:space="preserve"> during the month of December. The average normal annual wind velocity of </w:t>
      </w:r>
      <w:r w:rsidR="00D10307" w:rsidRPr="009902A4">
        <w:rPr>
          <w:lang w:bidi="en-GB"/>
        </w:rPr>
        <w:t xml:space="preserve">Block </w:t>
      </w:r>
      <w:proofErr w:type="spellStart"/>
      <w:r w:rsidR="00D10307" w:rsidRPr="009902A4">
        <w:rPr>
          <w:lang w:bidi="en-GB"/>
        </w:rPr>
        <w:t>Badwara,Katn</w:t>
      </w:r>
      <w:r w:rsidR="008B0B1D" w:rsidRPr="009902A4">
        <w:rPr>
          <w:lang w:bidi="en-GB"/>
        </w:rPr>
        <w:t>i</w:t>
      </w:r>
      <w:proofErr w:type="spellEnd"/>
      <w:r w:rsidR="008B0B1D" w:rsidRPr="009902A4">
        <w:rPr>
          <w:lang w:bidi="en-GB"/>
        </w:rPr>
        <w:t xml:space="preserve"> </w:t>
      </w:r>
      <w:r w:rsidRPr="009902A4">
        <w:rPr>
          <w:lang w:bidi="en-GB"/>
        </w:rPr>
        <w:t xml:space="preserve">is 4.9 km/hr. Normal climatologically parameter of </w:t>
      </w:r>
      <w:r w:rsidR="00586F0D" w:rsidRPr="009902A4">
        <w:rPr>
          <w:lang w:bidi="en-GB"/>
        </w:rPr>
        <w:t xml:space="preserve">Block </w:t>
      </w:r>
      <w:proofErr w:type="spellStart"/>
      <w:r w:rsidR="00586F0D" w:rsidRPr="009902A4">
        <w:rPr>
          <w:lang w:bidi="en-GB"/>
        </w:rPr>
        <w:t>Badwara,Katni</w:t>
      </w:r>
      <w:proofErr w:type="spellEnd"/>
      <w:r w:rsidR="00586F0D" w:rsidRPr="009902A4">
        <w:rPr>
          <w:lang w:bidi="en-GB"/>
        </w:rPr>
        <w:t xml:space="preserve"> </w:t>
      </w:r>
      <w:r w:rsidRPr="009902A4">
        <w:rPr>
          <w:lang w:bidi="en-GB"/>
        </w:rPr>
        <w:t>is given in attached annexure.</w:t>
      </w:r>
    </w:p>
    <w:p w:rsidR="003A4EF7" w:rsidRPr="009902A4" w:rsidRDefault="003A4EF7" w:rsidP="00F27B2E">
      <w:pPr>
        <w:pStyle w:val="Heading4"/>
        <w:jc w:val="both"/>
        <w:rPr>
          <w:rFonts w:ascii="Arial" w:hAnsi="Arial" w:cs="Arial"/>
          <w:b w:val="0"/>
          <w:sz w:val="24"/>
          <w:szCs w:val="22"/>
        </w:rPr>
      </w:pPr>
    </w:p>
    <w:p w:rsidR="00930A0B" w:rsidRPr="009902A4" w:rsidRDefault="00930A0B" w:rsidP="00930A0B">
      <w:pPr>
        <w:pStyle w:val="Heading4"/>
        <w:ind w:left="0"/>
        <w:rPr>
          <w:rFonts w:ascii="Arial" w:hAnsi="Arial" w:cs="Arial"/>
          <w:b w:val="0"/>
          <w:sz w:val="24"/>
          <w:szCs w:val="22"/>
        </w:rPr>
      </w:pPr>
    </w:p>
    <w:p w:rsidR="003A4EF7" w:rsidRPr="009902A4" w:rsidRDefault="003A4EF7">
      <w:pPr>
        <w:pStyle w:val="Heading4"/>
        <w:ind w:left="0"/>
        <w:rPr>
          <w:rFonts w:ascii="Arial" w:hAnsi="Arial" w:cs="Arial"/>
          <w:b w:val="0"/>
          <w:sz w:val="24"/>
          <w:szCs w:val="22"/>
        </w:rPr>
      </w:pPr>
    </w:p>
    <w:p w:rsidR="003A4EF7" w:rsidRPr="009902A4" w:rsidRDefault="00AC662E">
      <w:pPr>
        <w:pStyle w:val="Heading4"/>
        <w:ind w:left="0"/>
        <w:rPr>
          <w:rFonts w:ascii="Arial" w:hAnsi="Arial" w:cs="Arial"/>
          <w:sz w:val="28"/>
          <w:szCs w:val="26"/>
        </w:rPr>
      </w:pPr>
      <w:r w:rsidRPr="009902A4">
        <w:rPr>
          <w:rFonts w:ascii="Arial" w:hAnsi="Arial" w:cs="Arial"/>
          <w:sz w:val="28"/>
          <w:szCs w:val="26"/>
        </w:rPr>
        <w:t>4.3 Soil Types</w:t>
      </w:r>
    </w:p>
    <w:p w:rsidR="003A4EF7" w:rsidRPr="009902A4" w:rsidRDefault="003A4EF7">
      <w:pPr>
        <w:pStyle w:val="Heading4"/>
        <w:ind w:left="693"/>
        <w:rPr>
          <w:rFonts w:ascii="Arial" w:hAnsi="Arial" w:cs="Arial"/>
          <w:sz w:val="24"/>
          <w:szCs w:val="22"/>
        </w:rPr>
      </w:pPr>
    </w:p>
    <w:p w:rsidR="002341D9" w:rsidRPr="009902A4" w:rsidRDefault="002341D9" w:rsidP="00A47A88">
      <w:pPr>
        <w:ind w:left="-15" w:right="757"/>
        <w:jc w:val="both"/>
        <w:rPr>
          <w:lang w:bidi="en-GB"/>
        </w:rPr>
      </w:pPr>
      <w:r w:rsidRPr="009902A4">
        <w:rPr>
          <w:lang w:bidi="en-GB"/>
        </w:rPr>
        <w:t>Soil of the</w:t>
      </w:r>
      <w:r w:rsidR="00757C3F" w:rsidRPr="009902A4">
        <w:rPr>
          <w:lang w:bidi="en-GB"/>
        </w:rPr>
        <w:t xml:space="preserve"> Block </w:t>
      </w:r>
      <w:proofErr w:type="spellStart"/>
      <w:r w:rsidR="00757C3F" w:rsidRPr="009902A4">
        <w:rPr>
          <w:lang w:bidi="en-GB"/>
        </w:rPr>
        <w:t>Badwara</w:t>
      </w:r>
      <w:r w:rsidR="009C1DF2" w:rsidRPr="009902A4">
        <w:rPr>
          <w:lang w:bidi="en-GB"/>
        </w:rPr>
        <w:t>,</w:t>
      </w:r>
      <w:r w:rsidR="00757C3F" w:rsidRPr="009902A4">
        <w:rPr>
          <w:lang w:bidi="en-GB"/>
        </w:rPr>
        <w:t>Katni</w:t>
      </w:r>
      <w:proofErr w:type="spellEnd"/>
      <w:r w:rsidRPr="009902A4">
        <w:rPr>
          <w:lang w:bidi="en-GB"/>
        </w:rPr>
        <w:t xml:space="preserve"> may be classified according to their physical property, the crops grown and their position. The low lying area is occupied by pale yellow, reddish brown &amp; block soil. </w:t>
      </w:r>
    </w:p>
    <w:p w:rsidR="002341D9" w:rsidRPr="009902A4" w:rsidRDefault="002341D9" w:rsidP="00A47A88">
      <w:pPr>
        <w:spacing w:line="259" w:lineRule="auto"/>
        <w:ind w:left="720"/>
        <w:jc w:val="both"/>
        <w:rPr>
          <w:lang w:bidi="en-GB"/>
        </w:rPr>
      </w:pPr>
      <w:r w:rsidRPr="009902A4">
        <w:rPr>
          <w:lang w:bidi="en-GB"/>
        </w:rPr>
        <w:t xml:space="preserve"> </w:t>
      </w:r>
    </w:p>
    <w:p w:rsidR="002341D9" w:rsidRPr="009902A4" w:rsidRDefault="002341D9" w:rsidP="00A47A88">
      <w:pPr>
        <w:ind w:left="-15" w:right="757"/>
        <w:jc w:val="both"/>
        <w:rPr>
          <w:lang w:bidi="en-GB"/>
        </w:rPr>
      </w:pPr>
      <w:r w:rsidRPr="009902A4">
        <w:rPr>
          <w:lang w:bidi="en-GB"/>
        </w:rPr>
        <w:t xml:space="preserve">Pale yellow is occupying alluvium, reddish brown is occupying the upper </w:t>
      </w:r>
      <w:proofErr w:type="spellStart"/>
      <w:r w:rsidRPr="009902A4">
        <w:rPr>
          <w:lang w:bidi="en-GB"/>
        </w:rPr>
        <w:t>Bhander</w:t>
      </w:r>
      <w:proofErr w:type="spellEnd"/>
      <w:r w:rsidRPr="009902A4">
        <w:rPr>
          <w:lang w:bidi="en-GB"/>
        </w:rPr>
        <w:t xml:space="preserve"> sands tones &amp; black soil is occupying the argillaceous </w:t>
      </w:r>
      <w:proofErr w:type="spellStart"/>
      <w:r w:rsidRPr="009902A4">
        <w:rPr>
          <w:lang w:bidi="en-GB"/>
        </w:rPr>
        <w:t>sirbushaler</w:t>
      </w:r>
      <w:proofErr w:type="spellEnd"/>
      <w:r w:rsidRPr="009902A4">
        <w:rPr>
          <w:lang w:bidi="en-GB"/>
        </w:rPr>
        <w:t xml:space="preserve">. All the agricultures fields are located over </w:t>
      </w:r>
      <w:proofErr w:type="spellStart"/>
      <w:r w:rsidRPr="009902A4">
        <w:rPr>
          <w:lang w:bidi="en-GB"/>
        </w:rPr>
        <w:t>shales</w:t>
      </w:r>
      <w:proofErr w:type="spellEnd"/>
      <w:r w:rsidRPr="009902A4">
        <w:rPr>
          <w:lang w:bidi="en-GB"/>
        </w:rPr>
        <w:t xml:space="preserve"> are covered by medium block soil &amp; it </w:t>
      </w:r>
      <w:proofErr w:type="spellStart"/>
      <w:r w:rsidRPr="009902A4">
        <w:rPr>
          <w:lang w:bidi="en-GB"/>
        </w:rPr>
        <w:t>occuping</w:t>
      </w:r>
      <w:proofErr w:type="spellEnd"/>
      <w:r w:rsidRPr="009902A4">
        <w:rPr>
          <w:lang w:bidi="en-GB"/>
        </w:rPr>
        <w:t xml:space="preserve"> the argillaceous. </w:t>
      </w:r>
      <w:proofErr w:type="spellStart"/>
      <w:r w:rsidRPr="009902A4">
        <w:rPr>
          <w:lang w:bidi="en-GB"/>
        </w:rPr>
        <w:t>Sirbu</w:t>
      </w:r>
      <w:proofErr w:type="spellEnd"/>
      <w:r w:rsidRPr="009902A4">
        <w:rPr>
          <w:lang w:bidi="en-GB"/>
        </w:rPr>
        <w:t xml:space="preserve"> shale All the agriculture field are located over </w:t>
      </w:r>
      <w:proofErr w:type="spellStart"/>
      <w:r w:rsidRPr="009902A4">
        <w:rPr>
          <w:lang w:bidi="en-GB"/>
        </w:rPr>
        <w:t>shales</w:t>
      </w:r>
      <w:proofErr w:type="spellEnd"/>
      <w:r w:rsidRPr="009902A4">
        <w:rPr>
          <w:lang w:bidi="en-GB"/>
        </w:rPr>
        <w:t xml:space="preserve"> are covered by medium black soil it varies in the thickness from place to place from 1 to 4 m.</w:t>
      </w:r>
    </w:p>
    <w:p w:rsidR="003A4EF7" w:rsidRPr="009902A4" w:rsidRDefault="003A4EF7">
      <w:pPr>
        <w:pStyle w:val="Heading4"/>
        <w:ind w:left="0"/>
        <w:jc w:val="both"/>
        <w:rPr>
          <w:rFonts w:ascii="Arial" w:hAnsi="Arial" w:cs="Arial"/>
          <w:b w:val="0"/>
          <w:sz w:val="24"/>
          <w:szCs w:val="22"/>
          <w:lang w:val="en-IN"/>
        </w:rPr>
      </w:pPr>
    </w:p>
    <w:p w:rsidR="003A4EF7" w:rsidRPr="009902A4" w:rsidRDefault="00AC662E">
      <w:pPr>
        <w:pStyle w:val="BodyText"/>
        <w:spacing w:line="357" w:lineRule="auto"/>
        <w:rPr>
          <w:rFonts w:ascii="Arial" w:hAnsi="Arial" w:cs="Arial"/>
          <w:b/>
          <w:sz w:val="28"/>
          <w:szCs w:val="26"/>
        </w:rPr>
      </w:pPr>
      <w:r w:rsidRPr="009902A4">
        <w:rPr>
          <w:rFonts w:ascii="Arial" w:hAnsi="Arial" w:cs="Arial"/>
          <w:b/>
          <w:sz w:val="28"/>
          <w:szCs w:val="26"/>
        </w:rPr>
        <w:t>4.4 Availability of inputs:</w:t>
      </w:r>
    </w:p>
    <w:p w:rsidR="003A4EF7" w:rsidRPr="009902A4" w:rsidRDefault="00AC662E">
      <w:pPr>
        <w:pStyle w:val="BodyText"/>
        <w:spacing w:line="357" w:lineRule="auto"/>
        <w:rPr>
          <w:rFonts w:ascii="Arial" w:hAnsi="Arial" w:cs="Arial"/>
          <w:sz w:val="24"/>
          <w:szCs w:val="22"/>
        </w:rPr>
      </w:pPr>
      <w:proofErr w:type="spellStart"/>
      <w:r w:rsidRPr="009902A4">
        <w:rPr>
          <w:rFonts w:ascii="Arial" w:hAnsi="Arial" w:cs="Arial"/>
          <w:bCs/>
          <w:sz w:val="24"/>
          <w:szCs w:val="24"/>
          <w:lang w:val="en-IN"/>
        </w:rPr>
        <w:t>Agri</w:t>
      </w:r>
      <w:proofErr w:type="spellEnd"/>
      <w:r w:rsidRPr="009902A4">
        <w:rPr>
          <w:rFonts w:ascii="Arial" w:hAnsi="Arial" w:cs="Arial"/>
          <w:bCs/>
          <w:sz w:val="24"/>
          <w:szCs w:val="24"/>
          <w:lang w:val="en-IN"/>
        </w:rPr>
        <w:t xml:space="preserve"> inputs are available in </w:t>
      </w:r>
      <w:proofErr w:type="spellStart"/>
      <w:r w:rsidRPr="009902A4">
        <w:rPr>
          <w:rFonts w:ascii="Arial" w:hAnsi="Arial" w:cs="Arial"/>
          <w:bCs/>
          <w:sz w:val="24"/>
          <w:szCs w:val="24"/>
          <w:lang w:val="en-IN"/>
        </w:rPr>
        <w:t>suficient</w:t>
      </w:r>
      <w:proofErr w:type="spellEnd"/>
      <w:r w:rsidRPr="009902A4">
        <w:rPr>
          <w:rFonts w:ascii="Arial" w:hAnsi="Arial" w:cs="Arial"/>
          <w:bCs/>
          <w:sz w:val="24"/>
          <w:szCs w:val="24"/>
          <w:lang w:val="en-IN"/>
        </w:rPr>
        <w:t xml:space="preserve"> amount and with good and moderate quality</w:t>
      </w:r>
      <w:r w:rsidRPr="009902A4">
        <w:rPr>
          <w:rFonts w:ascii="Arial" w:hAnsi="Arial" w:cs="Arial"/>
          <w:b/>
          <w:sz w:val="28"/>
          <w:szCs w:val="26"/>
          <w:lang w:val="en-IN"/>
        </w:rPr>
        <w:t xml:space="preserve"> </w:t>
      </w:r>
      <w:r w:rsidRPr="009902A4">
        <w:rPr>
          <w:rFonts w:ascii="Arial" w:hAnsi="Arial" w:cs="Arial"/>
          <w:sz w:val="24"/>
          <w:szCs w:val="22"/>
        </w:rPr>
        <w:t xml:space="preserve">various </w:t>
      </w:r>
      <w:proofErr w:type="spellStart"/>
      <w:r w:rsidRPr="009902A4">
        <w:rPr>
          <w:rFonts w:ascii="Arial" w:hAnsi="Arial" w:cs="Arial"/>
          <w:sz w:val="24"/>
          <w:szCs w:val="22"/>
        </w:rPr>
        <w:t>Agri</w:t>
      </w:r>
      <w:proofErr w:type="spellEnd"/>
      <w:r w:rsidRPr="009902A4">
        <w:rPr>
          <w:rFonts w:ascii="Arial" w:hAnsi="Arial" w:cs="Arial"/>
          <w:sz w:val="24"/>
          <w:szCs w:val="22"/>
        </w:rPr>
        <w:t>-inputs such as Fertilizers, Manure, Pesticides, Herbicides, High quality Seeds, seedlings etc. required for growing the major crops</w:t>
      </w:r>
    </w:p>
    <w:tbl>
      <w:tblPr>
        <w:tblW w:w="95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501"/>
        <w:gridCol w:w="3188"/>
      </w:tblGrid>
      <w:tr w:rsidR="003A4EF7" w:rsidRPr="009902A4">
        <w:tc>
          <w:tcPr>
            <w:tcW w:w="851" w:type="dxa"/>
          </w:tcPr>
          <w:p w:rsidR="003A4EF7" w:rsidRPr="009902A4" w:rsidRDefault="00AC662E">
            <w:pPr>
              <w:pStyle w:val="BodyText"/>
              <w:jc w:val="center"/>
              <w:rPr>
                <w:rFonts w:ascii="Arial" w:hAnsi="Arial" w:cs="Arial"/>
                <w:sz w:val="24"/>
                <w:szCs w:val="22"/>
              </w:rPr>
            </w:pPr>
            <w:proofErr w:type="spellStart"/>
            <w:r w:rsidRPr="009902A4">
              <w:rPr>
                <w:rFonts w:ascii="Arial" w:hAnsi="Arial" w:cs="Arial"/>
                <w:sz w:val="24"/>
                <w:szCs w:val="22"/>
              </w:rPr>
              <w:t>S.No</w:t>
            </w:r>
            <w:proofErr w:type="spellEnd"/>
            <w:r w:rsidRPr="009902A4">
              <w:rPr>
                <w:rFonts w:ascii="Arial" w:hAnsi="Arial" w:cs="Arial"/>
                <w:sz w:val="24"/>
                <w:szCs w:val="22"/>
              </w:rPr>
              <w:t>.</w:t>
            </w:r>
          </w:p>
        </w:tc>
        <w:tc>
          <w:tcPr>
            <w:tcW w:w="550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Parameter</w:t>
            </w:r>
          </w:p>
        </w:tc>
        <w:tc>
          <w:tcPr>
            <w:tcW w:w="3188"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Nos. in block</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1</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Fertilizer dealers</w:t>
            </w:r>
          </w:p>
        </w:tc>
        <w:tc>
          <w:tcPr>
            <w:tcW w:w="3188" w:type="dxa"/>
          </w:tcPr>
          <w:p w:rsidR="003A4EF7" w:rsidRPr="009902A4" w:rsidRDefault="007C7A47">
            <w:pPr>
              <w:pStyle w:val="BodyText"/>
              <w:rPr>
                <w:rFonts w:ascii="Arial" w:hAnsi="Arial" w:cs="Arial"/>
                <w:sz w:val="24"/>
                <w:szCs w:val="22"/>
                <w:lang w:val="en-IN"/>
              </w:rPr>
            </w:pPr>
            <w:r w:rsidRPr="009902A4">
              <w:rPr>
                <w:rFonts w:ascii="Arial" w:hAnsi="Arial" w:cs="Arial"/>
                <w:sz w:val="24"/>
                <w:szCs w:val="22"/>
                <w:lang w:val="en-IN"/>
              </w:rPr>
              <w:t>17</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2</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 xml:space="preserve"> Pesticide dealers</w:t>
            </w:r>
          </w:p>
        </w:tc>
        <w:tc>
          <w:tcPr>
            <w:tcW w:w="3188" w:type="dxa"/>
          </w:tcPr>
          <w:p w:rsidR="003A4EF7" w:rsidRPr="009902A4" w:rsidRDefault="00D65224">
            <w:pPr>
              <w:pStyle w:val="BodyText"/>
              <w:rPr>
                <w:rFonts w:ascii="Arial" w:hAnsi="Arial" w:cs="Arial"/>
                <w:sz w:val="24"/>
                <w:szCs w:val="22"/>
                <w:lang w:val="en-IN"/>
              </w:rPr>
            </w:pPr>
            <w:r w:rsidRPr="009902A4">
              <w:rPr>
                <w:rFonts w:ascii="Arial" w:hAnsi="Arial" w:cs="Arial"/>
                <w:sz w:val="24"/>
                <w:szCs w:val="22"/>
                <w:lang w:val="en-IN"/>
              </w:rPr>
              <w:t>14</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3</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Seed dealers</w:t>
            </w:r>
          </w:p>
        </w:tc>
        <w:tc>
          <w:tcPr>
            <w:tcW w:w="3188" w:type="dxa"/>
          </w:tcPr>
          <w:p w:rsidR="003A4EF7" w:rsidRPr="009902A4" w:rsidRDefault="00A4795E">
            <w:pPr>
              <w:pStyle w:val="BodyText"/>
              <w:rPr>
                <w:rFonts w:ascii="Arial" w:hAnsi="Arial" w:cs="Arial"/>
                <w:sz w:val="24"/>
                <w:szCs w:val="22"/>
                <w:lang w:val="en-IN"/>
              </w:rPr>
            </w:pPr>
            <w:r w:rsidRPr="009902A4">
              <w:rPr>
                <w:rFonts w:ascii="Arial" w:hAnsi="Arial" w:cs="Arial"/>
                <w:sz w:val="24"/>
                <w:szCs w:val="22"/>
                <w:lang w:val="en-IN"/>
              </w:rPr>
              <w:t>39</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4</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Nurseries</w:t>
            </w:r>
          </w:p>
        </w:tc>
        <w:tc>
          <w:tcPr>
            <w:tcW w:w="3188" w:type="dxa"/>
          </w:tcPr>
          <w:p w:rsidR="003A4EF7" w:rsidRPr="009902A4" w:rsidRDefault="00352922">
            <w:pPr>
              <w:pStyle w:val="BodyText"/>
              <w:rPr>
                <w:rFonts w:ascii="Arial" w:hAnsi="Arial" w:cs="Arial"/>
                <w:sz w:val="24"/>
                <w:szCs w:val="22"/>
                <w:lang w:val="en-IN"/>
              </w:rPr>
            </w:pPr>
            <w:r w:rsidRPr="009902A4">
              <w:rPr>
                <w:rFonts w:ascii="Arial" w:hAnsi="Arial" w:cs="Arial"/>
                <w:sz w:val="24"/>
                <w:szCs w:val="22"/>
                <w:lang w:val="en-IN"/>
              </w:rPr>
              <w:t>2</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lastRenderedPageBreak/>
              <w:t>5</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 xml:space="preserve">Tractor Agencies </w:t>
            </w:r>
          </w:p>
        </w:tc>
        <w:tc>
          <w:tcPr>
            <w:tcW w:w="3188" w:type="dxa"/>
          </w:tcPr>
          <w:p w:rsidR="003A4EF7" w:rsidRPr="009902A4" w:rsidRDefault="004B1031">
            <w:pPr>
              <w:pStyle w:val="BodyText"/>
              <w:rPr>
                <w:rFonts w:ascii="Arial" w:hAnsi="Arial" w:cs="Arial"/>
                <w:sz w:val="24"/>
                <w:szCs w:val="22"/>
                <w:lang w:val="en-IN"/>
              </w:rPr>
            </w:pPr>
            <w:r w:rsidRPr="009902A4">
              <w:rPr>
                <w:rFonts w:ascii="Arial" w:hAnsi="Arial" w:cs="Arial"/>
                <w:sz w:val="24"/>
                <w:szCs w:val="22"/>
                <w:lang w:val="en-IN"/>
              </w:rPr>
              <w:t>20</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6</w:t>
            </w:r>
          </w:p>
        </w:tc>
        <w:tc>
          <w:tcPr>
            <w:tcW w:w="5501" w:type="dxa"/>
          </w:tcPr>
          <w:p w:rsidR="003A4EF7" w:rsidRPr="009902A4" w:rsidRDefault="00AC662E">
            <w:pPr>
              <w:pStyle w:val="BodyText"/>
              <w:rPr>
                <w:rFonts w:ascii="Arial" w:hAnsi="Arial" w:cs="Arial"/>
                <w:sz w:val="24"/>
                <w:szCs w:val="22"/>
              </w:rPr>
            </w:pPr>
            <w:proofErr w:type="spellStart"/>
            <w:r w:rsidRPr="009902A4">
              <w:rPr>
                <w:rFonts w:ascii="Arial" w:hAnsi="Arial" w:cs="Arial"/>
                <w:sz w:val="24"/>
                <w:szCs w:val="22"/>
              </w:rPr>
              <w:t>Agri</w:t>
            </w:r>
            <w:proofErr w:type="spellEnd"/>
            <w:r w:rsidRPr="009902A4">
              <w:rPr>
                <w:rFonts w:ascii="Arial" w:hAnsi="Arial" w:cs="Arial"/>
                <w:sz w:val="24"/>
                <w:szCs w:val="22"/>
              </w:rPr>
              <w:t>-implements dealers</w:t>
            </w:r>
          </w:p>
        </w:tc>
        <w:tc>
          <w:tcPr>
            <w:tcW w:w="3188" w:type="dxa"/>
          </w:tcPr>
          <w:p w:rsidR="003A4EF7" w:rsidRPr="009902A4" w:rsidRDefault="00216C29">
            <w:pPr>
              <w:pStyle w:val="BodyText"/>
              <w:rPr>
                <w:rFonts w:ascii="Arial" w:hAnsi="Arial" w:cs="Arial"/>
                <w:sz w:val="24"/>
                <w:szCs w:val="22"/>
                <w:lang w:val="en-IN"/>
              </w:rPr>
            </w:pPr>
            <w:r w:rsidRPr="009902A4">
              <w:rPr>
                <w:rFonts w:ascii="Arial" w:hAnsi="Arial" w:cs="Arial"/>
                <w:sz w:val="24"/>
                <w:szCs w:val="22"/>
                <w:lang w:val="en-IN"/>
              </w:rPr>
              <w:t>5</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7</w:t>
            </w:r>
          </w:p>
        </w:tc>
        <w:tc>
          <w:tcPr>
            <w:tcW w:w="5501" w:type="dxa"/>
          </w:tcPr>
          <w:p w:rsidR="003A4EF7" w:rsidRPr="009902A4" w:rsidRDefault="00AC662E">
            <w:pPr>
              <w:pStyle w:val="BodyText"/>
              <w:rPr>
                <w:rFonts w:ascii="Arial" w:hAnsi="Arial" w:cs="Arial"/>
                <w:sz w:val="24"/>
                <w:szCs w:val="22"/>
              </w:rPr>
            </w:pPr>
            <w:proofErr w:type="spellStart"/>
            <w:r w:rsidRPr="009902A4">
              <w:rPr>
                <w:rFonts w:ascii="Arial" w:hAnsi="Arial" w:cs="Arial"/>
                <w:sz w:val="24"/>
                <w:szCs w:val="22"/>
              </w:rPr>
              <w:t>Agri</w:t>
            </w:r>
            <w:proofErr w:type="spellEnd"/>
            <w:r w:rsidRPr="009902A4">
              <w:rPr>
                <w:rFonts w:ascii="Arial" w:hAnsi="Arial" w:cs="Arial"/>
                <w:sz w:val="24"/>
                <w:szCs w:val="22"/>
              </w:rPr>
              <w:t xml:space="preserve"> – implement repair workshops </w:t>
            </w:r>
          </w:p>
        </w:tc>
        <w:tc>
          <w:tcPr>
            <w:tcW w:w="3188" w:type="dxa"/>
          </w:tcPr>
          <w:p w:rsidR="003A4EF7" w:rsidRPr="009902A4" w:rsidRDefault="00216C29">
            <w:pPr>
              <w:pStyle w:val="BodyText"/>
              <w:rPr>
                <w:rFonts w:ascii="Arial" w:hAnsi="Arial" w:cs="Arial"/>
                <w:sz w:val="24"/>
                <w:szCs w:val="22"/>
                <w:lang w:val="en-IN"/>
              </w:rPr>
            </w:pPr>
            <w:r w:rsidRPr="009902A4">
              <w:rPr>
                <w:rFonts w:ascii="Arial" w:hAnsi="Arial" w:cs="Arial"/>
                <w:sz w:val="24"/>
                <w:szCs w:val="22"/>
                <w:lang w:val="en-IN"/>
              </w:rPr>
              <w:t>20</w:t>
            </w:r>
          </w:p>
        </w:tc>
      </w:tr>
      <w:tr w:rsidR="003A4EF7" w:rsidRPr="009902A4">
        <w:tc>
          <w:tcPr>
            <w:tcW w:w="851" w:type="dxa"/>
          </w:tcPr>
          <w:p w:rsidR="003A4EF7" w:rsidRPr="009902A4" w:rsidRDefault="00AC662E">
            <w:pPr>
              <w:pStyle w:val="BodyText"/>
              <w:jc w:val="center"/>
              <w:rPr>
                <w:rFonts w:ascii="Arial" w:hAnsi="Arial" w:cs="Arial"/>
                <w:sz w:val="24"/>
                <w:szCs w:val="22"/>
              </w:rPr>
            </w:pPr>
            <w:r w:rsidRPr="009902A4">
              <w:rPr>
                <w:rFonts w:ascii="Arial" w:hAnsi="Arial" w:cs="Arial"/>
                <w:sz w:val="24"/>
                <w:szCs w:val="22"/>
              </w:rPr>
              <w:t>8</w:t>
            </w:r>
          </w:p>
        </w:tc>
        <w:tc>
          <w:tcPr>
            <w:tcW w:w="5501" w:type="dxa"/>
          </w:tcPr>
          <w:p w:rsidR="003A4EF7" w:rsidRPr="009902A4" w:rsidRDefault="00AC662E">
            <w:pPr>
              <w:pStyle w:val="BodyText"/>
              <w:rPr>
                <w:rFonts w:ascii="Arial" w:hAnsi="Arial" w:cs="Arial"/>
                <w:sz w:val="24"/>
                <w:szCs w:val="22"/>
              </w:rPr>
            </w:pPr>
            <w:r w:rsidRPr="009902A4">
              <w:rPr>
                <w:rFonts w:ascii="Arial" w:hAnsi="Arial" w:cs="Arial"/>
                <w:sz w:val="24"/>
                <w:szCs w:val="22"/>
              </w:rPr>
              <w:t xml:space="preserve"> Custom Hiring Centers (</w:t>
            </w:r>
            <w:proofErr w:type="spellStart"/>
            <w:r w:rsidRPr="009902A4">
              <w:rPr>
                <w:rFonts w:ascii="Arial" w:hAnsi="Arial" w:cs="Arial"/>
                <w:sz w:val="24"/>
                <w:szCs w:val="22"/>
              </w:rPr>
              <w:t>Agri</w:t>
            </w:r>
            <w:proofErr w:type="spellEnd"/>
            <w:r w:rsidRPr="009902A4">
              <w:rPr>
                <w:rFonts w:ascii="Arial" w:hAnsi="Arial" w:cs="Arial"/>
                <w:sz w:val="24"/>
                <w:szCs w:val="22"/>
              </w:rPr>
              <w:t>-implements)</w:t>
            </w:r>
          </w:p>
        </w:tc>
        <w:tc>
          <w:tcPr>
            <w:tcW w:w="3188" w:type="dxa"/>
          </w:tcPr>
          <w:p w:rsidR="003A4EF7" w:rsidRPr="009902A4" w:rsidRDefault="008D620B">
            <w:pPr>
              <w:pStyle w:val="BodyText"/>
              <w:rPr>
                <w:rFonts w:ascii="Arial" w:hAnsi="Arial" w:cs="Arial"/>
                <w:sz w:val="24"/>
                <w:szCs w:val="22"/>
                <w:lang w:val="en-IN"/>
              </w:rPr>
            </w:pPr>
            <w:r w:rsidRPr="009902A4">
              <w:rPr>
                <w:rFonts w:ascii="Arial" w:hAnsi="Arial" w:cs="Arial"/>
                <w:sz w:val="24"/>
                <w:szCs w:val="22"/>
                <w:lang w:val="en-IN"/>
              </w:rPr>
              <w:t>0</w:t>
            </w:r>
          </w:p>
        </w:tc>
      </w:tr>
    </w:tbl>
    <w:p w:rsidR="003A4EF7" w:rsidRPr="009902A4" w:rsidRDefault="003A4EF7">
      <w:pPr>
        <w:pStyle w:val="BodyText"/>
        <w:spacing w:line="357" w:lineRule="auto"/>
        <w:rPr>
          <w:rFonts w:ascii="Arial" w:hAnsi="Arial" w:cs="Arial"/>
          <w:sz w:val="24"/>
          <w:szCs w:val="22"/>
        </w:rPr>
      </w:pPr>
    </w:p>
    <w:p w:rsidR="003A4EF7" w:rsidRPr="009902A4" w:rsidRDefault="00AC662E">
      <w:pPr>
        <w:pStyle w:val="BodyText"/>
        <w:spacing w:line="357" w:lineRule="auto"/>
        <w:rPr>
          <w:rFonts w:ascii="Arial" w:hAnsi="Arial" w:cs="Arial"/>
          <w:b/>
          <w:sz w:val="28"/>
          <w:szCs w:val="26"/>
        </w:rPr>
      </w:pPr>
      <w:r w:rsidRPr="009902A4">
        <w:rPr>
          <w:rFonts w:ascii="Arial" w:hAnsi="Arial" w:cs="Arial"/>
          <w:b/>
          <w:sz w:val="28"/>
          <w:szCs w:val="26"/>
        </w:rPr>
        <w:t>4.5 Access to Pre and Post Harvest Facilities:</w:t>
      </w:r>
    </w:p>
    <w:tbl>
      <w:tblPr>
        <w:tblW w:w="75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4460"/>
        <w:gridCol w:w="2250"/>
      </w:tblGrid>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rPr>
              <w:t>S. No</w:t>
            </w:r>
          </w:p>
        </w:tc>
        <w:tc>
          <w:tcPr>
            <w:tcW w:w="4460" w:type="dxa"/>
          </w:tcPr>
          <w:p w:rsidR="003A4EF7" w:rsidRPr="009902A4" w:rsidRDefault="00AC662E">
            <w:pPr>
              <w:jc w:val="center"/>
              <w:rPr>
                <w:rFonts w:ascii="Arial" w:hAnsi="Arial" w:cs="Arial"/>
                <w:sz w:val="24"/>
              </w:rPr>
            </w:pPr>
            <w:r w:rsidRPr="009902A4">
              <w:rPr>
                <w:rFonts w:ascii="Arial" w:hAnsi="Arial" w:cs="Arial"/>
                <w:sz w:val="24"/>
              </w:rPr>
              <w:t>Parameter</w:t>
            </w:r>
          </w:p>
        </w:tc>
        <w:tc>
          <w:tcPr>
            <w:tcW w:w="2250" w:type="dxa"/>
          </w:tcPr>
          <w:p w:rsidR="003A4EF7" w:rsidRPr="009902A4" w:rsidRDefault="00AC662E">
            <w:pPr>
              <w:jc w:val="center"/>
              <w:rPr>
                <w:rFonts w:ascii="Arial" w:hAnsi="Arial" w:cs="Arial"/>
                <w:sz w:val="24"/>
              </w:rPr>
            </w:pPr>
            <w:r w:rsidRPr="009902A4">
              <w:rPr>
                <w:rFonts w:ascii="Arial" w:hAnsi="Arial" w:cs="Arial"/>
                <w:sz w:val="24"/>
              </w:rPr>
              <w:t>Nos. in block</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1</w:t>
            </w:r>
          </w:p>
        </w:tc>
        <w:tc>
          <w:tcPr>
            <w:tcW w:w="4460" w:type="dxa"/>
          </w:tcPr>
          <w:p w:rsidR="003A4EF7" w:rsidRPr="009902A4" w:rsidRDefault="00AC662E">
            <w:pPr>
              <w:rPr>
                <w:rFonts w:ascii="Arial" w:hAnsi="Arial" w:cs="Arial"/>
                <w:sz w:val="24"/>
              </w:rPr>
            </w:pPr>
            <w:r w:rsidRPr="009902A4">
              <w:rPr>
                <w:rFonts w:ascii="Arial" w:hAnsi="Arial" w:cs="Arial"/>
                <w:sz w:val="24"/>
              </w:rPr>
              <w:t>Soil testing labs</w:t>
            </w:r>
          </w:p>
        </w:tc>
        <w:tc>
          <w:tcPr>
            <w:tcW w:w="2250" w:type="dxa"/>
          </w:tcPr>
          <w:p w:rsidR="003A4EF7" w:rsidRPr="009902A4" w:rsidRDefault="009F2B62">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2</w:t>
            </w:r>
          </w:p>
        </w:tc>
        <w:tc>
          <w:tcPr>
            <w:tcW w:w="4460" w:type="dxa"/>
          </w:tcPr>
          <w:p w:rsidR="003A4EF7" w:rsidRPr="009902A4" w:rsidRDefault="00AC662E">
            <w:pPr>
              <w:rPr>
                <w:rFonts w:ascii="Arial" w:hAnsi="Arial" w:cs="Arial"/>
                <w:sz w:val="24"/>
              </w:rPr>
            </w:pPr>
            <w:proofErr w:type="spellStart"/>
            <w:r w:rsidRPr="009902A4">
              <w:rPr>
                <w:rFonts w:ascii="Arial" w:hAnsi="Arial" w:cs="Arial"/>
                <w:sz w:val="24"/>
              </w:rPr>
              <w:t>Agri</w:t>
            </w:r>
            <w:proofErr w:type="spellEnd"/>
            <w:r w:rsidRPr="009902A4">
              <w:rPr>
                <w:rFonts w:ascii="Arial" w:hAnsi="Arial" w:cs="Arial"/>
                <w:sz w:val="24"/>
              </w:rPr>
              <w:t xml:space="preserve">-clinics </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3</w:t>
            </w:r>
          </w:p>
        </w:tc>
        <w:tc>
          <w:tcPr>
            <w:tcW w:w="4460" w:type="dxa"/>
          </w:tcPr>
          <w:p w:rsidR="003A4EF7" w:rsidRPr="009902A4" w:rsidRDefault="00AC662E">
            <w:pPr>
              <w:rPr>
                <w:rFonts w:ascii="Arial" w:hAnsi="Arial" w:cs="Arial"/>
                <w:sz w:val="24"/>
              </w:rPr>
            </w:pPr>
            <w:proofErr w:type="spellStart"/>
            <w:r w:rsidRPr="009902A4">
              <w:rPr>
                <w:rFonts w:ascii="Arial" w:hAnsi="Arial" w:cs="Arial"/>
                <w:sz w:val="24"/>
              </w:rPr>
              <w:t>Krishi</w:t>
            </w:r>
            <w:proofErr w:type="spellEnd"/>
            <w:r w:rsidRPr="009902A4">
              <w:rPr>
                <w:rFonts w:ascii="Arial" w:hAnsi="Arial" w:cs="Arial"/>
                <w:sz w:val="24"/>
              </w:rPr>
              <w:t xml:space="preserve"> </w:t>
            </w:r>
            <w:proofErr w:type="spellStart"/>
            <w:r w:rsidRPr="009902A4">
              <w:rPr>
                <w:rFonts w:ascii="Arial" w:hAnsi="Arial" w:cs="Arial"/>
                <w:sz w:val="24"/>
              </w:rPr>
              <w:t>Vigyan</w:t>
            </w:r>
            <w:proofErr w:type="spellEnd"/>
            <w:r w:rsidRPr="009902A4">
              <w:rPr>
                <w:rFonts w:ascii="Arial" w:hAnsi="Arial" w:cs="Arial"/>
                <w:sz w:val="24"/>
              </w:rPr>
              <w:t xml:space="preserve"> Kendra (KVK)</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4</w:t>
            </w:r>
          </w:p>
        </w:tc>
        <w:tc>
          <w:tcPr>
            <w:tcW w:w="4460" w:type="dxa"/>
          </w:tcPr>
          <w:p w:rsidR="003A4EF7" w:rsidRPr="009902A4" w:rsidRDefault="00AC662E">
            <w:pPr>
              <w:rPr>
                <w:rFonts w:ascii="Arial" w:hAnsi="Arial" w:cs="Arial"/>
                <w:sz w:val="24"/>
              </w:rPr>
            </w:pPr>
            <w:r w:rsidRPr="009902A4">
              <w:rPr>
                <w:rFonts w:ascii="Arial" w:hAnsi="Arial" w:cs="Arial"/>
                <w:sz w:val="24"/>
              </w:rPr>
              <w:t>Training Center for farmers</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5</w:t>
            </w:r>
          </w:p>
        </w:tc>
        <w:tc>
          <w:tcPr>
            <w:tcW w:w="4460" w:type="dxa"/>
          </w:tcPr>
          <w:p w:rsidR="003A4EF7" w:rsidRPr="009902A4" w:rsidRDefault="00AC662E">
            <w:pPr>
              <w:rPr>
                <w:rFonts w:ascii="Arial" w:hAnsi="Arial" w:cs="Arial"/>
                <w:sz w:val="24"/>
              </w:rPr>
            </w:pPr>
            <w:r w:rsidRPr="009902A4">
              <w:rPr>
                <w:rFonts w:ascii="Arial" w:hAnsi="Arial" w:cs="Arial"/>
                <w:sz w:val="24"/>
              </w:rPr>
              <w:t>Agriculture University (AU) or Nearest AU with distance</w:t>
            </w:r>
          </w:p>
        </w:tc>
        <w:tc>
          <w:tcPr>
            <w:tcW w:w="2250" w:type="dxa"/>
          </w:tcPr>
          <w:p w:rsidR="003A4EF7" w:rsidRPr="009902A4" w:rsidRDefault="00D97CF9">
            <w:pPr>
              <w:rPr>
                <w:rFonts w:ascii="Arial" w:hAnsi="Arial" w:cs="Arial"/>
                <w:sz w:val="24"/>
                <w:lang w:val="en-IN"/>
              </w:rPr>
            </w:pPr>
            <w:r w:rsidRPr="009902A4">
              <w:rPr>
                <w:rFonts w:ascii="Arial" w:hAnsi="Arial" w:cs="Arial"/>
                <w:sz w:val="24"/>
                <w:lang w:val="en-IN"/>
              </w:rPr>
              <w:t>128km(</w:t>
            </w:r>
            <w:r w:rsidR="002D56AB" w:rsidRPr="009902A4">
              <w:rPr>
                <w:rFonts w:ascii="Arial" w:hAnsi="Arial" w:cs="Arial"/>
                <w:sz w:val="24"/>
                <w:lang w:val="en-IN"/>
              </w:rPr>
              <w:t>Jabalpur</w:t>
            </w:r>
            <w:r w:rsidR="00B04C19" w:rsidRPr="009902A4">
              <w:rPr>
                <w:rFonts w:ascii="Arial" w:hAnsi="Arial" w:cs="Arial"/>
                <w:sz w:val="24"/>
                <w:lang w:val="en-IN"/>
              </w:rPr>
              <w:t xml:space="preserve"> </w:t>
            </w:r>
            <w:proofErr w:type="spellStart"/>
            <w:r w:rsidR="000C206A" w:rsidRPr="009902A4">
              <w:rPr>
                <w:rFonts w:ascii="Arial" w:hAnsi="Arial" w:cs="Arial"/>
                <w:sz w:val="24"/>
                <w:lang w:val="en-IN"/>
              </w:rPr>
              <w:t>block</w:t>
            </w:r>
            <w:r w:rsidRPr="009902A4">
              <w:rPr>
                <w:rFonts w:ascii="Arial" w:hAnsi="Arial" w:cs="Arial"/>
                <w:sz w:val="24"/>
                <w:lang w:val="en-IN"/>
              </w:rPr>
              <w:t>,</w:t>
            </w:r>
            <w:r w:rsidR="00B04C19" w:rsidRPr="009902A4">
              <w:rPr>
                <w:rFonts w:ascii="Arial" w:hAnsi="Arial" w:cs="Arial"/>
                <w:sz w:val="24"/>
                <w:lang w:val="en-IN"/>
              </w:rPr>
              <w:t>Jabalpur</w:t>
            </w:r>
            <w:proofErr w:type="spellEnd"/>
            <w:r w:rsidRPr="009902A4">
              <w:rPr>
                <w:rFonts w:ascii="Arial" w:hAnsi="Arial" w:cs="Arial"/>
                <w:sz w:val="24"/>
                <w:lang w:val="en-IN"/>
              </w:rPr>
              <w:t>)</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6</w:t>
            </w:r>
          </w:p>
        </w:tc>
        <w:tc>
          <w:tcPr>
            <w:tcW w:w="4460" w:type="dxa"/>
          </w:tcPr>
          <w:p w:rsidR="003A4EF7" w:rsidRPr="009902A4" w:rsidRDefault="00AC662E">
            <w:pPr>
              <w:rPr>
                <w:rFonts w:ascii="Arial" w:hAnsi="Arial" w:cs="Arial"/>
                <w:sz w:val="24"/>
              </w:rPr>
            </w:pPr>
            <w:r w:rsidRPr="009902A4">
              <w:rPr>
                <w:rFonts w:ascii="Arial" w:hAnsi="Arial" w:cs="Arial"/>
                <w:sz w:val="24"/>
              </w:rPr>
              <w:t xml:space="preserve">APMC </w:t>
            </w:r>
            <w:proofErr w:type="spellStart"/>
            <w:r w:rsidRPr="009902A4">
              <w:rPr>
                <w:rFonts w:ascii="Arial" w:hAnsi="Arial" w:cs="Arial"/>
                <w:sz w:val="24"/>
              </w:rPr>
              <w:t>Mandi</w:t>
            </w:r>
            <w:proofErr w:type="spellEnd"/>
          </w:p>
        </w:tc>
        <w:tc>
          <w:tcPr>
            <w:tcW w:w="2250" w:type="dxa"/>
          </w:tcPr>
          <w:p w:rsidR="003A4EF7" w:rsidRPr="009902A4" w:rsidRDefault="006F411A">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7</w:t>
            </w:r>
          </w:p>
        </w:tc>
        <w:tc>
          <w:tcPr>
            <w:tcW w:w="4460" w:type="dxa"/>
          </w:tcPr>
          <w:p w:rsidR="003A4EF7" w:rsidRPr="009902A4" w:rsidRDefault="00AC662E">
            <w:pPr>
              <w:rPr>
                <w:rFonts w:ascii="Arial" w:hAnsi="Arial" w:cs="Arial"/>
                <w:sz w:val="24"/>
              </w:rPr>
            </w:pPr>
            <w:r w:rsidRPr="009902A4">
              <w:rPr>
                <w:rFonts w:ascii="Arial" w:hAnsi="Arial" w:cs="Arial"/>
                <w:sz w:val="24"/>
              </w:rPr>
              <w:t>Food Parks</w:t>
            </w:r>
          </w:p>
        </w:tc>
        <w:tc>
          <w:tcPr>
            <w:tcW w:w="2250" w:type="dxa"/>
          </w:tcPr>
          <w:p w:rsidR="003A4EF7" w:rsidRPr="009902A4" w:rsidRDefault="003A4EF7">
            <w:pPr>
              <w:rPr>
                <w:rFonts w:ascii="Arial" w:hAnsi="Arial" w:cs="Arial"/>
                <w:sz w:val="24"/>
                <w:lang w:val="en-IN"/>
              </w:rPr>
            </w:pP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8</w:t>
            </w:r>
          </w:p>
        </w:tc>
        <w:tc>
          <w:tcPr>
            <w:tcW w:w="4460" w:type="dxa"/>
          </w:tcPr>
          <w:p w:rsidR="003A4EF7" w:rsidRPr="009902A4" w:rsidRDefault="00AC662E">
            <w:pPr>
              <w:rPr>
                <w:rFonts w:ascii="Arial" w:hAnsi="Arial" w:cs="Arial"/>
                <w:sz w:val="24"/>
              </w:rPr>
            </w:pPr>
            <w:proofErr w:type="spellStart"/>
            <w:r w:rsidRPr="009902A4">
              <w:rPr>
                <w:rFonts w:ascii="Arial" w:hAnsi="Arial" w:cs="Arial"/>
                <w:sz w:val="24"/>
              </w:rPr>
              <w:t>Agri</w:t>
            </w:r>
            <w:proofErr w:type="spellEnd"/>
            <w:r w:rsidRPr="009902A4">
              <w:rPr>
                <w:rFonts w:ascii="Arial" w:hAnsi="Arial" w:cs="Arial"/>
                <w:sz w:val="24"/>
              </w:rPr>
              <w:t xml:space="preserve"> Exports Zones</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9</w:t>
            </w:r>
          </w:p>
        </w:tc>
        <w:tc>
          <w:tcPr>
            <w:tcW w:w="4460" w:type="dxa"/>
          </w:tcPr>
          <w:p w:rsidR="003A4EF7" w:rsidRPr="009902A4" w:rsidRDefault="00AC662E">
            <w:pPr>
              <w:rPr>
                <w:rFonts w:ascii="Arial" w:hAnsi="Arial" w:cs="Arial"/>
                <w:sz w:val="24"/>
              </w:rPr>
            </w:pPr>
            <w:r w:rsidRPr="009902A4">
              <w:rPr>
                <w:rFonts w:ascii="Arial" w:hAnsi="Arial" w:cs="Arial"/>
                <w:sz w:val="24"/>
              </w:rPr>
              <w:t>Mills / Processors</w:t>
            </w:r>
          </w:p>
        </w:tc>
        <w:tc>
          <w:tcPr>
            <w:tcW w:w="2250" w:type="dxa"/>
          </w:tcPr>
          <w:p w:rsidR="003A4EF7" w:rsidRPr="009902A4" w:rsidRDefault="003A4EF7">
            <w:pPr>
              <w:rPr>
                <w:rFonts w:ascii="Arial" w:hAnsi="Arial" w:cs="Arial"/>
                <w:sz w:val="24"/>
                <w:lang w:val="en-IN"/>
              </w:rPr>
            </w:pP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10</w:t>
            </w:r>
          </w:p>
        </w:tc>
        <w:tc>
          <w:tcPr>
            <w:tcW w:w="4460" w:type="dxa"/>
          </w:tcPr>
          <w:p w:rsidR="003A4EF7" w:rsidRPr="009902A4" w:rsidRDefault="00AC662E">
            <w:pPr>
              <w:rPr>
                <w:rFonts w:ascii="Arial" w:hAnsi="Arial" w:cs="Arial"/>
                <w:sz w:val="24"/>
              </w:rPr>
            </w:pPr>
            <w:r w:rsidRPr="009902A4">
              <w:rPr>
                <w:rFonts w:ascii="Arial" w:hAnsi="Arial" w:cs="Arial"/>
                <w:sz w:val="24"/>
              </w:rPr>
              <w:t>Packaging centers</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11</w:t>
            </w:r>
          </w:p>
        </w:tc>
        <w:tc>
          <w:tcPr>
            <w:tcW w:w="4460" w:type="dxa"/>
          </w:tcPr>
          <w:p w:rsidR="003A4EF7" w:rsidRPr="009902A4" w:rsidRDefault="00AC662E">
            <w:pPr>
              <w:rPr>
                <w:rFonts w:ascii="Arial" w:hAnsi="Arial" w:cs="Arial"/>
                <w:sz w:val="24"/>
              </w:rPr>
            </w:pPr>
            <w:r w:rsidRPr="009902A4">
              <w:rPr>
                <w:rFonts w:ascii="Arial" w:hAnsi="Arial" w:cs="Arial"/>
                <w:sz w:val="24"/>
              </w:rPr>
              <w:t>Food quality testing laboratory</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12</w:t>
            </w:r>
          </w:p>
        </w:tc>
        <w:tc>
          <w:tcPr>
            <w:tcW w:w="4460" w:type="dxa"/>
          </w:tcPr>
          <w:p w:rsidR="003A4EF7" w:rsidRPr="009902A4" w:rsidRDefault="00AC662E">
            <w:pPr>
              <w:rPr>
                <w:rFonts w:ascii="Arial" w:hAnsi="Arial" w:cs="Arial"/>
                <w:sz w:val="24"/>
              </w:rPr>
            </w:pPr>
            <w:r w:rsidRPr="009902A4">
              <w:rPr>
                <w:rFonts w:ascii="Arial" w:hAnsi="Arial" w:cs="Arial"/>
                <w:sz w:val="24"/>
              </w:rPr>
              <w:t>Pack houses/Primary Processing centers/Collection Centre with capacity</w:t>
            </w:r>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r w:rsidR="003A4EF7" w:rsidRPr="009902A4">
        <w:tc>
          <w:tcPr>
            <w:tcW w:w="850" w:type="dxa"/>
          </w:tcPr>
          <w:p w:rsidR="003A4EF7" w:rsidRPr="009902A4" w:rsidRDefault="00AC662E">
            <w:pPr>
              <w:jc w:val="center"/>
              <w:rPr>
                <w:rFonts w:ascii="Arial" w:hAnsi="Arial" w:cs="Arial"/>
                <w:sz w:val="24"/>
              </w:rPr>
            </w:pPr>
            <w:r w:rsidRPr="009902A4">
              <w:rPr>
                <w:rFonts w:ascii="Arial" w:hAnsi="Arial" w:cs="Arial"/>
                <w:sz w:val="24"/>
              </w:rPr>
              <w:t>13</w:t>
            </w:r>
          </w:p>
        </w:tc>
        <w:tc>
          <w:tcPr>
            <w:tcW w:w="4460" w:type="dxa"/>
          </w:tcPr>
          <w:p w:rsidR="003A4EF7" w:rsidRPr="009902A4" w:rsidRDefault="00AC662E">
            <w:pPr>
              <w:rPr>
                <w:rFonts w:ascii="Arial" w:hAnsi="Arial" w:cs="Arial"/>
                <w:sz w:val="24"/>
              </w:rPr>
            </w:pPr>
            <w:r w:rsidRPr="009902A4">
              <w:rPr>
                <w:rFonts w:ascii="Arial" w:hAnsi="Arial" w:cs="Arial"/>
                <w:sz w:val="24"/>
              </w:rPr>
              <w:t xml:space="preserve">Procurement </w:t>
            </w:r>
            <w:proofErr w:type="spellStart"/>
            <w:r w:rsidRPr="009902A4">
              <w:rPr>
                <w:rFonts w:ascii="Arial" w:hAnsi="Arial" w:cs="Arial"/>
                <w:sz w:val="24"/>
              </w:rPr>
              <w:t>centre</w:t>
            </w:r>
            <w:proofErr w:type="spellEnd"/>
          </w:p>
        </w:tc>
        <w:tc>
          <w:tcPr>
            <w:tcW w:w="2250" w:type="dxa"/>
          </w:tcPr>
          <w:p w:rsidR="003A4EF7" w:rsidRPr="009902A4" w:rsidRDefault="00AC662E">
            <w:pPr>
              <w:rPr>
                <w:rFonts w:ascii="Arial" w:hAnsi="Arial" w:cs="Arial"/>
                <w:sz w:val="24"/>
                <w:lang w:val="en-IN"/>
              </w:rPr>
            </w:pPr>
            <w:r w:rsidRPr="009902A4">
              <w:rPr>
                <w:rFonts w:ascii="Arial" w:hAnsi="Arial" w:cs="Arial"/>
                <w:sz w:val="24"/>
                <w:lang w:val="en-IN"/>
              </w:rPr>
              <w:t>0</w:t>
            </w:r>
          </w:p>
        </w:tc>
      </w:tr>
    </w:tbl>
    <w:p w:rsidR="003A4EF7" w:rsidRPr="009902A4" w:rsidRDefault="003A4EF7">
      <w:pPr>
        <w:pStyle w:val="BodyText"/>
        <w:spacing w:line="357" w:lineRule="auto"/>
        <w:rPr>
          <w:rFonts w:ascii="Arial" w:hAnsi="Arial" w:cs="Arial"/>
          <w:sz w:val="24"/>
          <w:szCs w:val="22"/>
        </w:rPr>
      </w:pPr>
    </w:p>
    <w:p w:rsidR="003A4EF7" w:rsidRPr="009902A4" w:rsidRDefault="00AC662E">
      <w:pPr>
        <w:pStyle w:val="BodyText"/>
        <w:spacing w:line="357" w:lineRule="auto"/>
        <w:rPr>
          <w:rFonts w:ascii="Arial" w:hAnsi="Arial" w:cs="Arial"/>
          <w:b/>
          <w:sz w:val="28"/>
          <w:szCs w:val="26"/>
        </w:rPr>
      </w:pPr>
      <w:r w:rsidRPr="009902A4">
        <w:rPr>
          <w:rFonts w:ascii="Arial" w:hAnsi="Arial" w:cs="Arial"/>
          <w:b/>
          <w:sz w:val="28"/>
          <w:szCs w:val="26"/>
        </w:rPr>
        <w:t>4.6 Availability of surplus crops for sale (Top 5 Crops)</w:t>
      </w:r>
    </w:p>
    <w:tbl>
      <w:tblPr>
        <w:tblW w:w="98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1021"/>
        <w:gridCol w:w="1472"/>
        <w:gridCol w:w="1221"/>
        <w:gridCol w:w="1330"/>
        <w:gridCol w:w="2277"/>
        <w:gridCol w:w="1711"/>
      </w:tblGrid>
      <w:tr w:rsidR="003A4EF7" w:rsidRPr="009902A4" w:rsidTr="004A2C92">
        <w:tc>
          <w:tcPr>
            <w:tcW w:w="851" w:type="dxa"/>
          </w:tcPr>
          <w:p w:rsidR="003A4EF7" w:rsidRPr="009902A4" w:rsidRDefault="00AC662E">
            <w:pPr>
              <w:pStyle w:val="Heading4"/>
              <w:ind w:left="0"/>
              <w:rPr>
                <w:rFonts w:ascii="Arial" w:hAnsi="Arial" w:cs="Arial"/>
                <w:b w:val="0"/>
                <w:bCs w:val="0"/>
                <w:sz w:val="24"/>
                <w:szCs w:val="22"/>
              </w:rPr>
            </w:pPr>
            <w:proofErr w:type="spellStart"/>
            <w:r w:rsidRPr="009902A4">
              <w:rPr>
                <w:rFonts w:ascii="Arial" w:hAnsi="Arial" w:cs="Arial"/>
                <w:b w:val="0"/>
                <w:bCs w:val="0"/>
                <w:sz w:val="24"/>
                <w:szCs w:val="22"/>
              </w:rPr>
              <w:t>S.no</w:t>
            </w:r>
            <w:proofErr w:type="spellEnd"/>
          </w:p>
        </w:tc>
        <w:tc>
          <w:tcPr>
            <w:tcW w:w="1021"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Crop</w:t>
            </w:r>
          </w:p>
        </w:tc>
        <w:tc>
          <w:tcPr>
            <w:tcW w:w="1472"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Season</w:t>
            </w:r>
          </w:p>
          <w:p w:rsidR="003A4EF7" w:rsidRPr="009902A4" w:rsidRDefault="00AC662E">
            <w:pPr>
              <w:pStyle w:val="Heading4"/>
              <w:ind w:left="0"/>
              <w:jc w:val="center"/>
              <w:rPr>
                <w:rFonts w:ascii="Arial" w:hAnsi="Arial" w:cs="Arial"/>
                <w:b w:val="0"/>
                <w:bCs w:val="0"/>
                <w:sz w:val="24"/>
                <w:szCs w:val="22"/>
              </w:rPr>
            </w:pPr>
            <w:proofErr w:type="spellStart"/>
            <w:r w:rsidRPr="009902A4">
              <w:rPr>
                <w:rFonts w:ascii="Arial" w:hAnsi="Arial" w:cs="Arial"/>
                <w:b w:val="0"/>
                <w:bCs w:val="0"/>
                <w:sz w:val="24"/>
                <w:szCs w:val="22"/>
              </w:rPr>
              <w:t>Kharif</w:t>
            </w:r>
            <w:proofErr w:type="spellEnd"/>
            <w:r w:rsidRPr="009902A4">
              <w:rPr>
                <w:rFonts w:ascii="Arial" w:hAnsi="Arial" w:cs="Arial"/>
                <w:b w:val="0"/>
                <w:bCs w:val="0"/>
                <w:sz w:val="24"/>
                <w:szCs w:val="22"/>
              </w:rPr>
              <w:t xml:space="preserve"> / Rabi</w:t>
            </w:r>
          </w:p>
        </w:tc>
        <w:tc>
          <w:tcPr>
            <w:tcW w:w="1221"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Harvest period</w:t>
            </w:r>
          </w:p>
        </w:tc>
        <w:tc>
          <w:tcPr>
            <w:tcW w:w="1330"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Production</w:t>
            </w:r>
          </w:p>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MT</w:t>
            </w:r>
          </w:p>
        </w:tc>
        <w:tc>
          <w:tcPr>
            <w:tcW w:w="2277"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Local Consumption</w:t>
            </w:r>
          </w:p>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MT</w:t>
            </w:r>
          </w:p>
        </w:tc>
        <w:tc>
          <w:tcPr>
            <w:tcW w:w="1711" w:type="dxa"/>
          </w:tcPr>
          <w:p w:rsidR="003A4EF7" w:rsidRPr="009902A4" w:rsidRDefault="00AC662E">
            <w:pPr>
              <w:pStyle w:val="Heading4"/>
              <w:ind w:left="0"/>
              <w:jc w:val="center"/>
              <w:rPr>
                <w:rFonts w:ascii="Arial" w:hAnsi="Arial" w:cs="Arial"/>
                <w:b w:val="0"/>
                <w:bCs w:val="0"/>
                <w:sz w:val="24"/>
                <w:szCs w:val="22"/>
              </w:rPr>
            </w:pPr>
            <w:r w:rsidRPr="009902A4">
              <w:rPr>
                <w:rFonts w:ascii="Arial" w:hAnsi="Arial" w:cs="Arial"/>
                <w:b w:val="0"/>
                <w:bCs w:val="0"/>
                <w:sz w:val="24"/>
                <w:szCs w:val="22"/>
              </w:rPr>
              <w:t>Free surplus for sale MT</w:t>
            </w:r>
          </w:p>
        </w:tc>
      </w:tr>
      <w:tr w:rsidR="003A4EF7" w:rsidRPr="009902A4" w:rsidTr="004A2C92">
        <w:trPr>
          <w:trHeight w:val="227"/>
        </w:trPr>
        <w:tc>
          <w:tcPr>
            <w:tcW w:w="851" w:type="dxa"/>
          </w:tcPr>
          <w:p w:rsidR="003A4EF7" w:rsidRPr="009902A4" w:rsidRDefault="00AC662E">
            <w:pPr>
              <w:pStyle w:val="Heading4"/>
              <w:ind w:left="0"/>
              <w:rPr>
                <w:rFonts w:ascii="Arial" w:hAnsi="Arial" w:cs="Arial"/>
                <w:b w:val="0"/>
                <w:bCs w:val="0"/>
                <w:sz w:val="24"/>
                <w:szCs w:val="22"/>
              </w:rPr>
            </w:pPr>
            <w:r w:rsidRPr="009902A4">
              <w:rPr>
                <w:rFonts w:ascii="Arial" w:hAnsi="Arial" w:cs="Arial"/>
                <w:b w:val="0"/>
                <w:bCs w:val="0"/>
                <w:sz w:val="24"/>
                <w:szCs w:val="22"/>
              </w:rPr>
              <w:t>1</w:t>
            </w:r>
          </w:p>
        </w:tc>
        <w:tc>
          <w:tcPr>
            <w:tcW w:w="10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Wheat</w:t>
            </w:r>
          </w:p>
        </w:tc>
        <w:tc>
          <w:tcPr>
            <w:tcW w:w="1472"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Rabi</w:t>
            </w:r>
          </w:p>
        </w:tc>
        <w:tc>
          <w:tcPr>
            <w:tcW w:w="12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April-May</w:t>
            </w:r>
          </w:p>
        </w:tc>
        <w:tc>
          <w:tcPr>
            <w:tcW w:w="1330" w:type="dxa"/>
          </w:tcPr>
          <w:p w:rsidR="003A4EF7" w:rsidRPr="009902A4" w:rsidRDefault="00FF4A59">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61723.20</w:t>
            </w:r>
          </w:p>
        </w:tc>
        <w:tc>
          <w:tcPr>
            <w:tcW w:w="2277" w:type="dxa"/>
          </w:tcPr>
          <w:p w:rsidR="003A4EF7" w:rsidRPr="009902A4" w:rsidRDefault="00386FD4">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7406.78</w:t>
            </w:r>
          </w:p>
        </w:tc>
        <w:tc>
          <w:tcPr>
            <w:tcW w:w="1711" w:type="dxa"/>
          </w:tcPr>
          <w:p w:rsidR="003A4EF7" w:rsidRPr="009902A4" w:rsidRDefault="006E5F89">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54316.42</w:t>
            </w:r>
          </w:p>
        </w:tc>
      </w:tr>
      <w:tr w:rsidR="003A4EF7" w:rsidRPr="009902A4" w:rsidTr="004A2C92">
        <w:trPr>
          <w:trHeight w:val="227"/>
        </w:trPr>
        <w:tc>
          <w:tcPr>
            <w:tcW w:w="851" w:type="dxa"/>
          </w:tcPr>
          <w:p w:rsidR="003A4EF7" w:rsidRPr="009902A4" w:rsidRDefault="00AC662E">
            <w:pPr>
              <w:pStyle w:val="Heading4"/>
              <w:ind w:left="0"/>
              <w:rPr>
                <w:rFonts w:ascii="Arial" w:hAnsi="Arial" w:cs="Arial"/>
                <w:b w:val="0"/>
                <w:bCs w:val="0"/>
                <w:sz w:val="24"/>
                <w:szCs w:val="22"/>
              </w:rPr>
            </w:pPr>
            <w:r w:rsidRPr="009902A4">
              <w:rPr>
                <w:rFonts w:ascii="Arial" w:hAnsi="Arial" w:cs="Arial"/>
                <w:b w:val="0"/>
                <w:bCs w:val="0"/>
                <w:sz w:val="24"/>
                <w:szCs w:val="22"/>
              </w:rPr>
              <w:t>2</w:t>
            </w:r>
          </w:p>
        </w:tc>
        <w:tc>
          <w:tcPr>
            <w:tcW w:w="10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Mustard</w:t>
            </w:r>
          </w:p>
        </w:tc>
        <w:tc>
          <w:tcPr>
            <w:tcW w:w="1472"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Rabi</w:t>
            </w:r>
          </w:p>
        </w:tc>
        <w:tc>
          <w:tcPr>
            <w:tcW w:w="12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March-April</w:t>
            </w:r>
          </w:p>
        </w:tc>
        <w:tc>
          <w:tcPr>
            <w:tcW w:w="1330" w:type="dxa"/>
          </w:tcPr>
          <w:p w:rsidR="003A4EF7" w:rsidRPr="009902A4" w:rsidRDefault="00997FC8">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661.65</w:t>
            </w:r>
          </w:p>
        </w:tc>
        <w:tc>
          <w:tcPr>
            <w:tcW w:w="2277" w:type="dxa"/>
          </w:tcPr>
          <w:p w:rsidR="003A4EF7" w:rsidRPr="009902A4" w:rsidRDefault="008714F7">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650</w:t>
            </w:r>
          </w:p>
        </w:tc>
        <w:tc>
          <w:tcPr>
            <w:tcW w:w="1711" w:type="dxa"/>
          </w:tcPr>
          <w:p w:rsidR="003A4EF7" w:rsidRPr="009902A4" w:rsidRDefault="003D75ED">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11.65</w:t>
            </w:r>
          </w:p>
        </w:tc>
      </w:tr>
      <w:tr w:rsidR="003A4EF7" w:rsidRPr="009902A4" w:rsidTr="004A2C92">
        <w:trPr>
          <w:trHeight w:val="227"/>
        </w:trPr>
        <w:tc>
          <w:tcPr>
            <w:tcW w:w="851" w:type="dxa"/>
          </w:tcPr>
          <w:p w:rsidR="003A4EF7" w:rsidRPr="009902A4" w:rsidRDefault="00AC662E">
            <w:pPr>
              <w:pStyle w:val="Heading4"/>
              <w:ind w:left="0"/>
              <w:rPr>
                <w:rFonts w:ascii="Arial" w:hAnsi="Arial" w:cs="Arial"/>
                <w:b w:val="0"/>
                <w:bCs w:val="0"/>
                <w:sz w:val="24"/>
                <w:szCs w:val="22"/>
              </w:rPr>
            </w:pPr>
            <w:r w:rsidRPr="009902A4">
              <w:rPr>
                <w:rFonts w:ascii="Arial" w:hAnsi="Arial" w:cs="Arial"/>
                <w:b w:val="0"/>
                <w:bCs w:val="0"/>
                <w:sz w:val="24"/>
                <w:szCs w:val="22"/>
              </w:rPr>
              <w:t>3</w:t>
            </w:r>
          </w:p>
        </w:tc>
        <w:tc>
          <w:tcPr>
            <w:tcW w:w="10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Gram</w:t>
            </w:r>
          </w:p>
        </w:tc>
        <w:tc>
          <w:tcPr>
            <w:tcW w:w="1472"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Rabi</w:t>
            </w:r>
          </w:p>
        </w:tc>
        <w:tc>
          <w:tcPr>
            <w:tcW w:w="12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Oct-Nov</w:t>
            </w:r>
          </w:p>
        </w:tc>
        <w:tc>
          <w:tcPr>
            <w:tcW w:w="1330" w:type="dxa"/>
          </w:tcPr>
          <w:p w:rsidR="003A4EF7" w:rsidRPr="009902A4" w:rsidRDefault="00997FC8">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1840.08</w:t>
            </w:r>
          </w:p>
        </w:tc>
        <w:tc>
          <w:tcPr>
            <w:tcW w:w="2277" w:type="dxa"/>
          </w:tcPr>
          <w:p w:rsidR="003A4EF7" w:rsidRPr="009902A4" w:rsidRDefault="007E449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92.00</w:t>
            </w:r>
          </w:p>
        </w:tc>
        <w:tc>
          <w:tcPr>
            <w:tcW w:w="1711" w:type="dxa"/>
          </w:tcPr>
          <w:p w:rsidR="003A4EF7" w:rsidRPr="009902A4" w:rsidRDefault="00DF3255">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1748.08</w:t>
            </w:r>
          </w:p>
        </w:tc>
      </w:tr>
      <w:tr w:rsidR="003A4EF7" w:rsidRPr="009902A4" w:rsidTr="004A2C92">
        <w:trPr>
          <w:trHeight w:val="227"/>
        </w:trPr>
        <w:tc>
          <w:tcPr>
            <w:tcW w:w="851" w:type="dxa"/>
          </w:tcPr>
          <w:p w:rsidR="003A4EF7" w:rsidRPr="009902A4" w:rsidRDefault="00AC662E">
            <w:pPr>
              <w:pStyle w:val="Heading4"/>
              <w:ind w:left="0"/>
              <w:rPr>
                <w:rFonts w:ascii="Arial" w:hAnsi="Arial" w:cs="Arial"/>
                <w:b w:val="0"/>
                <w:bCs w:val="0"/>
                <w:sz w:val="24"/>
                <w:szCs w:val="22"/>
              </w:rPr>
            </w:pPr>
            <w:r w:rsidRPr="009902A4">
              <w:rPr>
                <w:rFonts w:ascii="Arial" w:hAnsi="Arial" w:cs="Arial"/>
                <w:b w:val="0"/>
                <w:bCs w:val="0"/>
                <w:sz w:val="24"/>
                <w:szCs w:val="22"/>
              </w:rPr>
              <w:t>4</w:t>
            </w:r>
          </w:p>
        </w:tc>
        <w:tc>
          <w:tcPr>
            <w:tcW w:w="10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Paddy</w:t>
            </w:r>
          </w:p>
        </w:tc>
        <w:tc>
          <w:tcPr>
            <w:tcW w:w="1472" w:type="dxa"/>
          </w:tcPr>
          <w:p w:rsidR="003A4EF7" w:rsidRPr="009902A4" w:rsidRDefault="00AC662E">
            <w:pPr>
              <w:pStyle w:val="Heading4"/>
              <w:ind w:left="0"/>
              <w:rPr>
                <w:rFonts w:ascii="Arial" w:hAnsi="Arial" w:cs="Arial"/>
                <w:b w:val="0"/>
                <w:bCs w:val="0"/>
                <w:sz w:val="24"/>
                <w:szCs w:val="22"/>
                <w:lang w:val="en-IN"/>
              </w:rPr>
            </w:pPr>
            <w:proofErr w:type="spellStart"/>
            <w:r w:rsidRPr="009902A4">
              <w:rPr>
                <w:rFonts w:ascii="Arial" w:hAnsi="Arial" w:cs="Arial"/>
                <w:b w:val="0"/>
                <w:bCs w:val="0"/>
                <w:sz w:val="24"/>
                <w:szCs w:val="22"/>
                <w:lang w:val="en-IN"/>
              </w:rPr>
              <w:t>Kharif</w:t>
            </w:r>
            <w:proofErr w:type="spellEnd"/>
          </w:p>
        </w:tc>
        <w:tc>
          <w:tcPr>
            <w:tcW w:w="12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Oct-Nov</w:t>
            </w:r>
          </w:p>
        </w:tc>
        <w:tc>
          <w:tcPr>
            <w:tcW w:w="1330" w:type="dxa"/>
          </w:tcPr>
          <w:p w:rsidR="003A4EF7" w:rsidRPr="009902A4" w:rsidRDefault="00C95919">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67236.40</w:t>
            </w:r>
          </w:p>
        </w:tc>
        <w:tc>
          <w:tcPr>
            <w:tcW w:w="2277" w:type="dxa"/>
          </w:tcPr>
          <w:p w:rsidR="003A4EF7" w:rsidRPr="009902A4" w:rsidRDefault="00D3085B">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8068.36</w:t>
            </w:r>
          </w:p>
        </w:tc>
        <w:tc>
          <w:tcPr>
            <w:tcW w:w="1711" w:type="dxa"/>
          </w:tcPr>
          <w:p w:rsidR="003A4EF7" w:rsidRPr="009902A4" w:rsidRDefault="00801A92">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59168.04</w:t>
            </w:r>
          </w:p>
        </w:tc>
      </w:tr>
      <w:tr w:rsidR="003A4EF7" w:rsidRPr="009902A4" w:rsidTr="004A2C92">
        <w:trPr>
          <w:trHeight w:val="227"/>
        </w:trPr>
        <w:tc>
          <w:tcPr>
            <w:tcW w:w="851" w:type="dxa"/>
          </w:tcPr>
          <w:p w:rsidR="003A4EF7" w:rsidRPr="009902A4" w:rsidRDefault="00AC662E">
            <w:pPr>
              <w:pStyle w:val="Heading4"/>
              <w:ind w:left="0"/>
              <w:rPr>
                <w:rFonts w:ascii="Arial" w:hAnsi="Arial" w:cs="Arial"/>
                <w:b w:val="0"/>
                <w:bCs w:val="0"/>
                <w:sz w:val="24"/>
                <w:szCs w:val="22"/>
              </w:rPr>
            </w:pPr>
            <w:r w:rsidRPr="009902A4">
              <w:rPr>
                <w:rFonts w:ascii="Arial" w:hAnsi="Arial" w:cs="Arial"/>
                <w:b w:val="0"/>
                <w:bCs w:val="0"/>
                <w:sz w:val="24"/>
                <w:szCs w:val="22"/>
              </w:rPr>
              <w:t>5</w:t>
            </w:r>
          </w:p>
        </w:tc>
        <w:tc>
          <w:tcPr>
            <w:tcW w:w="1021" w:type="dxa"/>
          </w:tcPr>
          <w:p w:rsidR="003A4EF7" w:rsidRPr="009902A4" w:rsidRDefault="00C95919">
            <w:pPr>
              <w:pStyle w:val="Heading4"/>
              <w:ind w:left="0"/>
              <w:rPr>
                <w:rFonts w:ascii="Arial" w:hAnsi="Arial" w:cs="Arial"/>
                <w:b w:val="0"/>
                <w:bCs w:val="0"/>
                <w:sz w:val="24"/>
                <w:szCs w:val="22"/>
                <w:lang w:val="en-IN"/>
              </w:rPr>
            </w:pPr>
            <w:proofErr w:type="spellStart"/>
            <w:r w:rsidRPr="009902A4">
              <w:rPr>
                <w:rFonts w:ascii="Arial" w:hAnsi="Arial" w:cs="Arial"/>
                <w:b w:val="0"/>
                <w:bCs w:val="0"/>
                <w:sz w:val="24"/>
                <w:szCs w:val="22"/>
                <w:lang w:val="en-IN"/>
              </w:rPr>
              <w:t>Urd</w:t>
            </w:r>
            <w:proofErr w:type="spellEnd"/>
          </w:p>
        </w:tc>
        <w:tc>
          <w:tcPr>
            <w:tcW w:w="1472" w:type="dxa"/>
          </w:tcPr>
          <w:p w:rsidR="003A4EF7" w:rsidRPr="009902A4" w:rsidRDefault="00AC662E">
            <w:pPr>
              <w:pStyle w:val="Heading4"/>
              <w:ind w:left="0"/>
              <w:rPr>
                <w:rFonts w:ascii="Arial" w:hAnsi="Arial" w:cs="Arial"/>
                <w:b w:val="0"/>
                <w:bCs w:val="0"/>
                <w:sz w:val="24"/>
                <w:szCs w:val="22"/>
                <w:lang w:val="en-IN"/>
              </w:rPr>
            </w:pPr>
            <w:proofErr w:type="spellStart"/>
            <w:r w:rsidRPr="009902A4">
              <w:rPr>
                <w:rFonts w:ascii="Arial" w:hAnsi="Arial" w:cs="Arial"/>
                <w:b w:val="0"/>
                <w:bCs w:val="0"/>
                <w:sz w:val="24"/>
                <w:szCs w:val="22"/>
                <w:lang w:val="en-IN"/>
              </w:rPr>
              <w:t>Kharif</w:t>
            </w:r>
            <w:proofErr w:type="spellEnd"/>
          </w:p>
        </w:tc>
        <w:tc>
          <w:tcPr>
            <w:tcW w:w="1221" w:type="dxa"/>
          </w:tcPr>
          <w:p w:rsidR="003A4EF7" w:rsidRPr="009902A4" w:rsidRDefault="00AC662E">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Oct-Nov</w:t>
            </w:r>
          </w:p>
        </w:tc>
        <w:tc>
          <w:tcPr>
            <w:tcW w:w="1330" w:type="dxa"/>
          </w:tcPr>
          <w:p w:rsidR="003A4EF7" w:rsidRPr="009902A4" w:rsidRDefault="00C60FB8">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489.72</w:t>
            </w:r>
          </w:p>
        </w:tc>
        <w:tc>
          <w:tcPr>
            <w:tcW w:w="2277" w:type="dxa"/>
          </w:tcPr>
          <w:p w:rsidR="003A4EF7" w:rsidRPr="009902A4" w:rsidRDefault="003401C9">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9.79</w:t>
            </w:r>
          </w:p>
        </w:tc>
        <w:tc>
          <w:tcPr>
            <w:tcW w:w="1711" w:type="dxa"/>
          </w:tcPr>
          <w:p w:rsidR="003A4EF7" w:rsidRPr="009902A4" w:rsidRDefault="00190875">
            <w:pPr>
              <w:pStyle w:val="Heading4"/>
              <w:ind w:left="0"/>
              <w:rPr>
                <w:rFonts w:ascii="Arial" w:hAnsi="Arial" w:cs="Arial"/>
                <w:b w:val="0"/>
                <w:bCs w:val="0"/>
                <w:sz w:val="24"/>
                <w:szCs w:val="22"/>
                <w:lang w:val="en-IN"/>
              </w:rPr>
            </w:pPr>
            <w:r w:rsidRPr="009902A4">
              <w:rPr>
                <w:rFonts w:ascii="Arial" w:hAnsi="Arial" w:cs="Arial"/>
                <w:b w:val="0"/>
                <w:bCs w:val="0"/>
                <w:sz w:val="24"/>
                <w:szCs w:val="22"/>
                <w:lang w:val="en-IN"/>
              </w:rPr>
              <w:t>479.93</w:t>
            </w:r>
          </w:p>
        </w:tc>
      </w:tr>
    </w:tbl>
    <w:p w:rsidR="003A4EF7" w:rsidRPr="009902A4" w:rsidRDefault="00AC662E">
      <w:pPr>
        <w:pStyle w:val="BodyText"/>
        <w:spacing w:before="10"/>
        <w:rPr>
          <w:rFonts w:ascii="Arial" w:hAnsi="Arial" w:cs="Arial"/>
          <w:b/>
          <w:sz w:val="24"/>
          <w:szCs w:val="22"/>
        </w:rPr>
      </w:pPr>
      <w:r w:rsidRPr="009902A4">
        <w:rPr>
          <w:rFonts w:ascii="Arial" w:hAnsi="Arial" w:cs="Arial"/>
          <w:bCs/>
          <w:sz w:val="24"/>
          <w:szCs w:val="22"/>
        </w:rPr>
        <w:t>Add rows if more than 5 crops are majorly grown in the Block and or Project Cluste</w:t>
      </w:r>
      <w:r w:rsidRPr="009902A4">
        <w:rPr>
          <w:rFonts w:ascii="Arial" w:hAnsi="Arial" w:cs="Arial"/>
          <w:b/>
          <w:sz w:val="24"/>
          <w:szCs w:val="22"/>
        </w:rPr>
        <w:t>r</w:t>
      </w:r>
    </w:p>
    <w:p w:rsidR="003A4EF7" w:rsidRPr="009902A4" w:rsidRDefault="003A4EF7">
      <w:pPr>
        <w:pStyle w:val="BodyText"/>
        <w:spacing w:before="10"/>
        <w:rPr>
          <w:rFonts w:ascii="Arial" w:hAnsi="Arial" w:cs="Arial"/>
          <w:b/>
          <w:sz w:val="24"/>
          <w:szCs w:val="22"/>
        </w:rPr>
      </w:pPr>
    </w:p>
    <w:p w:rsidR="003A4EF7" w:rsidRPr="009902A4" w:rsidRDefault="00AC662E">
      <w:pPr>
        <w:pStyle w:val="BodyText"/>
        <w:spacing w:before="10"/>
        <w:jc w:val="both"/>
        <w:rPr>
          <w:rFonts w:ascii="Arial" w:hAnsi="Arial" w:cs="Arial"/>
          <w:b/>
          <w:sz w:val="22"/>
          <w:szCs w:val="22"/>
        </w:rPr>
      </w:pPr>
      <w:r w:rsidRPr="009902A4">
        <w:rPr>
          <w:rFonts w:ascii="Arial" w:hAnsi="Arial" w:cs="Arial"/>
          <w:b/>
          <w:sz w:val="28"/>
          <w:szCs w:val="32"/>
        </w:rPr>
        <w:t>5. Financial Aspects –</w:t>
      </w:r>
      <w:r w:rsidRPr="009902A4">
        <w:rPr>
          <w:rFonts w:ascii="Arial" w:hAnsi="Arial" w:cs="Arial"/>
          <w:b/>
          <w:sz w:val="32"/>
          <w:szCs w:val="32"/>
        </w:rPr>
        <w:t xml:space="preserve"> </w:t>
      </w:r>
      <w:r w:rsidRPr="009902A4">
        <w:rPr>
          <w:rFonts w:ascii="Arial" w:hAnsi="Arial" w:cs="Arial"/>
          <w:bCs/>
          <w:sz w:val="24"/>
          <w:szCs w:val="26"/>
        </w:rPr>
        <w:t>Sources, terms and conditions, interest and existing outstanding, access to government programmers</w:t>
      </w:r>
    </w:p>
    <w:p w:rsidR="003A4EF7" w:rsidRPr="009902A4" w:rsidRDefault="003A4EF7">
      <w:pPr>
        <w:pStyle w:val="BodyText"/>
        <w:spacing w:before="11"/>
        <w:rPr>
          <w:rFonts w:ascii="Arial" w:hAnsi="Arial" w:cs="Arial"/>
          <w:b/>
          <w:sz w:val="24"/>
          <w:szCs w:val="22"/>
        </w:rPr>
      </w:pPr>
    </w:p>
    <w:p w:rsidR="003A4EF7" w:rsidRPr="009902A4" w:rsidRDefault="00AC662E">
      <w:pPr>
        <w:rPr>
          <w:rFonts w:ascii="Arial" w:hAnsi="Arial" w:cs="Arial"/>
          <w:b/>
          <w:sz w:val="28"/>
          <w:szCs w:val="26"/>
        </w:rPr>
      </w:pPr>
      <w:r w:rsidRPr="009902A4">
        <w:rPr>
          <w:rFonts w:ascii="Arial" w:hAnsi="Arial" w:cs="Arial"/>
          <w:b/>
          <w:sz w:val="28"/>
          <w:szCs w:val="26"/>
        </w:rPr>
        <w:t xml:space="preserve">5.1 Sources of Finance available to Farmers </w:t>
      </w:r>
    </w:p>
    <w:p w:rsidR="003A4EF7" w:rsidRPr="009902A4" w:rsidRDefault="003A4EF7">
      <w:pPr>
        <w:rPr>
          <w:rFonts w:ascii="Arial" w:hAnsi="Arial" w:cs="Arial"/>
          <w:b/>
          <w:sz w:val="24"/>
        </w:rPr>
      </w:pPr>
    </w:p>
    <w:tbl>
      <w:tblPr>
        <w:tblW w:w="98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38"/>
        <w:gridCol w:w="2527"/>
        <w:gridCol w:w="2110"/>
        <w:gridCol w:w="1250"/>
        <w:gridCol w:w="1271"/>
        <w:gridCol w:w="1820"/>
      </w:tblGrid>
      <w:tr w:rsidR="003A4EF7" w:rsidRPr="009902A4">
        <w:tc>
          <w:tcPr>
            <w:tcW w:w="852" w:type="dxa"/>
          </w:tcPr>
          <w:p w:rsidR="003A4EF7" w:rsidRPr="009902A4" w:rsidRDefault="00AC662E">
            <w:pPr>
              <w:jc w:val="center"/>
              <w:rPr>
                <w:rFonts w:ascii="Arial" w:hAnsi="Arial" w:cs="Arial"/>
                <w:sz w:val="24"/>
              </w:rPr>
            </w:pPr>
            <w:proofErr w:type="spellStart"/>
            <w:r w:rsidRPr="009902A4">
              <w:rPr>
                <w:rFonts w:ascii="Arial" w:hAnsi="Arial" w:cs="Arial"/>
                <w:sz w:val="24"/>
              </w:rPr>
              <w:t>S.No</w:t>
            </w:r>
            <w:proofErr w:type="spellEnd"/>
            <w:r w:rsidRPr="009902A4">
              <w:rPr>
                <w:rFonts w:ascii="Arial" w:hAnsi="Arial" w:cs="Arial"/>
                <w:sz w:val="24"/>
              </w:rPr>
              <w:t>.</w:t>
            </w:r>
          </w:p>
        </w:tc>
        <w:tc>
          <w:tcPr>
            <w:tcW w:w="3117" w:type="dxa"/>
          </w:tcPr>
          <w:p w:rsidR="003A4EF7" w:rsidRPr="009902A4" w:rsidRDefault="00AC662E">
            <w:pPr>
              <w:jc w:val="center"/>
              <w:rPr>
                <w:rFonts w:ascii="Arial" w:hAnsi="Arial" w:cs="Arial"/>
                <w:sz w:val="24"/>
              </w:rPr>
            </w:pPr>
            <w:r w:rsidRPr="009902A4">
              <w:rPr>
                <w:rFonts w:ascii="Arial" w:hAnsi="Arial" w:cs="Arial"/>
                <w:sz w:val="24"/>
              </w:rPr>
              <w:t>Source</w:t>
            </w:r>
          </w:p>
        </w:tc>
        <w:tc>
          <w:tcPr>
            <w:tcW w:w="906" w:type="dxa"/>
          </w:tcPr>
          <w:p w:rsidR="003A4EF7" w:rsidRPr="009902A4" w:rsidRDefault="00AC662E">
            <w:pPr>
              <w:jc w:val="center"/>
              <w:rPr>
                <w:rFonts w:ascii="Arial" w:hAnsi="Arial" w:cs="Arial"/>
                <w:sz w:val="24"/>
              </w:rPr>
            </w:pPr>
            <w:r w:rsidRPr="009902A4">
              <w:rPr>
                <w:rFonts w:ascii="Arial" w:hAnsi="Arial" w:cs="Arial"/>
                <w:sz w:val="24"/>
              </w:rPr>
              <w:t>Name of bank</w:t>
            </w:r>
          </w:p>
        </w:tc>
        <w:tc>
          <w:tcPr>
            <w:tcW w:w="1276" w:type="dxa"/>
          </w:tcPr>
          <w:p w:rsidR="003A4EF7" w:rsidRPr="009902A4" w:rsidRDefault="00AC662E">
            <w:pPr>
              <w:jc w:val="center"/>
              <w:rPr>
                <w:rFonts w:ascii="Arial" w:hAnsi="Arial" w:cs="Arial"/>
                <w:sz w:val="24"/>
              </w:rPr>
            </w:pPr>
            <w:r w:rsidRPr="009902A4">
              <w:rPr>
                <w:rFonts w:ascii="Arial" w:hAnsi="Arial" w:cs="Arial"/>
                <w:sz w:val="24"/>
              </w:rPr>
              <w:t>No. of branches</w:t>
            </w:r>
          </w:p>
        </w:tc>
        <w:tc>
          <w:tcPr>
            <w:tcW w:w="1418" w:type="dxa"/>
          </w:tcPr>
          <w:p w:rsidR="003A4EF7" w:rsidRPr="009902A4" w:rsidRDefault="00AC662E">
            <w:pPr>
              <w:jc w:val="center"/>
              <w:rPr>
                <w:rFonts w:ascii="Arial" w:hAnsi="Arial" w:cs="Arial"/>
                <w:sz w:val="24"/>
              </w:rPr>
            </w:pPr>
            <w:r w:rsidRPr="009902A4">
              <w:rPr>
                <w:rFonts w:ascii="Arial" w:hAnsi="Arial" w:cs="Arial"/>
                <w:sz w:val="24"/>
              </w:rPr>
              <w:t>Rate of Interest</w:t>
            </w:r>
          </w:p>
        </w:tc>
        <w:tc>
          <w:tcPr>
            <w:tcW w:w="2247" w:type="dxa"/>
          </w:tcPr>
          <w:p w:rsidR="003A4EF7" w:rsidRPr="009902A4" w:rsidRDefault="00AC662E">
            <w:pPr>
              <w:jc w:val="center"/>
              <w:rPr>
                <w:rFonts w:ascii="Arial" w:hAnsi="Arial" w:cs="Arial"/>
                <w:sz w:val="24"/>
              </w:rPr>
            </w:pPr>
            <w:r w:rsidRPr="009902A4">
              <w:rPr>
                <w:rFonts w:ascii="Arial" w:hAnsi="Arial" w:cs="Arial"/>
                <w:sz w:val="24"/>
              </w:rPr>
              <w:t>KCC Account Holders (</w:t>
            </w:r>
            <w:proofErr w:type="spellStart"/>
            <w:r w:rsidRPr="009902A4">
              <w:rPr>
                <w:rFonts w:ascii="Arial" w:hAnsi="Arial" w:cs="Arial"/>
                <w:sz w:val="24"/>
              </w:rPr>
              <w:t>Nos</w:t>
            </w:r>
            <w:proofErr w:type="spellEnd"/>
            <w:r w:rsidRPr="009902A4">
              <w:rPr>
                <w:rFonts w:ascii="Arial" w:hAnsi="Arial" w:cs="Arial"/>
                <w:sz w:val="24"/>
              </w:rPr>
              <w:t>)</w:t>
            </w:r>
          </w:p>
        </w:tc>
      </w:tr>
      <w:tr w:rsidR="003A4EF7" w:rsidRPr="009902A4">
        <w:tc>
          <w:tcPr>
            <w:tcW w:w="852" w:type="dxa"/>
            <w:vMerge w:val="restart"/>
          </w:tcPr>
          <w:p w:rsidR="003A4EF7" w:rsidRPr="009902A4" w:rsidRDefault="00AC662E">
            <w:pPr>
              <w:rPr>
                <w:rFonts w:ascii="Arial" w:hAnsi="Arial" w:cs="Arial"/>
                <w:sz w:val="24"/>
              </w:rPr>
            </w:pPr>
            <w:r w:rsidRPr="009902A4">
              <w:rPr>
                <w:rFonts w:ascii="Arial" w:hAnsi="Arial" w:cs="Arial"/>
                <w:sz w:val="24"/>
              </w:rPr>
              <w:t>1</w:t>
            </w:r>
          </w:p>
        </w:tc>
        <w:tc>
          <w:tcPr>
            <w:tcW w:w="3117" w:type="dxa"/>
            <w:vMerge w:val="restart"/>
          </w:tcPr>
          <w:p w:rsidR="003A4EF7" w:rsidRPr="009902A4" w:rsidRDefault="00AC662E">
            <w:pPr>
              <w:rPr>
                <w:rFonts w:ascii="Arial" w:hAnsi="Arial" w:cs="Arial"/>
                <w:sz w:val="24"/>
              </w:rPr>
            </w:pPr>
            <w:r w:rsidRPr="009902A4">
              <w:rPr>
                <w:rFonts w:ascii="Arial" w:hAnsi="Arial" w:cs="Arial"/>
                <w:sz w:val="24"/>
              </w:rPr>
              <w:t>Scheduled Commercial Banks</w:t>
            </w:r>
          </w:p>
        </w:tc>
        <w:tc>
          <w:tcPr>
            <w:tcW w:w="906" w:type="dxa"/>
          </w:tcPr>
          <w:p w:rsidR="003A4EF7" w:rsidRPr="009902A4" w:rsidRDefault="00AC662E">
            <w:pPr>
              <w:rPr>
                <w:rFonts w:ascii="Arial" w:hAnsi="Arial" w:cs="Arial"/>
                <w:b/>
                <w:sz w:val="24"/>
                <w:lang w:val="en-IN"/>
              </w:rPr>
            </w:pPr>
            <w:r w:rsidRPr="009902A4">
              <w:rPr>
                <w:rFonts w:ascii="Arial" w:hAnsi="Arial" w:cs="Arial"/>
                <w:b/>
                <w:sz w:val="24"/>
                <w:lang w:val="en-IN"/>
              </w:rPr>
              <w:t xml:space="preserve">CBI       </w:t>
            </w:r>
          </w:p>
        </w:tc>
        <w:tc>
          <w:tcPr>
            <w:tcW w:w="1276" w:type="dxa"/>
          </w:tcPr>
          <w:p w:rsidR="003A4EF7" w:rsidRPr="009902A4" w:rsidRDefault="008F6529">
            <w:pPr>
              <w:rPr>
                <w:rFonts w:ascii="Arial" w:hAnsi="Arial" w:cs="Arial"/>
                <w:b/>
                <w:sz w:val="24"/>
                <w:lang w:val="en-IN"/>
              </w:rPr>
            </w:pPr>
            <w:r w:rsidRPr="009902A4">
              <w:rPr>
                <w:rFonts w:ascii="Arial" w:hAnsi="Arial" w:cs="Arial"/>
                <w:b/>
                <w:sz w:val="24"/>
                <w:lang w:val="en-IN"/>
              </w:rPr>
              <w:t>3</w:t>
            </w:r>
          </w:p>
        </w:tc>
        <w:tc>
          <w:tcPr>
            <w:tcW w:w="1418" w:type="dxa"/>
          </w:tcPr>
          <w:p w:rsidR="003A4EF7" w:rsidRPr="009902A4" w:rsidRDefault="00AC662E">
            <w:pPr>
              <w:rPr>
                <w:rFonts w:ascii="Arial" w:hAnsi="Arial" w:cs="Arial"/>
                <w:b/>
                <w:sz w:val="24"/>
                <w:lang w:val="en-IN"/>
              </w:rPr>
            </w:pPr>
            <w:r w:rsidRPr="009902A4">
              <w:rPr>
                <w:rFonts w:ascii="Arial" w:hAnsi="Arial" w:cs="Arial"/>
                <w:b/>
                <w:sz w:val="24"/>
                <w:lang w:val="en-IN"/>
              </w:rPr>
              <w:t>11.5%</w:t>
            </w:r>
          </w:p>
        </w:tc>
        <w:tc>
          <w:tcPr>
            <w:tcW w:w="2247" w:type="dxa"/>
          </w:tcPr>
          <w:p w:rsidR="003A4EF7" w:rsidRPr="009902A4" w:rsidRDefault="003B226A">
            <w:pPr>
              <w:rPr>
                <w:rFonts w:ascii="Arial" w:hAnsi="Arial" w:cs="Arial"/>
                <w:b/>
                <w:sz w:val="24"/>
                <w:lang w:val="en-IN"/>
              </w:rPr>
            </w:pPr>
            <w:r w:rsidRPr="009902A4">
              <w:rPr>
                <w:rFonts w:ascii="Arial" w:hAnsi="Arial" w:cs="Arial"/>
                <w:b/>
                <w:sz w:val="24"/>
                <w:lang w:val="en-IN"/>
              </w:rPr>
              <w:t>487</w:t>
            </w:r>
          </w:p>
        </w:tc>
      </w:tr>
      <w:tr w:rsidR="003A4EF7" w:rsidRPr="009902A4">
        <w:tc>
          <w:tcPr>
            <w:tcW w:w="852" w:type="dxa"/>
            <w:vMerge/>
          </w:tcPr>
          <w:p w:rsidR="003A4EF7" w:rsidRPr="009902A4" w:rsidRDefault="003A4EF7">
            <w:pPr>
              <w:rPr>
                <w:rFonts w:ascii="Arial" w:hAnsi="Arial" w:cs="Arial"/>
                <w:sz w:val="24"/>
              </w:rPr>
            </w:pPr>
          </w:p>
        </w:tc>
        <w:tc>
          <w:tcPr>
            <w:tcW w:w="3117" w:type="dxa"/>
            <w:vMerge/>
          </w:tcPr>
          <w:p w:rsidR="003A4EF7" w:rsidRPr="009902A4" w:rsidRDefault="003A4EF7">
            <w:pPr>
              <w:rPr>
                <w:rFonts w:ascii="Arial" w:hAnsi="Arial" w:cs="Arial"/>
                <w:sz w:val="24"/>
              </w:rPr>
            </w:pPr>
          </w:p>
        </w:tc>
        <w:tc>
          <w:tcPr>
            <w:tcW w:w="906" w:type="dxa"/>
          </w:tcPr>
          <w:p w:rsidR="003A4EF7" w:rsidRPr="009902A4" w:rsidRDefault="00AC662E">
            <w:pPr>
              <w:rPr>
                <w:rFonts w:ascii="Arial" w:hAnsi="Arial" w:cs="Arial"/>
                <w:b/>
                <w:sz w:val="24"/>
                <w:lang w:val="en-IN"/>
              </w:rPr>
            </w:pPr>
            <w:r w:rsidRPr="009902A4">
              <w:rPr>
                <w:rFonts w:ascii="Arial" w:hAnsi="Arial" w:cs="Arial"/>
                <w:b/>
                <w:sz w:val="24"/>
                <w:lang w:val="en-IN"/>
              </w:rPr>
              <w:t>SBI</w:t>
            </w:r>
          </w:p>
        </w:tc>
        <w:tc>
          <w:tcPr>
            <w:tcW w:w="1276" w:type="dxa"/>
          </w:tcPr>
          <w:p w:rsidR="003A4EF7" w:rsidRPr="009902A4" w:rsidRDefault="00534A19">
            <w:pPr>
              <w:rPr>
                <w:rFonts w:ascii="Arial" w:hAnsi="Arial" w:cs="Arial"/>
                <w:b/>
                <w:sz w:val="24"/>
                <w:lang w:val="en-IN"/>
              </w:rPr>
            </w:pPr>
            <w:r w:rsidRPr="009902A4">
              <w:rPr>
                <w:rFonts w:ascii="Arial" w:hAnsi="Arial" w:cs="Arial"/>
                <w:b/>
                <w:sz w:val="24"/>
                <w:lang w:val="en-IN"/>
              </w:rPr>
              <w:t>3</w:t>
            </w:r>
          </w:p>
        </w:tc>
        <w:tc>
          <w:tcPr>
            <w:tcW w:w="1418" w:type="dxa"/>
          </w:tcPr>
          <w:p w:rsidR="003A4EF7" w:rsidRPr="009902A4" w:rsidRDefault="00AC662E">
            <w:pPr>
              <w:rPr>
                <w:rFonts w:ascii="Arial" w:hAnsi="Arial" w:cs="Arial"/>
                <w:b/>
                <w:sz w:val="24"/>
                <w:lang w:val="en-IN"/>
              </w:rPr>
            </w:pPr>
            <w:r w:rsidRPr="009902A4">
              <w:rPr>
                <w:rFonts w:ascii="Arial" w:hAnsi="Arial" w:cs="Arial"/>
                <w:b/>
                <w:sz w:val="24"/>
                <w:lang w:val="en-IN"/>
              </w:rPr>
              <w:t>12%</w:t>
            </w:r>
          </w:p>
        </w:tc>
        <w:tc>
          <w:tcPr>
            <w:tcW w:w="2247" w:type="dxa"/>
          </w:tcPr>
          <w:p w:rsidR="003A4EF7" w:rsidRPr="009902A4" w:rsidRDefault="003B226A">
            <w:pPr>
              <w:rPr>
                <w:rFonts w:ascii="Arial" w:hAnsi="Arial" w:cs="Arial"/>
                <w:b/>
                <w:sz w:val="24"/>
                <w:lang w:val="en-IN"/>
              </w:rPr>
            </w:pPr>
            <w:r w:rsidRPr="009902A4">
              <w:rPr>
                <w:rFonts w:ascii="Arial" w:hAnsi="Arial" w:cs="Arial"/>
                <w:b/>
                <w:sz w:val="24"/>
                <w:lang w:val="en-IN"/>
              </w:rPr>
              <w:t>340</w:t>
            </w:r>
          </w:p>
        </w:tc>
      </w:tr>
      <w:tr w:rsidR="003A4EF7" w:rsidRPr="009902A4">
        <w:tc>
          <w:tcPr>
            <w:tcW w:w="852" w:type="dxa"/>
            <w:vMerge/>
          </w:tcPr>
          <w:p w:rsidR="003A4EF7" w:rsidRPr="009902A4" w:rsidRDefault="003A4EF7">
            <w:pPr>
              <w:rPr>
                <w:rFonts w:ascii="Arial" w:hAnsi="Arial" w:cs="Arial"/>
                <w:sz w:val="24"/>
              </w:rPr>
            </w:pPr>
          </w:p>
        </w:tc>
        <w:tc>
          <w:tcPr>
            <w:tcW w:w="3117" w:type="dxa"/>
            <w:vMerge/>
          </w:tcPr>
          <w:p w:rsidR="003A4EF7" w:rsidRPr="009902A4" w:rsidRDefault="003A4EF7">
            <w:pPr>
              <w:rPr>
                <w:rFonts w:ascii="Arial" w:hAnsi="Arial" w:cs="Arial"/>
                <w:sz w:val="24"/>
              </w:rPr>
            </w:pPr>
          </w:p>
        </w:tc>
        <w:tc>
          <w:tcPr>
            <w:tcW w:w="906" w:type="dxa"/>
          </w:tcPr>
          <w:p w:rsidR="003A4EF7" w:rsidRPr="009902A4" w:rsidRDefault="00312EB0">
            <w:pPr>
              <w:rPr>
                <w:rFonts w:ascii="Arial" w:hAnsi="Arial" w:cs="Arial"/>
                <w:b/>
                <w:sz w:val="24"/>
                <w:lang w:val="en-IN"/>
              </w:rPr>
            </w:pPr>
            <w:r w:rsidRPr="009902A4">
              <w:rPr>
                <w:rFonts w:ascii="Arial" w:hAnsi="Arial" w:cs="Arial"/>
                <w:b/>
                <w:sz w:val="24"/>
                <w:lang w:val="en-IN"/>
              </w:rPr>
              <w:t>MPGB</w:t>
            </w:r>
          </w:p>
          <w:p w:rsidR="003A4EF7" w:rsidRPr="009902A4" w:rsidRDefault="00A5643E">
            <w:pPr>
              <w:rPr>
                <w:rFonts w:ascii="Arial" w:hAnsi="Arial" w:cs="Arial"/>
                <w:b/>
                <w:sz w:val="24"/>
                <w:lang w:val="en-IN"/>
              </w:rPr>
            </w:pPr>
            <w:r w:rsidRPr="009902A4">
              <w:rPr>
                <w:rFonts w:ascii="Arial" w:hAnsi="Arial" w:cs="Arial"/>
                <w:b/>
                <w:sz w:val="24"/>
                <w:lang w:val="en-IN"/>
              </w:rPr>
              <w:t>DIAN(Allahabad</w:t>
            </w:r>
            <w:r w:rsidR="00E62B3D" w:rsidRPr="009902A4">
              <w:rPr>
                <w:rFonts w:ascii="Arial" w:hAnsi="Arial" w:cs="Arial"/>
                <w:b/>
                <w:sz w:val="24"/>
                <w:lang w:val="en-IN"/>
              </w:rPr>
              <w:t>)</w:t>
            </w:r>
          </w:p>
        </w:tc>
        <w:tc>
          <w:tcPr>
            <w:tcW w:w="1276" w:type="dxa"/>
          </w:tcPr>
          <w:p w:rsidR="003A4EF7" w:rsidRPr="009902A4" w:rsidRDefault="00390EA9">
            <w:pPr>
              <w:rPr>
                <w:rFonts w:ascii="Arial" w:hAnsi="Arial" w:cs="Arial"/>
                <w:b/>
                <w:sz w:val="24"/>
                <w:lang w:val="en-IN"/>
              </w:rPr>
            </w:pPr>
            <w:r w:rsidRPr="009902A4">
              <w:rPr>
                <w:rFonts w:ascii="Arial" w:hAnsi="Arial" w:cs="Arial"/>
                <w:b/>
                <w:sz w:val="24"/>
                <w:lang w:val="en-IN"/>
              </w:rPr>
              <w:t>3</w:t>
            </w:r>
          </w:p>
          <w:p w:rsidR="00E62B3D" w:rsidRPr="009902A4" w:rsidRDefault="00E62B3D">
            <w:pPr>
              <w:rPr>
                <w:rFonts w:ascii="Arial" w:hAnsi="Arial" w:cs="Arial"/>
                <w:b/>
                <w:sz w:val="24"/>
                <w:lang w:val="en-IN"/>
              </w:rPr>
            </w:pPr>
            <w:r w:rsidRPr="009902A4">
              <w:rPr>
                <w:rFonts w:ascii="Arial" w:hAnsi="Arial" w:cs="Arial"/>
                <w:b/>
                <w:sz w:val="24"/>
                <w:lang w:val="en-IN"/>
              </w:rPr>
              <w:t>1</w:t>
            </w:r>
          </w:p>
        </w:tc>
        <w:tc>
          <w:tcPr>
            <w:tcW w:w="1418" w:type="dxa"/>
          </w:tcPr>
          <w:p w:rsidR="003A4EF7" w:rsidRPr="009902A4" w:rsidRDefault="00AC662E">
            <w:pPr>
              <w:rPr>
                <w:rFonts w:ascii="Arial" w:hAnsi="Arial" w:cs="Arial"/>
                <w:b/>
                <w:sz w:val="24"/>
                <w:lang w:val="en-IN"/>
              </w:rPr>
            </w:pPr>
            <w:r w:rsidRPr="009902A4">
              <w:rPr>
                <w:rFonts w:ascii="Arial" w:hAnsi="Arial" w:cs="Arial"/>
                <w:b/>
                <w:sz w:val="24"/>
                <w:lang w:val="en-IN"/>
              </w:rPr>
              <w:t>12.5%</w:t>
            </w:r>
          </w:p>
          <w:p w:rsidR="0072772B" w:rsidRPr="009902A4" w:rsidRDefault="0090055D">
            <w:pPr>
              <w:rPr>
                <w:rFonts w:ascii="Arial" w:hAnsi="Arial" w:cs="Arial"/>
                <w:b/>
                <w:sz w:val="24"/>
                <w:lang w:val="en-IN"/>
              </w:rPr>
            </w:pPr>
            <w:r w:rsidRPr="009902A4">
              <w:rPr>
                <w:rFonts w:ascii="Arial" w:hAnsi="Arial" w:cs="Arial"/>
                <w:b/>
                <w:sz w:val="24"/>
                <w:lang w:val="en-IN"/>
              </w:rPr>
              <w:t>11</w:t>
            </w:r>
            <w:r w:rsidR="00AD4AB9" w:rsidRPr="009902A4">
              <w:rPr>
                <w:rFonts w:ascii="Arial" w:hAnsi="Arial" w:cs="Arial"/>
                <w:b/>
                <w:sz w:val="24"/>
                <w:lang w:val="en-IN"/>
              </w:rPr>
              <w:t>%</w:t>
            </w:r>
          </w:p>
        </w:tc>
        <w:tc>
          <w:tcPr>
            <w:tcW w:w="2247" w:type="dxa"/>
          </w:tcPr>
          <w:p w:rsidR="003A4EF7" w:rsidRPr="009902A4" w:rsidRDefault="00E42D67">
            <w:pPr>
              <w:rPr>
                <w:rFonts w:ascii="Arial" w:hAnsi="Arial" w:cs="Arial"/>
                <w:b/>
                <w:sz w:val="24"/>
                <w:lang w:val="en-IN"/>
              </w:rPr>
            </w:pPr>
            <w:r w:rsidRPr="009902A4">
              <w:rPr>
                <w:rFonts w:ascii="Arial" w:hAnsi="Arial" w:cs="Arial"/>
                <w:b/>
                <w:sz w:val="24"/>
                <w:lang w:val="en-IN"/>
              </w:rPr>
              <w:t>7</w:t>
            </w:r>
            <w:r w:rsidR="004137B7" w:rsidRPr="009902A4">
              <w:rPr>
                <w:rFonts w:ascii="Arial" w:hAnsi="Arial" w:cs="Arial"/>
                <w:b/>
                <w:sz w:val="24"/>
                <w:lang w:val="en-IN"/>
              </w:rPr>
              <w:t>28</w:t>
            </w:r>
          </w:p>
        </w:tc>
      </w:tr>
      <w:tr w:rsidR="003A4EF7" w:rsidRPr="009902A4">
        <w:tc>
          <w:tcPr>
            <w:tcW w:w="852" w:type="dxa"/>
          </w:tcPr>
          <w:p w:rsidR="003A4EF7" w:rsidRPr="009902A4" w:rsidRDefault="003A4EF7">
            <w:pPr>
              <w:rPr>
                <w:rFonts w:ascii="Arial" w:hAnsi="Arial" w:cs="Arial"/>
                <w:sz w:val="24"/>
              </w:rPr>
            </w:pPr>
          </w:p>
        </w:tc>
        <w:tc>
          <w:tcPr>
            <w:tcW w:w="3117" w:type="dxa"/>
          </w:tcPr>
          <w:p w:rsidR="003A4EF7" w:rsidRPr="009902A4" w:rsidRDefault="003A4EF7">
            <w:pPr>
              <w:rPr>
                <w:rFonts w:ascii="Arial" w:hAnsi="Arial" w:cs="Arial"/>
                <w:sz w:val="24"/>
              </w:rPr>
            </w:pPr>
          </w:p>
        </w:tc>
        <w:tc>
          <w:tcPr>
            <w:tcW w:w="906" w:type="dxa"/>
          </w:tcPr>
          <w:p w:rsidR="003A4EF7" w:rsidRPr="009902A4" w:rsidRDefault="007B0A98">
            <w:pPr>
              <w:rPr>
                <w:rFonts w:ascii="Arial" w:hAnsi="Arial" w:cs="Arial"/>
                <w:b/>
                <w:sz w:val="24"/>
                <w:lang w:val="en-IN"/>
              </w:rPr>
            </w:pPr>
            <w:r w:rsidRPr="009902A4">
              <w:rPr>
                <w:rFonts w:ascii="Arial" w:hAnsi="Arial" w:cs="Arial"/>
                <w:b/>
                <w:sz w:val="24"/>
                <w:lang w:val="en-IN"/>
              </w:rPr>
              <w:t>HDFC</w:t>
            </w:r>
          </w:p>
          <w:p w:rsidR="00C650BC" w:rsidRPr="009902A4" w:rsidRDefault="00616CAA">
            <w:pPr>
              <w:rPr>
                <w:rFonts w:ascii="Arial" w:hAnsi="Arial" w:cs="Arial"/>
                <w:b/>
                <w:sz w:val="24"/>
                <w:lang w:val="en-IN"/>
              </w:rPr>
            </w:pPr>
            <w:r w:rsidRPr="009902A4">
              <w:rPr>
                <w:rFonts w:ascii="Arial" w:hAnsi="Arial" w:cs="Arial"/>
                <w:b/>
                <w:sz w:val="24"/>
                <w:lang w:val="en-IN"/>
              </w:rPr>
              <w:t>BOI</w:t>
            </w:r>
          </w:p>
        </w:tc>
        <w:tc>
          <w:tcPr>
            <w:tcW w:w="1276" w:type="dxa"/>
          </w:tcPr>
          <w:p w:rsidR="003A4EF7" w:rsidRPr="009902A4" w:rsidRDefault="003A4EF7">
            <w:pPr>
              <w:rPr>
                <w:rFonts w:ascii="Arial" w:hAnsi="Arial" w:cs="Arial"/>
                <w:b/>
                <w:sz w:val="24"/>
                <w:lang w:val="en-IN"/>
              </w:rPr>
            </w:pPr>
          </w:p>
          <w:p w:rsidR="00C8060D" w:rsidRPr="009902A4" w:rsidRDefault="00B942E7">
            <w:pPr>
              <w:rPr>
                <w:rFonts w:ascii="Arial" w:hAnsi="Arial" w:cs="Arial"/>
                <w:b/>
                <w:sz w:val="24"/>
                <w:lang w:val="en-IN"/>
              </w:rPr>
            </w:pPr>
            <w:r w:rsidRPr="009902A4">
              <w:rPr>
                <w:rFonts w:ascii="Arial" w:hAnsi="Arial" w:cs="Arial"/>
                <w:b/>
                <w:sz w:val="24"/>
                <w:lang w:val="en-IN"/>
              </w:rPr>
              <w:t>1</w:t>
            </w:r>
          </w:p>
        </w:tc>
        <w:tc>
          <w:tcPr>
            <w:tcW w:w="1418" w:type="dxa"/>
          </w:tcPr>
          <w:p w:rsidR="003A4EF7" w:rsidRPr="009902A4" w:rsidRDefault="00AC662E">
            <w:pPr>
              <w:rPr>
                <w:rFonts w:ascii="Arial" w:hAnsi="Arial" w:cs="Arial"/>
                <w:b/>
                <w:sz w:val="24"/>
                <w:lang w:val="en-IN"/>
              </w:rPr>
            </w:pPr>
            <w:r w:rsidRPr="009902A4">
              <w:rPr>
                <w:rFonts w:ascii="Arial" w:hAnsi="Arial" w:cs="Arial"/>
                <w:b/>
                <w:sz w:val="24"/>
                <w:lang w:val="en-IN"/>
              </w:rPr>
              <w:t>11.5%</w:t>
            </w:r>
          </w:p>
          <w:p w:rsidR="008D4931" w:rsidRPr="009902A4" w:rsidRDefault="00AD4AB9">
            <w:pPr>
              <w:rPr>
                <w:rFonts w:ascii="Arial" w:hAnsi="Arial" w:cs="Arial"/>
                <w:b/>
                <w:sz w:val="24"/>
                <w:lang w:val="en-IN"/>
              </w:rPr>
            </w:pPr>
            <w:r w:rsidRPr="009902A4">
              <w:rPr>
                <w:rFonts w:ascii="Arial" w:hAnsi="Arial" w:cs="Arial"/>
                <w:b/>
                <w:sz w:val="24"/>
                <w:lang w:val="en-IN"/>
              </w:rPr>
              <w:t>1</w:t>
            </w:r>
            <w:r w:rsidR="004A0BC9" w:rsidRPr="009902A4">
              <w:rPr>
                <w:rFonts w:ascii="Arial" w:hAnsi="Arial" w:cs="Arial"/>
                <w:b/>
                <w:sz w:val="24"/>
                <w:lang w:val="en-IN"/>
              </w:rPr>
              <w:t>1</w:t>
            </w:r>
            <w:r w:rsidRPr="009902A4">
              <w:rPr>
                <w:rFonts w:ascii="Arial" w:hAnsi="Arial" w:cs="Arial"/>
                <w:b/>
                <w:sz w:val="24"/>
                <w:lang w:val="en-IN"/>
              </w:rPr>
              <w:t>%</w:t>
            </w:r>
          </w:p>
        </w:tc>
        <w:tc>
          <w:tcPr>
            <w:tcW w:w="2247" w:type="dxa"/>
          </w:tcPr>
          <w:p w:rsidR="003A4EF7" w:rsidRPr="009902A4" w:rsidRDefault="004137B7">
            <w:pPr>
              <w:rPr>
                <w:rFonts w:ascii="Arial" w:hAnsi="Arial" w:cs="Arial"/>
                <w:b/>
                <w:sz w:val="24"/>
                <w:lang w:val="en-IN"/>
              </w:rPr>
            </w:pPr>
            <w:r w:rsidRPr="009902A4">
              <w:rPr>
                <w:rFonts w:ascii="Arial" w:hAnsi="Arial" w:cs="Arial"/>
                <w:b/>
                <w:sz w:val="24"/>
                <w:lang w:val="en-IN"/>
              </w:rPr>
              <w:t>1654</w:t>
            </w:r>
          </w:p>
          <w:p w:rsidR="00AD4AB9" w:rsidRPr="009902A4" w:rsidRDefault="00120B69">
            <w:pPr>
              <w:rPr>
                <w:rFonts w:ascii="Arial" w:hAnsi="Arial" w:cs="Arial"/>
                <w:b/>
                <w:sz w:val="24"/>
                <w:lang w:val="en-IN"/>
              </w:rPr>
            </w:pPr>
            <w:r w:rsidRPr="009902A4">
              <w:rPr>
                <w:rFonts w:ascii="Arial" w:hAnsi="Arial" w:cs="Arial"/>
                <w:b/>
                <w:sz w:val="24"/>
                <w:lang w:val="en-IN"/>
              </w:rPr>
              <w:t>344</w:t>
            </w:r>
          </w:p>
        </w:tc>
      </w:tr>
      <w:tr w:rsidR="003A4EF7" w:rsidRPr="009902A4">
        <w:tc>
          <w:tcPr>
            <w:tcW w:w="852" w:type="dxa"/>
            <w:vMerge w:val="restart"/>
          </w:tcPr>
          <w:p w:rsidR="003A4EF7" w:rsidRPr="009902A4" w:rsidRDefault="00AC662E">
            <w:pPr>
              <w:rPr>
                <w:rFonts w:ascii="Arial" w:hAnsi="Arial" w:cs="Arial"/>
                <w:sz w:val="24"/>
              </w:rPr>
            </w:pPr>
            <w:r w:rsidRPr="009902A4">
              <w:rPr>
                <w:rFonts w:ascii="Arial" w:hAnsi="Arial" w:cs="Arial"/>
                <w:sz w:val="24"/>
              </w:rPr>
              <w:t>2</w:t>
            </w:r>
          </w:p>
        </w:tc>
        <w:tc>
          <w:tcPr>
            <w:tcW w:w="3117" w:type="dxa"/>
            <w:vMerge w:val="restart"/>
          </w:tcPr>
          <w:p w:rsidR="003A4EF7" w:rsidRPr="009902A4" w:rsidRDefault="00AC662E">
            <w:pPr>
              <w:rPr>
                <w:rFonts w:ascii="Arial" w:hAnsi="Arial" w:cs="Arial"/>
                <w:sz w:val="24"/>
              </w:rPr>
            </w:pPr>
            <w:r w:rsidRPr="009902A4">
              <w:rPr>
                <w:rFonts w:ascii="Arial" w:hAnsi="Arial" w:cs="Arial"/>
                <w:sz w:val="24"/>
              </w:rPr>
              <w:t xml:space="preserve">Cooperative Banks </w:t>
            </w:r>
          </w:p>
        </w:tc>
        <w:tc>
          <w:tcPr>
            <w:tcW w:w="906" w:type="dxa"/>
          </w:tcPr>
          <w:p w:rsidR="003A4EF7" w:rsidRPr="009902A4" w:rsidRDefault="00AC662E">
            <w:pPr>
              <w:rPr>
                <w:rFonts w:ascii="Arial" w:hAnsi="Arial" w:cs="Arial"/>
                <w:b/>
                <w:sz w:val="24"/>
                <w:lang w:val="en-IN"/>
              </w:rPr>
            </w:pPr>
            <w:r w:rsidRPr="009902A4">
              <w:rPr>
                <w:rFonts w:ascii="Arial" w:hAnsi="Arial" w:cs="Arial"/>
                <w:b/>
                <w:sz w:val="24"/>
                <w:lang w:val="en-IN"/>
              </w:rPr>
              <w:t>-</w:t>
            </w:r>
          </w:p>
        </w:tc>
        <w:tc>
          <w:tcPr>
            <w:tcW w:w="1276" w:type="dxa"/>
          </w:tcPr>
          <w:p w:rsidR="003A4EF7" w:rsidRPr="009902A4" w:rsidRDefault="00AC662E">
            <w:pPr>
              <w:rPr>
                <w:rFonts w:ascii="Arial" w:hAnsi="Arial" w:cs="Arial"/>
                <w:b/>
                <w:sz w:val="24"/>
                <w:lang w:val="en-IN"/>
              </w:rPr>
            </w:pPr>
            <w:r w:rsidRPr="009902A4">
              <w:rPr>
                <w:rFonts w:ascii="Arial" w:hAnsi="Arial" w:cs="Arial"/>
                <w:b/>
                <w:sz w:val="24"/>
                <w:lang w:val="en-IN"/>
              </w:rPr>
              <w:t>-</w:t>
            </w:r>
          </w:p>
        </w:tc>
        <w:tc>
          <w:tcPr>
            <w:tcW w:w="1418" w:type="dxa"/>
          </w:tcPr>
          <w:p w:rsidR="003A4EF7" w:rsidRPr="009902A4" w:rsidRDefault="003A4EF7">
            <w:pPr>
              <w:rPr>
                <w:rFonts w:ascii="Arial" w:hAnsi="Arial" w:cs="Arial"/>
                <w:b/>
                <w:sz w:val="24"/>
                <w:lang w:val="en-IN"/>
              </w:rPr>
            </w:pPr>
          </w:p>
        </w:tc>
        <w:tc>
          <w:tcPr>
            <w:tcW w:w="2247" w:type="dxa"/>
          </w:tcPr>
          <w:p w:rsidR="003A4EF7" w:rsidRPr="009902A4" w:rsidRDefault="003A4EF7">
            <w:pPr>
              <w:rPr>
                <w:rFonts w:ascii="Arial" w:hAnsi="Arial" w:cs="Arial"/>
                <w:b/>
                <w:sz w:val="24"/>
              </w:rPr>
            </w:pPr>
          </w:p>
        </w:tc>
      </w:tr>
      <w:tr w:rsidR="003A4EF7" w:rsidRPr="009902A4">
        <w:tc>
          <w:tcPr>
            <w:tcW w:w="852" w:type="dxa"/>
            <w:vMerge/>
          </w:tcPr>
          <w:p w:rsidR="003A4EF7" w:rsidRPr="009902A4" w:rsidRDefault="003A4EF7">
            <w:pPr>
              <w:rPr>
                <w:rFonts w:ascii="Arial" w:hAnsi="Arial" w:cs="Arial"/>
                <w:sz w:val="24"/>
              </w:rPr>
            </w:pPr>
          </w:p>
        </w:tc>
        <w:tc>
          <w:tcPr>
            <w:tcW w:w="3117" w:type="dxa"/>
            <w:vMerge/>
          </w:tcPr>
          <w:p w:rsidR="003A4EF7" w:rsidRPr="009902A4" w:rsidRDefault="003A4EF7">
            <w:pPr>
              <w:rPr>
                <w:rFonts w:ascii="Arial" w:hAnsi="Arial" w:cs="Arial"/>
                <w:sz w:val="24"/>
              </w:rPr>
            </w:pPr>
          </w:p>
        </w:tc>
        <w:tc>
          <w:tcPr>
            <w:tcW w:w="906" w:type="dxa"/>
          </w:tcPr>
          <w:p w:rsidR="003A4EF7" w:rsidRPr="009902A4" w:rsidRDefault="003A4EF7">
            <w:pPr>
              <w:rPr>
                <w:rFonts w:ascii="Arial" w:hAnsi="Arial" w:cs="Arial"/>
                <w:b/>
                <w:sz w:val="24"/>
              </w:rPr>
            </w:pPr>
          </w:p>
        </w:tc>
        <w:tc>
          <w:tcPr>
            <w:tcW w:w="1276" w:type="dxa"/>
          </w:tcPr>
          <w:p w:rsidR="003A4EF7" w:rsidRPr="009902A4" w:rsidRDefault="003A4EF7">
            <w:pPr>
              <w:rPr>
                <w:rFonts w:ascii="Arial" w:hAnsi="Arial" w:cs="Arial"/>
                <w:b/>
                <w:sz w:val="24"/>
              </w:rPr>
            </w:pPr>
          </w:p>
        </w:tc>
        <w:tc>
          <w:tcPr>
            <w:tcW w:w="1418" w:type="dxa"/>
          </w:tcPr>
          <w:p w:rsidR="003A4EF7" w:rsidRPr="009902A4" w:rsidRDefault="003A4EF7">
            <w:pPr>
              <w:rPr>
                <w:rFonts w:ascii="Arial" w:hAnsi="Arial" w:cs="Arial"/>
                <w:b/>
                <w:sz w:val="24"/>
              </w:rPr>
            </w:pPr>
          </w:p>
        </w:tc>
        <w:tc>
          <w:tcPr>
            <w:tcW w:w="2247" w:type="dxa"/>
          </w:tcPr>
          <w:p w:rsidR="003A4EF7" w:rsidRPr="009902A4" w:rsidRDefault="003A4EF7">
            <w:pPr>
              <w:rPr>
                <w:rFonts w:ascii="Arial" w:hAnsi="Arial" w:cs="Arial"/>
                <w:b/>
                <w:sz w:val="24"/>
              </w:rPr>
            </w:pPr>
          </w:p>
        </w:tc>
      </w:tr>
      <w:tr w:rsidR="003A4EF7" w:rsidRPr="009902A4">
        <w:tc>
          <w:tcPr>
            <w:tcW w:w="852" w:type="dxa"/>
            <w:vMerge w:val="restart"/>
          </w:tcPr>
          <w:p w:rsidR="003A4EF7" w:rsidRPr="009902A4" w:rsidRDefault="00AC662E">
            <w:pPr>
              <w:rPr>
                <w:rFonts w:ascii="Arial" w:hAnsi="Arial" w:cs="Arial"/>
                <w:sz w:val="24"/>
              </w:rPr>
            </w:pPr>
            <w:r w:rsidRPr="009902A4">
              <w:rPr>
                <w:rFonts w:ascii="Arial" w:hAnsi="Arial" w:cs="Arial"/>
                <w:sz w:val="24"/>
              </w:rPr>
              <w:t>3</w:t>
            </w:r>
          </w:p>
        </w:tc>
        <w:tc>
          <w:tcPr>
            <w:tcW w:w="3117" w:type="dxa"/>
            <w:vMerge w:val="restart"/>
          </w:tcPr>
          <w:p w:rsidR="003A4EF7" w:rsidRPr="009902A4" w:rsidRDefault="00AC662E">
            <w:pPr>
              <w:rPr>
                <w:rFonts w:ascii="Arial" w:hAnsi="Arial" w:cs="Arial"/>
                <w:sz w:val="24"/>
              </w:rPr>
            </w:pPr>
            <w:r w:rsidRPr="009902A4">
              <w:rPr>
                <w:rFonts w:ascii="Arial" w:hAnsi="Arial" w:cs="Arial"/>
                <w:sz w:val="24"/>
              </w:rPr>
              <w:t>Micro Finance Banks</w:t>
            </w:r>
          </w:p>
        </w:tc>
        <w:tc>
          <w:tcPr>
            <w:tcW w:w="906" w:type="dxa"/>
          </w:tcPr>
          <w:p w:rsidR="003A4EF7" w:rsidRPr="009902A4" w:rsidRDefault="004D52F3">
            <w:pPr>
              <w:rPr>
                <w:rFonts w:ascii="Arial" w:hAnsi="Arial" w:cs="Arial"/>
                <w:b/>
                <w:sz w:val="24"/>
                <w:lang w:val="en-IN"/>
              </w:rPr>
            </w:pPr>
            <w:r w:rsidRPr="009902A4">
              <w:rPr>
                <w:rFonts w:ascii="Arial" w:hAnsi="Arial" w:cs="Arial"/>
                <w:b/>
                <w:sz w:val="24"/>
                <w:lang w:val="en-IN"/>
              </w:rPr>
              <w:t>-</w:t>
            </w:r>
          </w:p>
        </w:tc>
        <w:tc>
          <w:tcPr>
            <w:tcW w:w="1276" w:type="dxa"/>
          </w:tcPr>
          <w:p w:rsidR="003A4EF7" w:rsidRPr="009902A4" w:rsidRDefault="00F20EFB">
            <w:pPr>
              <w:rPr>
                <w:rFonts w:ascii="Arial" w:hAnsi="Arial" w:cs="Arial"/>
                <w:b/>
                <w:sz w:val="24"/>
                <w:lang w:val="en-IN"/>
              </w:rPr>
            </w:pPr>
            <w:r w:rsidRPr="009902A4">
              <w:rPr>
                <w:rFonts w:ascii="Arial" w:hAnsi="Arial" w:cs="Arial"/>
                <w:b/>
                <w:sz w:val="24"/>
                <w:lang w:val="en-IN"/>
              </w:rPr>
              <w:t>-</w:t>
            </w:r>
          </w:p>
        </w:tc>
        <w:tc>
          <w:tcPr>
            <w:tcW w:w="1418" w:type="dxa"/>
          </w:tcPr>
          <w:p w:rsidR="003A4EF7" w:rsidRPr="009902A4" w:rsidRDefault="00F20EFB">
            <w:pPr>
              <w:rPr>
                <w:rFonts w:ascii="Arial" w:hAnsi="Arial" w:cs="Arial"/>
                <w:b/>
                <w:sz w:val="24"/>
              </w:rPr>
            </w:pPr>
            <w:r w:rsidRPr="009902A4">
              <w:rPr>
                <w:rFonts w:ascii="Arial" w:hAnsi="Arial" w:cs="Arial"/>
                <w:b/>
                <w:sz w:val="24"/>
              </w:rPr>
              <w:t>-</w:t>
            </w:r>
          </w:p>
        </w:tc>
        <w:tc>
          <w:tcPr>
            <w:tcW w:w="2247" w:type="dxa"/>
          </w:tcPr>
          <w:p w:rsidR="003A4EF7" w:rsidRPr="009902A4" w:rsidRDefault="00F20EFB">
            <w:pPr>
              <w:rPr>
                <w:rFonts w:ascii="Arial" w:hAnsi="Arial" w:cs="Arial"/>
                <w:b/>
                <w:sz w:val="24"/>
                <w:lang w:val="en-IN"/>
              </w:rPr>
            </w:pPr>
            <w:r w:rsidRPr="009902A4">
              <w:rPr>
                <w:rFonts w:ascii="Arial" w:hAnsi="Arial" w:cs="Arial"/>
                <w:b/>
                <w:sz w:val="24"/>
                <w:lang w:val="en-IN"/>
              </w:rPr>
              <w:t>-</w:t>
            </w:r>
          </w:p>
        </w:tc>
      </w:tr>
      <w:tr w:rsidR="003A4EF7" w:rsidRPr="009902A4">
        <w:tc>
          <w:tcPr>
            <w:tcW w:w="852" w:type="dxa"/>
            <w:vMerge/>
          </w:tcPr>
          <w:p w:rsidR="003A4EF7" w:rsidRPr="009902A4" w:rsidRDefault="003A4EF7">
            <w:pPr>
              <w:rPr>
                <w:rFonts w:ascii="Arial" w:hAnsi="Arial" w:cs="Arial"/>
                <w:sz w:val="24"/>
              </w:rPr>
            </w:pPr>
          </w:p>
        </w:tc>
        <w:tc>
          <w:tcPr>
            <w:tcW w:w="3117" w:type="dxa"/>
            <w:vMerge/>
          </w:tcPr>
          <w:p w:rsidR="003A4EF7" w:rsidRPr="009902A4" w:rsidRDefault="003A4EF7">
            <w:pPr>
              <w:rPr>
                <w:rFonts w:ascii="Arial" w:hAnsi="Arial" w:cs="Arial"/>
                <w:sz w:val="24"/>
              </w:rPr>
            </w:pPr>
          </w:p>
        </w:tc>
        <w:tc>
          <w:tcPr>
            <w:tcW w:w="906" w:type="dxa"/>
          </w:tcPr>
          <w:p w:rsidR="003A4EF7" w:rsidRPr="009902A4" w:rsidRDefault="003A4EF7">
            <w:pPr>
              <w:rPr>
                <w:rFonts w:ascii="Arial" w:hAnsi="Arial" w:cs="Arial"/>
                <w:b/>
                <w:sz w:val="24"/>
              </w:rPr>
            </w:pPr>
          </w:p>
        </w:tc>
        <w:tc>
          <w:tcPr>
            <w:tcW w:w="1276" w:type="dxa"/>
          </w:tcPr>
          <w:p w:rsidR="003A4EF7" w:rsidRPr="009902A4" w:rsidRDefault="003A4EF7">
            <w:pPr>
              <w:rPr>
                <w:rFonts w:ascii="Arial" w:hAnsi="Arial" w:cs="Arial"/>
                <w:b/>
                <w:sz w:val="24"/>
              </w:rPr>
            </w:pPr>
          </w:p>
        </w:tc>
        <w:tc>
          <w:tcPr>
            <w:tcW w:w="1418" w:type="dxa"/>
          </w:tcPr>
          <w:p w:rsidR="003A4EF7" w:rsidRPr="009902A4" w:rsidRDefault="003A4EF7">
            <w:pPr>
              <w:rPr>
                <w:rFonts w:ascii="Arial" w:hAnsi="Arial" w:cs="Arial"/>
                <w:b/>
                <w:sz w:val="24"/>
              </w:rPr>
            </w:pPr>
          </w:p>
        </w:tc>
        <w:tc>
          <w:tcPr>
            <w:tcW w:w="2247" w:type="dxa"/>
          </w:tcPr>
          <w:p w:rsidR="003A4EF7" w:rsidRPr="009902A4" w:rsidRDefault="003A4EF7">
            <w:pPr>
              <w:rPr>
                <w:rFonts w:ascii="Arial" w:hAnsi="Arial" w:cs="Arial"/>
                <w:b/>
                <w:sz w:val="24"/>
              </w:rPr>
            </w:pPr>
          </w:p>
        </w:tc>
      </w:tr>
      <w:tr w:rsidR="003A4EF7" w:rsidRPr="009902A4">
        <w:tc>
          <w:tcPr>
            <w:tcW w:w="852" w:type="dxa"/>
            <w:vMerge w:val="restart"/>
          </w:tcPr>
          <w:p w:rsidR="003A4EF7" w:rsidRPr="009902A4" w:rsidRDefault="00AC662E">
            <w:pPr>
              <w:rPr>
                <w:rFonts w:ascii="Arial" w:hAnsi="Arial" w:cs="Arial"/>
                <w:sz w:val="24"/>
              </w:rPr>
            </w:pPr>
            <w:r w:rsidRPr="009902A4">
              <w:rPr>
                <w:rFonts w:ascii="Arial" w:hAnsi="Arial" w:cs="Arial"/>
                <w:sz w:val="24"/>
              </w:rPr>
              <w:t>4</w:t>
            </w:r>
          </w:p>
        </w:tc>
        <w:tc>
          <w:tcPr>
            <w:tcW w:w="3117" w:type="dxa"/>
            <w:vMerge w:val="restart"/>
          </w:tcPr>
          <w:p w:rsidR="003A4EF7" w:rsidRPr="009902A4" w:rsidRDefault="00AC662E">
            <w:pPr>
              <w:rPr>
                <w:rFonts w:ascii="Arial" w:hAnsi="Arial" w:cs="Arial"/>
                <w:sz w:val="24"/>
              </w:rPr>
            </w:pPr>
            <w:r w:rsidRPr="009902A4">
              <w:rPr>
                <w:rFonts w:ascii="Arial" w:hAnsi="Arial" w:cs="Arial"/>
                <w:sz w:val="24"/>
              </w:rPr>
              <w:t>Non-Banking Finance Cos</w:t>
            </w:r>
          </w:p>
        </w:tc>
        <w:tc>
          <w:tcPr>
            <w:tcW w:w="906" w:type="dxa"/>
          </w:tcPr>
          <w:p w:rsidR="003A4EF7" w:rsidRPr="009902A4" w:rsidRDefault="00F20EFB">
            <w:pPr>
              <w:rPr>
                <w:rFonts w:ascii="Arial" w:hAnsi="Arial" w:cs="Arial"/>
                <w:b/>
                <w:sz w:val="24"/>
              </w:rPr>
            </w:pPr>
            <w:r w:rsidRPr="009902A4">
              <w:rPr>
                <w:rFonts w:ascii="Arial" w:hAnsi="Arial" w:cs="Arial"/>
                <w:b/>
                <w:sz w:val="24"/>
              </w:rPr>
              <w:t>-</w:t>
            </w:r>
          </w:p>
        </w:tc>
        <w:tc>
          <w:tcPr>
            <w:tcW w:w="1276" w:type="dxa"/>
          </w:tcPr>
          <w:p w:rsidR="003A4EF7" w:rsidRPr="009902A4" w:rsidRDefault="00F20EFB">
            <w:pPr>
              <w:rPr>
                <w:rFonts w:ascii="Arial" w:hAnsi="Arial" w:cs="Arial"/>
                <w:b/>
                <w:sz w:val="24"/>
              </w:rPr>
            </w:pPr>
            <w:r w:rsidRPr="009902A4">
              <w:rPr>
                <w:rFonts w:ascii="Arial" w:hAnsi="Arial" w:cs="Arial"/>
                <w:b/>
                <w:sz w:val="24"/>
              </w:rPr>
              <w:t>-</w:t>
            </w:r>
          </w:p>
        </w:tc>
        <w:tc>
          <w:tcPr>
            <w:tcW w:w="1418" w:type="dxa"/>
          </w:tcPr>
          <w:p w:rsidR="003A4EF7" w:rsidRPr="009902A4" w:rsidRDefault="00F20EFB">
            <w:pPr>
              <w:rPr>
                <w:rFonts w:ascii="Arial" w:hAnsi="Arial" w:cs="Arial"/>
                <w:b/>
                <w:sz w:val="24"/>
              </w:rPr>
            </w:pPr>
            <w:r w:rsidRPr="009902A4">
              <w:rPr>
                <w:rFonts w:ascii="Arial" w:hAnsi="Arial" w:cs="Arial"/>
                <w:b/>
                <w:sz w:val="24"/>
              </w:rPr>
              <w:t>-</w:t>
            </w:r>
          </w:p>
        </w:tc>
        <w:tc>
          <w:tcPr>
            <w:tcW w:w="2247" w:type="dxa"/>
          </w:tcPr>
          <w:p w:rsidR="003A4EF7" w:rsidRPr="009902A4" w:rsidRDefault="00F20EFB">
            <w:pPr>
              <w:rPr>
                <w:rFonts w:ascii="Arial" w:hAnsi="Arial" w:cs="Arial"/>
                <w:b/>
                <w:sz w:val="24"/>
              </w:rPr>
            </w:pPr>
            <w:r w:rsidRPr="009902A4">
              <w:rPr>
                <w:rFonts w:ascii="Arial" w:hAnsi="Arial" w:cs="Arial"/>
                <w:b/>
                <w:sz w:val="24"/>
              </w:rPr>
              <w:t>-</w:t>
            </w:r>
          </w:p>
        </w:tc>
      </w:tr>
      <w:tr w:rsidR="003A4EF7" w:rsidRPr="009902A4">
        <w:tc>
          <w:tcPr>
            <w:tcW w:w="852" w:type="dxa"/>
            <w:vMerge/>
          </w:tcPr>
          <w:p w:rsidR="003A4EF7" w:rsidRPr="009902A4" w:rsidRDefault="003A4EF7">
            <w:pPr>
              <w:rPr>
                <w:rFonts w:ascii="Arial" w:hAnsi="Arial" w:cs="Arial"/>
                <w:sz w:val="24"/>
              </w:rPr>
            </w:pPr>
          </w:p>
        </w:tc>
        <w:tc>
          <w:tcPr>
            <w:tcW w:w="3117" w:type="dxa"/>
            <w:vMerge/>
          </w:tcPr>
          <w:p w:rsidR="003A4EF7" w:rsidRPr="009902A4" w:rsidRDefault="003A4EF7">
            <w:pPr>
              <w:rPr>
                <w:rFonts w:ascii="Arial" w:hAnsi="Arial" w:cs="Arial"/>
                <w:sz w:val="24"/>
              </w:rPr>
            </w:pPr>
          </w:p>
        </w:tc>
        <w:tc>
          <w:tcPr>
            <w:tcW w:w="906" w:type="dxa"/>
          </w:tcPr>
          <w:p w:rsidR="003A4EF7" w:rsidRPr="009902A4" w:rsidRDefault="003A4EF7">
            <w:pPr>
              <w:rPr>
                <w:rFonts w:ascii="Arial" w:hAnsi="Arial" w:cs="Arial"/>
                <w:b/>
                <w:sz w:val="24"/>
              </w:rPr>
            </w:pPr>
          </w:p>
        </w:tc>
        <w:tc>
          <w:tcPr>
            <w:tcW w:w="1276" w:type="dxa"/>
          </w:tcPr>
          <w:p w:rsidR="003A4EF7" w:rsidRPr="009902A4" w:rsidRDefault="003A4EF7">
            <w:pPr>
              <w:rPr>
                <w:rFonts w:ascii="Arial" w:hAnsi="Arial" w:cs="Arial"/>
                <w:b/>
                <w:sz w:val="24"/>
              </w:rPr>
            </w:pPr>
          </w:p>
        </w:tc>
        <w:tc>
          <w:tcPr>
            <w:tcW w:w="1418" w:type="dxa"/>
          </w:tcPr>
          <w:p w:rsidR="003A4EF7" w:rsidRPr="009902A4" w:rsidRDefault="003A4EF7">
            <w:pPr>
              <w:rPr>
                <w:rFonts w:ascii="Arial" w:hAnsi="Arial" w:cs="Arial"/>
                <w:b/>
                <w:sz w:val="24"/>
              </w:rPr>
            </w:pPr>
          </w:p>
        </w:tc>
        <w:tc>
          <w:tcPr>
            <w:tcW w:w="2247" w:type="dxa"/>
          </w:tcPr>
          <w:p w:rsidR="003A4EF7" w:rsidRPr="009902A4" w:rsidRDefault="003A4EF7">
            <w:pPr>
              <w:rPr>
                <w:rFonts w:ascii="Arial" w:hAnsi="Arial" w:cs="Arial"/>
                <w:b/>
                <w:sz w:val="24"/>
              </w:rPr>
            </w:pPr>
          </w:p>
        </w:tc>
      </w:tr>
      <w:tr w:rsidR="003A4EF7" w:rsidRPr="009902A4">
        <w:tc>
          <w:tcPr>
            <w:tcW w:w="852" w:type="dxa"/>
            <w:vMerge w:val="restart"/>
          </w:tcPr>
          <w:p w:rsidR="003A4EF7" w:rsidRPr="009902A4" w:rsidRDefault="00AC662E">
            <w:pPr>
              <w:rPr>
                <w:rFonts w:ascii="Arial" w:hAnsi="Arial" w:cs="Arial"/>
                <w:sz w:val="24"/>
              </w:rPr>
            </w:pPr>
            <w:r w:rsidRPr="009902A4">
              <w:rPr>
                <w:rFonts w:ascii="Arial" w:hAnsi="Arial" w:cs="Arial"/>
                <w:sz w:val="24"/>
              </w:rPr>
              <w:t>5</w:t>
            </w:r>
          </w:p>
        </w:tc>
        <w:tc>
          <w:tcPr>
            <w:tcW w:w="3117" w:type="dxa"/>
            <w:vMerge w:val="restart"/>
          </w:tcPr>
          <w:p w:rsidR="003A4EF7" w:rsidRPr="009902A4" w:rsidRDefault="00AC662E">
            <w:pPr>
              <w:rPr>
                <w:rFonts w:ascii="Arial" w:hAnsi="Arial" w:cs="Arial"/>
                <w:sz w:val="24"/>
              </w:rPr>
            </w:pPr>
            <w:r w:rsidRPr="009902A4">
              <w:rPr>
                <w:rFonts w:ascii="Arial" w:hAnsi="Arial" w:cs="Arial"/>
                <w:sz w:val="24"/>
              </w:rPr>
              <w:t>Other Financial Institutions</w:t>
            </w:r>
          </w:p>
        </w:tc>
        <w:tc>
          <w:tcPr>
            <w:tcW w:w="906" w:type="dxa"/>
          </w:tcPr>
          <w:p w:rsidR="003A4EF7" w:rsidRPr="009902A4" w:rsidRDefault="006F0904">
            <w:pPr>
              <w:rPr>
                <w:rFonts w:ascii="Arial" w:hAnsi="Arial" w:cs="Arial"/>
                <w:b/>
                <w:sz w:val="24"/>
                <w:lang w:val="en-IN"/>
              </w:rPr>
            </w:pPr>
            <w:r w:rsidRPr="009902A4">
              <w:rPr>
                <w:rFonts w:ascii="Arial" w:hAnsi="Arial" w:cs="Arial"/>
                <w:b/>
                <w:sz w:val="24"/>
                <w:lang w:val="en-IN"/>
              </w:rPr>
              <w:t>-</w:t>
            </w:r>
          </w:p>
        </w:tc>
        <w:tc>
          <w:tcPr>
            <w:tcW w:w="1276" w:type="dxa"/>
          </w:tcPr>
          <w:p w:rsidR="003A4EF7" w:rsidRPr="009902A4" w:rsidRDefault="006F0904">
            <w:pPr>
              <w:rPr>
                <w:rFonts w:ascii="Arial" w:hAnsi="Arial" w:cs="Arial"/>
                <w:b/>
                <w:sz w:val="24"/>
                <w:lang w:val="en-IN"/>
              </w:rPr>
            </w:pPr>
            <w:r w:rsidRPr="009902A4">
              <w:rPr>
                <w:rFonts w:ascii="Arial" w:hAnsi="Arial" w:cs="Arial"/>
                <w:b/>
                <w:sz w:val="24"/>
                <w:lang w:val="en-IN"/>
              </w:rPr>
              <w:t>-</w:t>
            </w:r>
          </w:p>
        </w:tc>
        <w:tc>
          <w:tcPr>
            <w:tcW w:w="1418" w:type="dxa"/>
          </w:tcPr>
          <w:p w:rsidR="003A4EF7" w:rsidRPr="009902A4" w:rsidRDefault="006F0904">
            <w:pPr>
              <w:rPr>
                <w:rFonts w:ascii="Arial" w:hAnsi="Arial" w:cs="Arial"/>
                <w:b/>
                <w:sz w:val="24"/>
                <w:lang w:val="en-IN"/>
              </w:rPr>
            </w:pPr>
            <w:r w:rsidRPr="009902A4">
              <w:rPr>
                <w:rFonts w:ascii="Arial" w:hAnsi="Arial" w:cs="Arial"/>
                <w:b/>
                <w:sz w:val="24"/>
                <w:lang w:val="en-IN"/>
              </w:rPr>
              <w:t>-</w:t>
            </w:r>
          </w:p>
        </w:tc>
        <w:tc>
          <w:tcPr>
            <w:tcW w:w="2247" w:type="dxa"/>
          </w:tcPr>
          <w:p w:rsidR="003A4EF7" w:rsidRPr="009902A4" w:rsidRDefault="006F0904">
            <w:pPr>
              <w:rPr>
                <w:rFonts w:ascii="Arial" w:hAnsi="Arial" w:cs="Arial"/>
                <w:b/>
                <w:sz w:val="24"/>
              </w:rPr>
            </w:pPr>
            <w:r w:rsidRPr="009902A4">
              <w:rPr>
                <w:rFonts w:ascii="Arial" w:hAnsi="Arial" w:cs="Arial"/>
                <w:b/>
                <w:sz w:val="24"/>
              </w:rPr>
              <w:t>-</w:t>
            </w:r>
          </w:p>
        </w:tc>
      </w:tr>
      <w:tr w:rsidR="003A4EF7" w:rsidRPr="009902A4">
        <w:tc>
          <w:tcPr>
            <w:tcW w:w="852" w:type="dxa"/>
            <w:vMerge/>
          </w:tcPr>
          <w:p w:rsidR="003A4EF7" w:rsidRPr="009902A4" w:rsidRDefault="003A4EF7">
            <w:pPr>
              <w:rPr>
                <w:rFonts w:ascii="Arial" w:hAnsi="Arial" w:cs="Arial"/>
                <w:b/>
                <w:sz w:val="24"/>
              </w:rPr>
            </w:pPr>
          </w:p>
        </w:tc>
        <w:tc>
          <w:tcPr>
            <w:tcW w:w="3117" w:type="dxa"/>
            <w:vMerge/>
          </w:tcPr>
          <w:p w:rsidR="003A4EF7" w:rsidRPr="009902A4" w:rsidRDefault="003A4EF7">
            <w:pPr>
              <w:rPr>
                <w:rFonts w:ascii="Arial" w:hAnsi="Arial" w:cs="Arial"/>
                <w:sz w:val="24"/>
              </w:rPr>
            </w:pPr>
          </w:p>
        </w:tc>
        <w:tc>
          <w:tcPr>
            <w:tcW w:w="906" w:type="dxa"/>
          </w:tcPr>
          <w:p w:rsidR="00362280" w:rsidRPr="009902A4" w:rsidRDefault="00362280">
            <w:pPr>
              <w:rPr>
                <w:rFonts w:ascii="Arial" w:hAnsi="Arial" w:cs="Arial"/>
                <w:b/>
                <w:sz w:val="24"/>
                <w:lang w:val="en-IN"/>
              </w:rPr>
            </w:pPr>
          </w:p>
        </w:tc>
        <w:tc>
          <w:tcPr>
            <w:tcW w:w="1276" w:type="dxa"/>
          </w:tcPr>
          <w:p w:rsidR="003A4EF7" w:rsidRPr="009902A4" w:rsidRDefault="003A4EF7">
            <w:pPr>
              <w:rPr>
                <w:rFonts w:ascii="Arial" w:hAnsi="Arial" w:cs="Arial"/>
                <w:b/>
                <w:sz w:val="24"/>
                <w:lang w:val="en-IN"/>
              </w:rPr>
            </w:pPr>
          </w:p>
        </w:tc>
        <w:tc>
          <w:tcPr>
            <w:tcW w:w="1418" w:type="dxa"/>
          </w:tcPr>
          <w:p w:rsidR="003A4EF7" w:rsidRPr="009902A4" w:rsidRDefault="003A4EF7">
            <w:pPr>
              <w:rPr>
                <w:rFonts w:ascii="Arial" w:hAnsi="Arial" w:cs="Arial"/>
                <w:b/>
                <w:sz w:val="24"/>
                <w:lang w:val="en-IN"/>
              </w:rPr>
            </w:pPr>
          </w:p>
        </w:tc>
        <w:tc>
          <w:tcPr>
            <w:tcW w:w="2247" w:type="dxa"/>
          </w:tcPr>
          <w:p w:rsidR="003A4EF7" w:rsidRPr="009902A4" w:rsidRDefault="003A4EF7">
            <w:pPr>
              <w:rPr>
                <w:rFonts w:ascii="Arial" w:hAnsi="Arial" w:cs="Arial"/>
                <w:b/>
                <w:sz w:val="24"/>
                <w:lang w:val="en-IN"/>
              </w:rPr>
            </w:pPr>
          </w:p>
        </w:tc>
      </w:tr>
    </w:tbl>
    <w:p w:rsidR="003A4EF7" w:rsidRPr="009902A4" w:rsidRDefault="00AC662E">
      <w:pPr>
        <w:ind w:right="-650"/>
        <w:rPr>
          <w:rFonts w:ascii="Arial" w:hAnsi="Arial" w:cs="Arial"/>
          <w:sz w:val="24"/>
        </w:rPr>
      </w:pPr>
      <w:r w:rsidRPr="009902A4">
        <w:rPr>
          <w:rFonts w:ascii="Arial" w:hAnsi="Arial" w:cs="Arial"/>
          <w:sz w:val="24"/>
        </w:rPr>
        <w:t>Other terms and conditions for extension of farm loans and difficulties faced by farmers (if any)</w:t>
      </w:r>
    </w:p>
    <w:p w:rsidR="003A4EF7" w:rsidRPr="009902A4" w:rsidRDefault="003A4EF7">
      <w:pPr>
        <w:rPr>
          <w:rFonts w:ascii="Arial" w:hAnsi="Arial" w:cs="Arial"/>
          <w:sz w:val="24"/>
        </w:rPr>
      </w:pPr>
    </w:p>
    <w:p w:rsidR="003A4EF7" w:rsidRPr="009902A4" w:rsidRDefault="00AC662E">
      <w:pPr>
        <w:rPr>
          <w:rFonts w:ascii="Arial" w:hAnsi="Arial" w:cs="Arial"/>
          <w:b/>
          <w:sz w:val="28"/>
          <w:szCs w:val="26"/>
        </w:rPr>
      </w:pPr>
      <w:r w:rsidRPr="009902A4">
        <w:rPr>
          <w:rFonts w:ascii="Arial" w:hAnsi="Arial" w:cs="Arial"/>
          <w:b/>
          <w:sz w:val="28"/>
          <w:szCs w:val="26"/>
        </w:rPr>
        <w:t>5.2 Access to Government Programs (Latest cumulative figure):</w:t>
      </w:r>
    </w:p>
    <w:p w:rsidR="003A4EF7" w:rsidRPr="009902A4" w:rsidRDefault="003A4EF7">
      <w:pPr>
        <w:rPr>
          <w:rFonts w:ascii="Arial" w:hAnsi="Arial" w:cs="Arial"/>
          <w:b/>
          <w:sz w:val="24"/>
        </w:rPr>
      </w:pPr>
    </w:p>
    <w:tbl>
      <w:tblPr>
        <w:tblW w:w="9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3379"/>
        <w:gridCol w:w="2127"/>
        <w:gridCol w:w="3327"/>
      </w:tblGrid>
      <w:tr w:rsidR="003A4EF7" w:rsidRPr="009902A4">
        <w:tc>
          <w:tcPr>
            <w:tcW w:w="959" w:type="dxa"/>
          </w:tcPr>
          <w:p w:rsidR="003A4EF7" w:rsidRPr="009902A4" w:rsidRDefault="00AC662E">
            <w:pPr>
              <w:rPr>
                <w:rFonts w:ascii="Arial" w:hAnsi="Arial" w:cs="Arial"/>
                <w:sz w:val="24"/>
              </w:rPr>
            </w:pPr>
            <w:r w:rsidRPr="009902A4">
              <w:rPr>
                <w:rFonts w:ascii="Arial" w:hAnsi="Arial" w:cs="Arial"/>
                <w:sz w:val="24"/>
              </w:rPr>
              <w:t>S. No</w:t>
            </w:r>
          </w:p>
        </w:tc>
        <w:tc>
          <w:tcPr>
            <w:tcW w:w="3379" w:type="dxa"/>
          </w:tcPr>
          <w:p w:rsidR="003A4EF7" w:rsidRPr="009902A4" w:rsidRDefault="00AC662E">
            <w:pPr>
              <w:rPr>
                <w:rFonts w:ascii="Arial" w:hAnsi="Arial" w:cs="Arial"/>
                <w:sz w:val="24"/>
              </w:rPr>
            </w:pPr>
            <w:r w:rsidRPr="009902A4">
              <w:rPr>
                <w:rFonts w:ascii="Arial" w:hAnsi="Arial" w:cs="Arial"/>
                <w:sz w:val="24"/>
              </w:rPr>
              <w:t xml:space="preserve">State/Central Government Programs </w:t>
            </w:r>
          </w:p>
        </w:tc>
        <w:tc>
          <w:tcPr>
            <w:tcW w:w="2127" w:type="dxa"/>
          </w:tcPr>
          <w:p w:rsidR="003A4EF7" w:rsidRPr="009902A4" w:rsidRDefault="00AC662E">
            <w:pPr>
              <w:rPr>
                <w:rFonts w:ascii="Arial" w:hAnsi="Arial" w:cs="Arial"/>
                <w:sz w:val="24"/>
              </w:rPr>
            </w:pPr>
            <w:r w:rsidRPr="009902A4">
              <w:rPr>
                <w:rFonts w:ascii="Arial" w:hAnsi="Arial" w:cs="Arial"/>
                <w:sz w:val="24"/>
              </w:rPr>
              <w:t>Scheme Name</w:t>
            </w:r>
          </w:p>
        </w:tc>
        <w:tc>
          <w:tcPr>
            <w:tcW w:w="3327" w:type="dxa"/>
          </w:tcPr>
          <w:p w:rsidR="003A4EF7" w:rsidRPr="009902A4" w:rsidRDefault="00AC662E">
            <w:pPr>
              <w:rPr>
                <w:rFonts w:ascii="Arial" w:hAnsi="Arial" w:cs="Arial"/>
                <w:sz w:val="24"/>
              </w:rPr>
            </w:pPr>
            <w:r w:rsidRPr="009902A4">
              <w:rPr>
                <w:rFonts w:ascii="Arial" w:hAnsi="Arial" w:cs="Arial"/>
                <w:sz w:val="24"/>
              </w:rPr>
              <w:t>Number of farmers Availing Scheme</w:t>
            </w:r>
          </w:p>
        </w:tc>
      </w:tr>
      <w:tr w:rsidR="003A4EF7" w:rsidRPr="009902A4">
        <w:trPr>
          <w:trHeight w:val="251"/>
        </w:trPr>
        <w:tc>
          <w:tcPr>
            <w:tcW w:w="959" w:type="dxa"/>
          </w:tcPr>
          <w:p w:rsidR="003A4EF7" w:rsidRPr="009902A4" w:rsidRDefault="00AC662E">
            <w:pPr>
              <w:rPr>
                <w:rFonts w:ascii="Arial" w:hAnsi="Arial" w:cs="Arial"/>
                <w:sz w:val="24"/>
              </w:rPr>
            </w:pPr>
            <w:r w:rsidRPr="009902A4">
              <w:rPr>
                <w:rFonts w:ascii="Arial" w:hAnsi="Arial" w:cs="Arial"/>
                <w:sz w:val="24"/>
              </w:rPr>
              <w:t>1</w:t>
            </w:r>
          </w:p>
        </w:tc>
        <w:tc>
          <w:tcPr>
            <w:tcW w:w="3379" w:type="dxa"/>
          </w:tcPr>
          <w:p w:rsidR="003A4EF7" w:rsidRPr="009902A4" w:rsidRDefault="00AC662E">
            <w:pPr>
              <w:rPr>
                <w:rFonts w:ascii="Arial" w:hAnsi="Arial" w:cs="Arial"/>
                <w:sz w:val="24"/>
                <w:lang w:val="en-IN"/>
              </w:rPr>
            </w:pPr>
            <w:r w:rsidRPr="009902A4">
              <w:rPr>
                <w:rFonts w:ascii="Arial" w:hAnsi="Arial" w:cs="Arial"/>
                <w:sz w:val="24"/>
                <w:lang w:val="en-IN"/>
              </w:rPr>
              <w:t>Central Govt.</w:t>
            </w:r>
          </w:p>
        </w:tc>
        <w:tc>
          <w:tcPr>
            <w:tcW w:w="2127" w:type="dxa"/>
          </w:tcPr>
          <w:p w:rsidR="003A4EF7" w:rsidRPr="009902A4" w:rsidRDefault="00AC662E">
            <w:pPr>
              <w:rPr>
                <w:rFonts w:ascii="Arial" w:hAnsi="Arial" w:cs="Arial"/>
                <w:sz w:val="24"/>
              </w:rPr>
            </w:pPr>
            <w:r w:rsidRPr="009902A4">
              <w:rPr>
                <w:rFonts w:ascii="Arial" w:hAnsi="Arial" w:cs="Arial"/>
                <w:sz w:val="24"/>
              </w:rPr>
              <w:t xml:space="preserve">PM </w:t>
            </w:r>
            <w:proofErr w:type="spellStart"/>
            <w:r w:rsidRPr="009902A4">
              <w:rPr>
                <w:rFonts w:ascii="Arial" w:hAnsi="Arial" w:cs="Arial"/>
                <w:sz w:val="24"/>
              </w:rPr>
              <w:t>Kisan</w:t>
            </w:r>
            <w:proofErr w:type="spellEnd"/>
          </w:p>
        </w:tc>
        <w:tc>
          <w:tcPr>
            <w:tcW w:w="3327" w:type="dxa"/>
          </w:tcPr>
          <w:p w:rsidR="003A4EF7" w:rsidRPr="009902A4" w:rsidRDefault="001F0208">
            <w:pPr>
              <w:rPr>
                <w:rFonts w:ascii="Arial" w:hAnsi="Arial" w:cs="Arial"/>
                <w:b/>
                <w:sz w:val="24"/>
                <w:lang w:val="en-IN"/>
              </w:rPr>
            </w:pPr>
            <w:r w:rsidRPr="009902A4">
              <w:rPr>
                <w:rFonts w:ascii="Arial" w:hAnsi="Arial" w:cs="Arial"/>
                <w:b/>
                <w:sz w:val="24"/>
                <w:lang w:val="en-IN"/>
              </w:rPr>
              <w:t>187</w:t>
            </w:r>
          </w:p>
        </w:tc>
      </w:tr>
      <w:tr w:rsidR="003A4EF7" w:rsidRPr="009902A4">
        <w:trPr>
          <w:trHeight w:val="90"/>
        </w:trPr>
        <w:tc>
          <w:tcPr>
            <w:tcW w:w="959" w:type="dxa"/>
          </w:tcPr>
          <w:p w:rsidR="003A4EF7" w:rsidRPr="009902A4" w:rsidRDefault="00AC662E">
            <w:pPr>
              <w:rPr>
                <w:rFonts w:ascii="Arial" w:hAnsi="Arial" w:cs="Arial"/>
                <w:sz w:val="24"/>
              </w:rPr>
            </w:pPr>
            <w:r w:rsidRPr="009902A4">
              <w:rPr>
                <w:rFonts w:ascii="Arial" w:hAnsi="Arial" w:cs="Arial"/>
                <w:sz w:val="24"/>
              </w:rPr>
              <w:t>2</w:t>
            </w:r>
          </w:p>
        </w:tc>
        <w:tc>
          <w:tcPr>
            <w:tcW w:w="3379" w:type="dxa"/>
          </w:tcPr>
          <w:p w:rsidR="003A4EF7" w:rsidRPr="009902A4" w:rsidRDefault="00AC662E">
            <w:pPr>
              <w:rPr>
                <w:rFonts w:ascii="Arial" w:hAnsi="Arial" w:cs="Arial"/>
                <w:sz w:val="24"/>
                <w:lang w:val="en-IN"/>
              </w:rPr>
            </w:pPr>
            <w:r w:rsidRPr="009902A4">
              <w:rPr>
                <w:rFonts w:ascii="Arial" w:hAnsi="Arial" w:cs="Arial"/>
                <w:sz w:val="24"/>
                <w:lang w:val="en-IN"/>
              </w:rPr>
              <w:t>Central Govt.</w:t>
            </w:r>
          </w:p>
        </w:tc>
        <w:tc>
          <w:tcPr>
            <w:tcW w:w="2127" w:type="dxa"/>
          </w:tcPr>
          <w:p w:rsidR="003A4EF7" w:rsidRPr="009902A4" w:rsidRDefault="00AC662E">
            <w:pPr>
              <w:rPr>
                <w:rFonts w:ascii="Arial" w:hAnsi="Arial" w:cs="Arial"/>
                <w:sz w:val="24"/>
              </w:rPr>
            </w:pPr>
            <w:r w:rsidRPr="009902A4">
              <w:rPr>
                <w:rFonts w:ascii="Arial" w:hAnsi="Arial" w:cs="Arial"/>
                <w:sz w:val="24"/>
              </w:rPr>
              <w:t>PMFBY</w:t>
            </w:r>
          </w:p>
        </w:tc>
        <w:tc>
          <w:tcPr>
            <w:tcW w:w="3327" w:type="dxa"/>
          </w:tcPr>
          <w:p w:rsidR="003A4EF7" w:rsidRPr="009902A4" w:rsidRDefault="0011496C">
            <w:pPr>
              <w:rPr>
                <w:rFonts w:ascii="Arial" w:hAnsi="Arial" w:cs="Arial"/>
                <w:b/>
                <w:sz w:val="24"/>
                <w:lang w:val="en-IN"/>
              </w:rPr>
            </w:pPr>
            <w:r w:rsidRPr="009902A4">
              <w:rPr>
                <w:rFonts w:ascii="Arial" w:hAnsi="Arial" w:cs="Arial"/>
                <w:b/>
                <w:sz w:val="24"/>
                <w:lang w:val="en-IN"/>
              </w:rPr>
              <w:t>2419</w:t>
            </w:r>
          </w:p>
        </w:tc>
      </w:tr>
      <w:tr w:rsidR="003A4EF7" w:rsidRPr="009902A4">
        <w:trPr>
          <w:trHeight w:val="90"/>
        </w:trPr>
        <w:tc>
          <w:tcPr>
            <w:tcW w:w="959" w:type="dxa"/>
          </w:tcPr>
          <w:p w:rsidR="003A4EF7" w:rsidRPr="009902A4" w:rsidRDefault="00AC662E">
            <w:pPr>
              <w:rPr>
                <w:rFonts w:ascii="Arial" w:hAnsi="Arial" w:cs="Arial"/>
                <w:sz w:val="24"/>
              </w:rPr>
            </w:pPr>
            <w:r w:rsidRPr="009902A4">
              <w:rPr>
                <w:rFonts w:ascii="Arial" w:hAnsi="Arial" w:cs="Arial"/>
                <w:sz w:val="24"/>
              </w:rPr>
              <w:t>3</w:t>
            </w:r>
          </w:p>
        </w:tc>
        <w:tc>
          <w:tcPr>
            <w:tcW w:w="3379" w:type="dxa"/>
          </w:tcPr>
          <w:p w:rsidR="003A4EF7" w:rsidRPr="009902A4" w:rsidRDefault="00AC662E">
            <w:pPr>
              <w:rPr>
                <w:rFonts w:ascii="Arial" w:hAnsi="Arial" w:cs="Arial"/>
                <w:sz w:val="24"/>
                <w:lang w:val="en-IN"/>
              </w:rPr>
            </w:pPr>
            <w:r w:rsidRPr="009902A4">
              <w:rPr>
                <w:rFonts w:ascii="Arial" w:hAnsi="Arial" w:cs="Arial"/>
                <w:sz w:val="24"/>
                <w:lang w:val="en-IN"/>
              </w:rPr>
              <w:t>Central Govt.</w:t>
            </w:r>
          </w:p>
        </w:tc>
        <w:tc>
          <w:tcPr>
            <w:tcW w:w="2127" w:type="dxa"/>
          </w:tcPr>
          <w:p w:rsidR="003A4EF7" w:rsidRPr="009902A4" w:rsidRDefault="00AC662E">
            <w:pPr>
              <w:rPr>
                <w:rFonts w:ascii="Arial" w:hAnsi="Arial" w:cs="Arial"/>
                <w:bCs/>
                <w:sz w:val="24"/>
                <w:lang w:val="en-IN"/>
              </w:rPr>
            </w:pPr>
            <w:r w:rsidRPr="009902A4">
              <w:rPr>
                <w:rFonts w:ascii="Arial" w:hAnsi="Arial" w:cs="Arial"/>
                <w:bCs/>
                <w:sz w:val="24"/>
                <w:lang w:val="en-IN"/>
              </w:rPr>
              <w:t>PMFME</w:t>
            </w:r>
          </w:p>
        </w:tc>
        <w:tc>
          <w:tcPr>
            <w:tcW w:w="3327" w:type="dxa"/>
          </w:tcPr>
          <w:p w:rsidR="003A4EF7" w:rsidRPr="009902A4" w:rsidRDefault="0011496C">
            <w:pPr>
              <w:rPr>
                <w:rFonts w:ascii="Arial" w:hAnsi="Arial" w:cs="Arial"/>
                <w:b/>
                <w:sz w:val="24"/>
                <w:lang w:val="en-IN"/>
              </w:rPr>
            </w:pPr>
            <w:r w:rsidRPr="009902A4">
              <w:rPr>
                <w:rFonts w:ascii="Arial" w:hAnsi="Arial" w:cs="Arial"/>
                <w:b/>
                <w:sz w:val="24"/>
                <w:lang w:val="en-IN"/>
              </w:rPr>
              <w:t>12</w:t>
            </w:r>
          </w:p>
        </w:tc>
      </w:tr>
    </w:tbl>
    <w:p w:rsidR="003A4EF7" w:rsidRPr="009902A4" w:rsidRDefault="003A4EF7">
      <w:pPr>
        <w:rPr>
          <w:rFonts w:ascii="Arial" w:hAnsi="Arial" w:cs="Arial"/>
          <w:sz w:val="24"/>
        </w:rPr>
      </w:pPr>
    </w:p>
    <w:p w:rsidR="003A4EF7" w:rsidRPr="009902A4" w:rsidRDefault="00AC662E">
      <w:pPr>
        <w:numPr>
          <w:ilvl w:val="0"/>
          <w:numId w:val="2"/>
        </w:numPr>
        <w:jc w:val="both"/>
        <w:rPr>
          <w:rFonts w:ascii="Arial" w:hAnsi="Arial" w:cs="Arial"/>
          <w:b/>
          <w:sz w:val="28"/>
          <w:szCs w:val="26"/>
        </w:rPr>
      </w:pPr>
      <w:r w:rsidRPr="009902A4">
        <w:rPr>
          <w:rFonts w:ascii="Arial" w:hAnsi="Arial" w:cs="Arial"/>
          <w:b/>
          <w:sz w:val="28"/>
          <w:szCs w:val="32"/>
        </w:rPr>
        <w:t>Risk Aspects</w:t>
      </w:r>
      <w:r w:rsidRPr="009902A4">
        <w:rPr>
          <w:rFonts w:ascii="Arial" w:hAnsi="Arial" w:cs="Arial"/>
          <w:b/>
        </w:rPr>
        <w:t xml:space="preserve"> – </w:t>
      </w:r>
      <w:r w:rsidRPr="009902A4">
        <w:rPr>
          <w:rFonts w:ascii="Arial" w:hAnsi="Arial" w:cs="Arial"/>
          <w:b/>
          <w:sz w:val="28"/>
          <w:szCs w:val="26"/>
        </w:rPr>
        <w:t>Historical risks, computation of losses due to risk, coping mechanisms.</w:t>
      </w:r>
    </w:p>
    <w:p w:rsidR="003A4EF7" w:rsidRPr="009902A4" w:rsidRDefault="003A4EF7">
      <w:pPr>
        <w:jc w:val="both"/>
        <w:rPr>
          <w:rFonts w:ascii="Arial" w:hAnsi="Arial" w:cs="Arial"/>
          <w:b/>
          <w:sz w:val="28"/>
          <w:szCs w:val="26"/>
          <w:lang w:val="en-IN"/>
        </w:rPr>
      </w:pPr>
    </w:p>
    <w:p w:rsidR="003A4EF7" w:rsidRPr="009902A4" w:rsidRDefault="00AC662E">
      <w:pPr>
        <w:jc w:val="both"/>
        <w:rPr>
          <w:rFonts w:ascii="Arial" w:hAnsi="Arial" w:cs="Arial"/>
          <w:bCs/>
          <w:sz w:val="24"/>
          <w:szCs w:val="24"/>
          <w:lang w:val="en-IN"/>
        </w:rPr>
      </w:pPr>
      <w:r w:rsidRPr="009902A4">
        <w:rPr>
          <w:rFonts w:ascii="Arial" w:hAnsi="Arial" w:cs="Arial"/>
          <w:bCs/>
          <w:sz w:val="24"/>
          <w:szCs w:val="24"/>
          <w:lang w:val="en-IN"/>
        </w:rPr>
        <w:t xml:space="preserve">The block has suffered from different crisis including drought and flood </w:t>
      </w:r>
      <w:proofErr w:type="spellStart"/>
      <w:r w:rsidRPr="009902A4">
        <w:rPr>
          <w:rFonts w:ascii="Arial" w:hAnsi="Arial" w:cs="Arial"/>
          <w:bCs/>
          <w:sz w:val="24"/>
          <w:szCs w:val="24"/>
          <w:lang w:val="en-IN"/>
        </w:rPr>
        <w:t>etc</w:t>
      </w:r>
      <w:proofErr w:type="spellEnd"/>
      <w:r w:rsidRPr="009902A4">
        <w:rPr>
          <w:rFonts w:ascii="Arial" w:hAnsi="Arial" w:cs="Arial"/>
          <w:bCs/>
          <w:sz w:val="24"/>
          <w:szCs w:val="24"/>
          <w:lang w:val="en-IN"/>
        </w:rPr>
        <w:t xml:space="preserve">, which caused a huge loss to the crops of </w:t>
      </w:r>
      <w:proofErr w:type="spellStart"/>
      <w:r w:rsidRPr="009902A4">
        <w:rPr>
          <w:rFonts w:ascii="Arial" w:hAnsi="Arial" w:cs="Arial"/>
          <w:bCs/>
          <w:sz w:val="24"/>
          <w:szCs w:val="24"/>
          <w:lang w:val="en-IN"/>
        </w:rPr>
        <w:t>kharif,rabi</w:t>
      </w:r>
      <w:proofErr w:type="spellEnd"/>
      <w:r w:rsidRPr="009902A4">
        <w:rPr>
          <w:rFonts w:ascii="Arial" w:hAnsi="Arial" w:cs="Arial"/>
          <w:bCs/>
          <w:sz w:val="24"/>
          <w:szCs w:val="24"/>
          <w:lang w:val="en-IN"/>
        </w:rPr>
        <w:t xml:space="preserve"> and </w:t>
      </w:r>
      <w:proofErr w:type="spellStart"/>
      <w:r w:rsidRPr="009902A4">
        <w:rPr>
          <w:rFonts w:ascii="Arial" w:hAnsi="Arial" w:cs="Arial"/>
          <w:bCs/>
          <w:sz w:val="24"/>
          <w:szCs w:val="24"/>
          <w:lang w:val="en-IN"/>
        </w:rPr>
        <w:t>zaid</w:t>
      </w:r>
      <w:proofErr w:type="spellEnd"/>
      <w:r w:rsidRPr="009902A4">
        <w:rPr>
          <w:rFonts w:ascii="Arial" w:hAnsi="Arial" w:cs="Arial"/>
          <w:bCs/>
          <w:sz w:val="24"/>
          <w:szCs w:val="24"/>
          <w:lang w:val="en-IN"/>
        </w:rPr>
        <w:t xml:space="preserve"> season. The greater damage was caused by Drought to the farmers and the land in the last few years.</w:t>
      </w:r>
    </w:p>
    <w:p w:rsidR="003A4EF7" w:rsidRPr="009902A4" w:rsidRDefault="003A4EF7">
      <w:pPr>
        <w:rPr>
          <w:rFonts w:ascii="Arial" w:hAnsi="Arial" w:cs="Arial"/>
          <w:b/>
          <w:sz w:val="24"/>
        </w:rPr>
      </w:pPr>
    </w:p>
    <w:p w:rsidR="003A4EF7" w:rsidRPr="009902A4" w:rsidRDefault="00AC662E">
      <w:pPr>
        <w:rPr>
          <w:rFonts w:ascii="Arial" w:hAnsi="Arial" w:cs="Arial"/>
          <w:b/>
          <w:sz w:val="28"/>
          <w:szCs w:val="26"/>
        </w:rPr>
      </w:pPr>
      <w:r w:rsidRPr="009902A4">
        <w:rPr>
          <w:rFonts w:ascii="Arial" w:hAnsi="Arial" w:cs="Arial"/>
          <w:b/>
          <w:sz w:val="28"/>
          <w:szCs w:val="26"/>
        </w:rPr>
        <w:t>6.1 Historical Risks</w:t>
      </w:r>
    </w:p>
    <w:p w:rsidR="003A4EF7" w:rsidRPr="009902A4" w:rsidRDefault="003A4EF7">
      <w:pPr>
        <w:rPr>
          <w:rFonts w:ascii="Arial" w:hAnsi="Arial" w:cs="Arial"/>
          <w:sz w:val="24"/>
        </w:rPr>
      </w:pPr>
    </w:p>
    <w:p w:rsidR="003A4EF7" w:rsidRPr="009902A4" w:rsidRDefault="00AC662E">
      <w:pPr>
        <w:rPr>
          <w:rFonts w:ascii="Arial" w:hAnsi="Arial" w:cs="Arial"/>
          <w:sz w:val="24"/>
        </w:rPr>
      </w:pPr>
      <w:r w:rsidRPr="009902A4">
        <w:rPr>
          <w:rFonts w:ascii="Arial" w:hAnsi="Arial" w:cs="Arial"/>
          <w:sz w:val="24"/>
        </w:rPr>
        <w:t>Last Five years data required to estimate historical risk</w:t>
      </w:r>
    </w:p>
    <w:p w:rsidR="003A4EF7" w:rsidRPr="009902A4" w:rsidRDefault="003A4EF7">
      <w:pPr>
        <w:rPr>
          <w:rFonts w:ascii="Arial" w:hAnsi="Arial" w:cs="Arial"/>
          <w:sz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79"/>
        <w:gridCol w:w="1666"/>
        <w:gridCol w:w="2675"/>
        <w:gridCol w:w="2109"/>
        <w:gridCol w:w="2391"/>
      </w:tblGrid>
      <w:tr w:rsidR="003A4EF7" w:rsidRPr="009902A4">
        <w:trPr>
          <w:trHeight w:val="699"/>
        </w:trPr>
        <w:tc>
          <w:tcPr>
            <w:tcW w:w="879" w:type="dxa"/>
          </w:tcPr>
          <w:p w:rsidR="003A4EF7" w:rsidRPr="009902A4" w:rsidRDefault="00AC662E">
            <w:pPr>
              <w:jc w:val="center"/>
              <w:rPr>
                <w:rFonts w:ascii="Arial" w:hAnsi="Arial" w:cs="Arial"/>
                <w:sz w:val="24"/>
              </w:rPr>
            </w:pPr>
            <w:proofErr w:type="spellStart"/>
            <w:r w:rsidRPr="009902A4">
              <w:rPr>
                <w:rFonts w:ascii="Arial" w:hAnsi="Arial" w:cs="Arial"/>
                <w:sz w:val="24"/>
              </w:rPr>
              <w:t>S.No</w:t>
            </w:r>
            <w:proofErr w:type="spellEnd"/>
            <w:r w:rsidRPr="009902A4">
              <w:rPr>
                <w:rFonts w:ascii="Arial" w:hAnsi="Arial" w:cs="Arial"/>
                <w:sz w:val="24"/>
              </w:rPr>
              <w:t>.</w:t>
            </w:r>
          </w:p>
        </w:tc>
        <w:tc>
          <w:tcPr>
            <w:tcW w:w="1666" w:type="dxa"/>
          </w:tcPr>
          <w:p w:rsidR="003A4EF7" w:rsidRPr="009902A4" w:rsidRDefault="00AC662E">
            <w:pPr>
              <w:jc w:val="center"/>
              <w:rPr>
                <w:rFonts w:ascii="Arial" w:hAnsi="Arial" w:cs="Arial"/>
                <w:sz w:val="24"/>
              </w:rPr>
            </w:pPr>
            <w:r w:rsidRPr="009902A4">
              <w:rPr>
                <w:rFonts w:ascii="Arial" w:hAnsi="Arial" w:cs="Arial"/>
                <w:sz w:val="24"/>
              </w:rPr>
              <w:t>Type of Crisis</w:t>
            </w:r>
          </w:p>
        </w:tc>
        <w:tc>
          <w:tcPr>
            <w:tcW w:w="2675" w:type="dxa"/>
          </w:tcPr>
          <w:p w:rsidR="003A4EF7" w:rsidRPr="009902A4" w:rsidRDefault="00AC662E">
            <w:pPr>
              <w:jc w:val="center"/>
              <w:rPr>
                <w:rFonts w:ascii="Arial" w:hAnsi="Arial" w:cs="Arial"/>
                <w:sz w:val="24"/>
              </w:rPr>
            </w:pPr>
            <w:r w:rsidRPr="009902A4">
              <w:rPr>
                <w:rFonts w:ascii="Arial" w:hAnsi="Arial" w:cs="Arial"/>
                <w:sz w:val="24"/>
              </w:rPr>
              <w:t>Month and Year of Occurrence</w:t>
            </w:r>
          </w:p>
        </w:tc>
        <w:tc>
          <w:tcPr>
            <w:tcW w:w="2109" w:type="dxa"/>
          </w:tcPr>
          <w:p w:rsidR="003A4EF7" w:rsidRPr="009902A4" w:rsidRDefault="00AC662E">
            <w:pPr>
              <w:jc w:val="center"/>
              <w:rPr>
                <w:rFonts w:ascii="Arial" w:hAnsi="Arial" w:cs="Arial"/>
                <w:sz w:val="24"/>
              </w:rPr>
            </w:pPr>
            <w:r w:rsidRPr="009902A4">
              <w:rPr>
                <w:rFonts w:ascii="Arial" w:hAnsi="Arial" w:cs="Arial"/>
                <w:sz w:val="24"/>
              </w:rPr>
              <w:t>Nos. of farmer affected</w:t>
            </w:r>
          </w:p>
        </w:tc>
        <w:tc>
          <w:tcPr>
            <w:tcW w:w="2391" w:type="dxa"/>
          </w:tcPr>
          <w:p w:rsidR="003A4EF7" w:rsidRPr="009902A4" w:rsidRDefault="00AC662E">
            <w:pPr>
              <w:jc w:val="center"/>
              <w:rPr>
                <w:rFonts w:ascii="Arial" w:hAnsi="Arial" w:cs="Arial"/>
                <w:sz w:val="24"/>
              </w:rPr>
            </w:pPr>
            <w:r w:rsidRPr="009902A4">
              <w:rPr>
                <w:rFonts w:ascii="Arial" w:hAnsi="Arial" w:cs="Arial"/>
                <w:sz w:val="24"/>
              </w:rPr>
              <w:t>Crop involved in crisis</w:t>
            </w:r>
          </w:p>
        </w:tc>
      </w:tr>
      <w:tr w:rsidR="003A4EF7" w:rsidRPr="009902A4">
        <w:trPr>
          <w:trHeight w:val="368"/>
        </w:trPr>
        <w:tc>
          <w:tcPr>
            <w:tcW w:w="879" w:type="dxa"/>
          </w:tcPr>
          <w:p w:rsidR="003A4EF7" w:rsidRPr="009902A4" w:rsidRDefault="00843A19">
            <w:pPr>
              <w:jc w:val="center"/>
              <w:rPr>
                <w:rFonts w:ascii="Arial" w:hAnsi="Arial" w:cs="Arial"/>
                <w:sz w:val="24"/>
              </w:rPr>
            </w:pPr>
            <w:r w:rsidRPr="009902A4">
              <w:rPr>
                <w:rFonts w:ascii="Arial" w:hAnsi="Arial" w:cs="Arial"/>
                <w:sz w:val="24"/>
              </w:rPr>
              <w:t>-</w:t>
            </w:r>
          </w:p>
        </w:tc>
        <w:tc>
          <w:tcPr>
            <w:tcW w:w="1666" w:type="dxa"/>
          </w:tcPr>
          <w:p w:rsidR="003A4EF7" w:rsidRPr="009902A4" w:rsidRDefault="00845CBE">
            <w:pPr>
              <w:rPr>
                <w:rFonts w:ascii="Arial" w:hAnsi="Arial" w:cs="Arial"/>
                <w:sz w:val="24"/>
                <w:lang w:val="en-IN"/>
              </w:rPr>
            </w:pPr>
            <w:r w:rsidRPr="009902A4">
              <w:rPr>
                <w:rFonts w:ascii="Arial" w:hAnsi="Arial" w:cs="Arial"/>
                <w:sz w:val="24"/>
                <w:lang w:val="en-IN"/>
              </w:rPr>
              <w:t xml:space="preserve">         -</w:t>
            </w:r>
          </w:p>
        </w:tc>
        <w:tc>
          <w:tcPr>
            <w:tcW w:w="2675" w:type="dxa"/>
          </w:tcPr>
          <w:p w:rsidR="003A4EF7" w:rsidRPr="009902A4" w:rsidRDefault="00845CBE">
            <w:pPr>
              <w:rPr>
                <w:rFonts w:ascii="Arial" w:hAnsi="Arial" w:cs="Arial"/>
                <w:bCs/>
                <w:sz w:val="24"/>
                <w:lang w:val="en-IN"/>
              </w:rPr>
            </w:pPr>
            <w:r w:rsidRPr="009902A4">
              <w:rPr>
                <w:rFonts w:ascii="Arial" w:hAnsi="Arial" w:cs="Arial"/>
                <w:bCs/>
                <w:sz w:val="24"/>
                <w:lang w:val="en-IN"/>
              </w:rPr>
              <w:t xml:space="preserve">              -</w:t>
            </w:r>
          </w:p>
        </w:tc>
        <w:tc>
          <w:tcPr>
            <w:tcW w:w="2109" w:type="dxa"/>
          </w:tcPr>
          <w:p w:rsidR="003A4EF7" w:rsidRPr="009902A4" w:rsidRDefault="00845CBE">
            <w:pPr>
              <w:rPr>
                <w:rFonts w:ascii="Arial" w:hAnsi="Arial" w:cs="Arial"/>
                <w:bCs/>
                <w:sz w:val="24"/>
                <w:lang w:val="en-IN"/>
              </w:rPr>
            </w:pPr>
            <w:r w:rsidRPr="009902A4">
              <w:rPr>
                <w:rFonts w:ascii="Arial" w:hAnsi="Arial" w:cs="Arial"/>
                <w:bCs/>
                <w:sz w:val="24"/>
                <w:lang w:val="en-IN"/>
              </w:rPr>
              <w:t xml:space="preserve">             -</w:t>
            </w:r>
          </w:p>
        </w:tc>
        <w:tc>
          <w:tcPr>
            <w:tcW w:w="2391" w:type="dxa"/>
          </w:tcPr>
          <w:p w:rsidR="003A4EF7" w:rsidRPr="009902A4" w:rsidRDefault="00845CBE">
            <w:pPr>
              <w:rPr>
                <w:rFonts w:ascii="Arial" w:hAnsi="Arial" w:cs="Arial"/>
                <w:b/>
                <w:sz w:val="24"/>
                <w:lang w:val="en-IN"/>
              </w:rPr>
            </w:pPr>
            <w:r w:rsidRPr="009902A4">
              <w:rPr>
                <w:rFonts w:ascii="Arial" w:hAnsi="Arial" w:cs="Arial"/>
                <w:b/>
                <w:sz w:val="24"/>
                <w:lang w:val="en-IN"/>
              </w:rPr>
              <w:t xml:space="preserve">               -</w:t>
            </w:r>
          </w:p>
        </w:tc>
      </w:tr>
      <w:tr w:rsidR="003A4EF7" w:rsidRPr="009902A4">
        <w:trPr>
          <w:trHeight w:val="233"/>
        </w:trPr>
        <w:tc>
          <w:tcPr>
            <w:tcW w:w="879" w:type="dxa"/>
          </w:tcPr>
          <w:p w:rsidR="003A4EF7" w:rsidRPr="009902A4" w:rsidRDefault="003A4EF7">
            <w:pPr>
              <w:jc w:val="center"/>
              <w:rPr>
                <w:rFonts w:ascii="Arial" w:hAnsi="Arial" w:cs="Arial"/>
                <w:sz w:val="24"/>
              </w:rPr>
            </w:pPr>
          </w:p>
        </w:tc>
        <w:tc>
          <w:tcPr>
            <w:tcW w:w="1666" w:type="dxa"/>
          </w:tcPr>
          <w:p w:rsidR="003A4EF7" w:rsidRPr="009902A4" w:rsidRDefault="003A4EF7">
            <w:pPr>
              <w:rPr>
                <w:rFonts w:ascii="Arial" w:hAnsi="Arial" w:cs="Arial"/>
                <w:sz w:val="24"/>
                <w:lang w:val="en-IN"/>
              </w:rPr>
            </w:pPr>
          </w:p>
        </w:tc>
        <w:tc>
          <w:tcPr>
            <w:tcW w:w="2675" w:type="dxa"/>
          </w:tcPr>
          <w:p w:rsidR="003A4EF7" w:rsidRPr="009902A4" w:rsidRDefault="003A4EF7">
            <w:pPr>
              <w:rPr>
                <w:rFonts w:ascii="Arial" w:hAnsi="Arial" w:cs="Arial"/>
                <w:bCs/>
                <w:sz w:val="24"/>
                <w:lang w:val="en-IN"/>
              </w:rPr>
            </w:pPr>
          </w:p>
        </w:tc>
        <w:tc>
          <w:tcPr>
            <w:tcW w:w="2109" w:type="dxa"/>
          </w:tcPr>
          <w:p w:rsidR="003A4EF7" w:rsidRPr="009902A4" w:rsidRDefault="003A4EF7">
            <w:pPr>
              <w:rPr>
                <w:rFonts w:ascii="Arial" w:hAnsi="Arial" w:cs="Arial"/>
                <w:bCs/>
                <w:sz w:val="24"/>
                <w:lang w:val="en-IN"/>
              </w:rPr>
            </w:pPr>
          </w:p>
        </w:tc>
        <w:tc>
          <w:tcPr>
            <w:tcW w:w="2391" w:type="dxa"/>
          </w:tcPr>
          <w:p w:rsidR="003A4EF7" w:rsidRPr="009902A4" w:rsidRDefault="003A4EF7">
            <w:pPr>
              <w:rPr>
                <w:rFonts w:ascii="Arial" w:hAnsi="Arial" w:cs="Arial"/>
                <w:b/>
                <w:sz w:val="24"/>
                <w:lang w:val="en-IN"/>
              </w:rPr>
            </w:pPr>
          </w:p>
        </w:tc>
      </w:tr>
    </w:tbl>
    <w:p w:rsidR="003A4EF7" w:rsidRPr="009902A4" w:rsidRDefault="003A4EF7">
      <w:pPr>
        <w:rPr>
          <w:rFonts w:ascii="Arial" w:hAnsi="Arial" w:cs="Arial"/>
          <w:sz w:val="24"/>
        </w:rPr>
      </w:pPr>
    </w:p>
    <w:p w:rsidR="003A4EF7" w:rsidRPr="009902A4" w:rsidRDefault="003A4EF7">
      <w:pPr>
        <w:rPr>
          <w:rFonts w:ascii="Arial" w:hAnsi="Arial" w:cs="Arial"/>
          <w:sz w:val="24"/>
        </w:rPr>
      </w:pPr>
    </w:p>
    <w:p w:rsidR="003A4EF7" w:rsidRPr="009902A4" w:rsidRDefault="00AC662E">
      <w:pPr>
        <w:jc w:val="both"/>
        <w:rPr>
          <w:rFonts w:ascii="Arial" w:hAnsi="Arial" w:cs="Arial"/>
          <w:sz w:val="24"/>
        </w:rPr>
      </w:pPr>
      <w:r w:rsidRPr="009902A4">
        <w:rPr>
          <w:rFonts w:ascii="Arial" w:hAnsi="Arial" w:cs="Arial"/>
          <w:b/>
          <w:sz w:val="28"/>
          <w:szCs w:val="26"/>
        </w:rPr>
        <w:t xml:space="preserve">6.2 Coping and Mitigating mechanism: </w:t>
      </w:r>
      <w:r w:rsidRPr="009902A4">
        <w:rPr>
          <w:rFonts w:ascii="Arial" w:hAnsi="Arial" w:cs="Arial"/>
          <w:sz w:val="24"/>
        </w:rPr>
        <w:t>Measures available to compensate the losses occurred like crop insurance etc.</w:t>
      </w:r>
    </w:p>
    <w:p w:rsidR="003A4EF7" w:rsidRPr="009902A4" w:rsidRDefault="003A4EF7">
      <w:pPr>
        <w:jc w:val="both"/>
        <w:rPr>
          <w:rFonts w:ascii="Arial" w:hAnsi="Arial" w:cs="Arial"/>
          <w:sz w:val="24"/>
        </w:rPr>
      </w:pPr>
    </w:p>
    <w:p w:rsidR="003A4EF7" w:rsidRPr="009902A4" w:rsidRDefault="003A4EF7">
      <w:pPr>
        <w:jc w:val="both"/>
        <w:rPr>
          <w:rFonts w:ascii="Arial" w:hAnsi="Arial" w:cs="Arial"/>
          <w:sz w:val="24"/>
        </w:rPr>
      </w:pPr>
    </w:p>
    <w:p w:rsidR="003A4EF7" w:rsidRPr="009902A4" w:rsidRDefault="00AC662E">
      <w:pPr>
        <w:pStyle w:val="BodyText"/>
        <w:spacing w:before="9"/>
        <w:jc w:val="both"/>
        <w:rPr>
          <w:rFonts w:ascii="Arial" w:hAnsi="Arial" w:cs="Arial"/>
          <w:sz w:val="24"/>
          <w:szCs w:val="22"/>
        </w:rPr>
      </w:pPr>
      <w:r w:rsidRPr="009902A4">
        <w:rPr>
          <w:rFonts w:ascii="Arial" w:hAnsi="Arial" w:cs="Arial"/>
          <w:b/>
          <w:sz w:val="28"/>
          <w:szCs w:val="32"/>
        </w:rPr>
        <w:t>7. Marketing Aspects</w:t>
      </w:r>
      <w:r w:rsidRPr="009902A4">
        <w:rPr>
          <w:rFonts w:ascii="Arial" w:hAnsi="Arial" w:cs="Arial"/>
          <w:b/>
          <w:sz w:val="22"/>
          <w:szCs w:val="24"/>
        </w:rPr>
        <w:t xml:space="preserve"> </w:t>
      </w:r>
      <w:r w:rsidRPr="009902A4">
        <w:rPr>
          <w:rFonts w:ascii="Arial" w:hAnsi="Arial" w:cs="Arial"/>
          <w:b/>
          <w:sz w:val="22"/>
          <w:szCs w:val="22"/>
        </w:rPr>
        <w:t xml:space="preserve">– </w:t>
      </w:r>
      <w:r w:rsidRPr="009902A4">
        <w:rPr>
          <w:rFonts w:ascii="Arial" w:hAnsi="Arial" w:cs="Arial"/>
          <w:sz w:val="24"/>
          <w:szCs w:val="22"/>
        </w:rPr>
        <w:t>Channels of marketing, margins and costs at various levels, quality aspects, price sensitivity, seasonality of markets, alternate market structure, present and future demand of product.</w:t>
      </w:r>
    </w:p>
    <w:p w:rsidR="003A4EF7" w:rsidRPr="009902A4" w:rsidRDefault="003A4EF7">
      <w:pPr>
        <w:pStyle w:val="BodyText"/>
        <w:spacing w:before="9"/>
        <w:jc w:val="both"/>
        <w:rPr>
          <w:rFonts w:ascii="Arial" w:hAnsi="Arial" w:cs="Arial"/>
          <w:sz w:val="24"/>
          <w:szCs w:val="22"/>
        </w:rPr>
      </w:pPr>
    </w:p>
    <w:p w:rsidR="003A4EF7" w:rsidRPr="009902A4" w:rsidRDefault="00AC662E">
      <w:pPr>
        <w:pStyle w:val="BodyText"/>
        <w:spacing w:before="9"/>
        <w:jc w:val="both"/>
        <w:rPr>
          <w:rFonts w:ascii="Arial" w:hAnsi="Arial" w:cs="Arial"/>
          <w:b/>
          <w:sz w:val="28"/>
          <w:szCs w:val="26"/>
        </w:rPr>
      </w:pPr>
      <w:r w:rsidRPr="009902A4">
        <w:rPr>
          <w:rFonts w:ascii="Arial" w:hAnsi="Arial" w:cs="Arial"/>
          <w:b/>
          <w:sz w:val="28"/>
          <w:szCs w:val="26"/>
        </w:rPr>
        <w:t>7.1 Channels of Marketing:</w:t>
      </w:r>
    </w:p>
    <w:p w:rsidR="003A4EF7" w:rsidRPr="009902A4" w:rsidRDefault="003A4EF7">
      <w:pPr>
        <w:pStyle w:val="BodyText"/>
        <w:spacing w:before="9"/>
        <w:jc w:val="both"/>
        <w:rPr>
          <w:rFonts w:ascii="Arial" w:hAnsi="Arial" w:cs="Arial"/>
          <w:b/>
          <w:sz w:val="24"/>
          <w:szCs w:val="22"/>
        </w:rPr>
      </w:pPr>
    </w:p>
    <w:p w:rsidR="003A4EF7" w:rsidRPr="009902A4" w:rsidRDefault="00AC662E">
      <w:pPr>
        <w:pStyle w:val="BodyText"/>
        <w:spacing w:before="9"/>
        <w:jc w:val="both"/>
        <w:rPr>
          <w:rFonts w:ascii="Arial" w:hAnsi="Arial" w:cs="Arial"/>
          <w:sz w:val="24"/>
          <w:szCs w:val="22"/>
        </w:rPr>
      </w:pPr>
      <w:r w:rsidRPr="009902A4">
        <w:rPr>
          <w:rFonts w:ascii="Arial" w:hAnsi="Arial" w:cs="Arial"/>
          <w:sz w:val="24"/>
          <w:szCs w:val="22"/>
        </w:rPr>
        <w:t xml:space="preserve">Presence of APMC Regulated wholesale market for Agriculture and Horticulture Produce in </w:t>
      </w:r>
      <w:r w:rsidRPr="009902A4">
        <w:rPr>
          <w:rFonts w:ascii="Arial" w:hAnsi="Arial" w:cs="Arial"/>
          <w:sz w:val="24"/>
          <w:szCs w:val="22"/>
        </w:rPr>
        <w:lastRenderedPageBreak/>
        <w:t xml:space="preserve">the Block </w:t>
      </w:r>
    </w:p>
    <w:p w:rsidR="003A4EF7" w:rsidRPr="009902A4" w:rsidRDefault="003A4EF7">
      <w:pPr>
        <w:pStyle w:val="BodyText"/>
        <w:spacing w:before="9"/>
        <w:rPr>
          <w:rFonts w:ascii="Arial" w:hAnsi="Arial" w:cs="Arial"/>
          <w:b/>
          <w:sz w:val="24"/>
          <w:szCs w:val="22"/>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0"/>
        <w:gridCol w:w="3249"/>
        <w:gridCol w:w="3245"/>
        <w:gridCol w:w="2624"/>
      </w:tblGrid>
      <w:tr w:rsidR="003A4EF7" w:rsidRPr="009902A4">
        <w:tc>
          <w:tcPr>
            <w:tcW w:w="710" w:type="dxa"/>
          </w:tcPr>
          <w:p w:rsidR="003A4EF7" w:rsidRPr="009902A4" w:rsidRDefault="00AC662E">
            <w:pPr>
              <w:pStyle w:val="BodyText"/>
              <w:spacing w:before="9"/>
              <w:jc w:val="center"/>
              <w:rPr>
                <w:rFonts w:ascii="Arial" w:hAnsi="Arial" w:cs="Arial"/>
                <w:sz w:val="24"/>
                <w:szCs w:val="22"/>
              </w:rPr>
            </w:pPr>
            <w:proofErr w:type="spellStart"/>
            <w:r w:rsidRPr="009902A4">
              <w:rPr>
                <w:rFonts w:ascii="Arial" w:hAnsi="Arial" w:cs="Arial"/>
                <w:sz w:val="24"/>
                <w:szCs w:val="22"/>
              </w:rPr>
              <w:t>S.no</w:t>
            </w:r>
            <w:proofErr w:type="spellEnd"/>
          </w:p>
        </w:tc>
        <w:tc>
          <w:tcPr>
            <w:tcW w:w="3249"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Name and location of APMC Market</w:t>
            </w:r>
          </w:p>
        </w:tc>
        <w:tc>
          <w:tcPr>
            <w:tcW w:w="3245"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Distance in Km from Block HQ</w:t>
            </w:r>
          </w:p>
        </w:tc>
        <w:tc>
          <w:tcPr>
            <w:tcW w:w="2624"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Major commodities handled</w:t>
            </w:r>
          </w:p>
        </w:tc>
      </w:tr>
      <w:tr w:rsidR="003A4EF7" w:rsidRPr="009902A4">
        <w:tc>
          <w:tcPr>
            <w:tcW w:w="710" w:type="dxa"/>
          </w:tcPr>
          <w:p w:rsidR="003A4EF7" w:rsidRPr="009902A4" w:rsidRDefault="00AC662E">
            <w:pPr>
              <w:pStyle w:val="BodyText"/>
              <w:spacing w:before="9"/>
              <w:rPr>
                <w:rFonts w:ascii="Arial" w:hAnsi="Arial" w:cs="Arial"/>
                <w:b/>
                <w:sz w:val="24"/>
                <w:szCs w:val="22"/>
                <w:lang w:val="en-IN"/>
              </w:rPr>
            </w:pPr>
            <w:r w:rsidRPr="009902A4">
              <w:rPr>
                <w:rFonts w:ascii="Arial" w:hAnsi="Arial" w:cs="Arial"/>
                <w:b/>
                <w:sz w:val="24"/>
                <w:szCs w:val="22"/>
                <w:lang w:val="en-IN"/>
              </w:rPr>
              <w:t>1.</w:t>
            </w:r>
          </w:p>
        </w:tc>
        <w:tc>
          <w:tcPr>
            <w:tcW w:w="3249" w:type="dxa"/>
          </w:tcPr>
          <w:p w:rsidR="003A4EF7" w:rsidRPr="009902A4" w:rsidRDefault="002F1443">
            <w:pPr>
              <w:pStyle w:val="BodyText"/>
              <w:spacing w:before="9"/>
              <w:rPr>
                <w:rFonts w:ascii="Arial" w:hAnsi="Arial" w:cs="Arial"/>
                <w:b/>
                <w:sz w:val="24"/>
                <w:szCs w:val="22"/>
                <w:lang w:val="en-IN"/>
              </w:rPr>
            </w:pPr>
            <w:r w:rsidRPr="009902A4">
              <w:rPr>
                <w:rFonts w:ascii="Arial" w:hAnsi="Arial" w:cs="Arial"/>
                <w:b/>
                <w:sz w:val="24"/>
                <w:szCs w:val="22"/>
                <w:lang w:val="en-IN"/>
              </w:rPr>
              <w:t xml:space="preserve">                     -</w:t>
            </w:r>
          </w:p>
        </w:tc>
        <w:tc>
          <w:tcPr>
            <w:tcW w:w="3245" w:type="dxa"/>
          </w:tcPr>
          <w:p w:rsidR="003A4EF7" w:rsidRPr="009902A4" w:rsidRDefault="002F1443">
            <w:pPr>
              <w:pStyle w:val="BodyText"/>
              <w:spacing w:before="9"/>
              <w:rPr>
                <w:rFonts w:ascii="Arial" w:hAnsi="Arial" w:cs="Arial"/>
                <w:b/>
                <w:sz w:val="24"/>
                <w:szCs w:val="22"/>
                <w:lang w:val="en-IN"/>
              </w:rPr>
            </w:pPr>
            <w:r w:rsidRPr="009902A4">
              <w:rPr>
                <w:rFonts w:ascii="Arial" w:hAnsi="Arial" w:cs="Arial"/>
                <w:b/>
                <w:sz w:val="24"/>
                <w:szCs w:val="22"/>
                <w:lang w:val="en-IN"/>
              </w:rPr>
              <w:t xml:space="preserve">                      -</w:t>
            </w:r>
          </w:p>
        </w:tc>
        <w:tc>
          <w:tcPr>
            <w:tcW w:w="2624" w:type="dxa"/>
          </w:tcPr>
          <w:p w:rsidR="003A4EF7" w:rsidRPr="009902A4" w:rsidRDefault="00C71C63">
            <w:pPr>
              <w:pStyle w:val="BodyText"/>
              <w:spacing w:before="9"/>
              <w:rPr>
                <w:rFonts w:ascii="Arial" w:hAnsi="Arial" w:cs="Arial"/>
                <w:b/>
                <w:sz w:val="24"/>
                <w:szCs w:val="22"/>
                <w:lang w:val="en-IN"/>
              </w:rPr>
            </w:pPr>
            <w:r w:rsidRPr="009902A4">
              <w:rPr>
                <w:rFonts w:ascii="Arial" w:hAnsi="Arial" w:cs="Arial"/>
                <w:b/>
                <w:sz w:val="24"/>
                <w:szCs w:val="22"/>
                <w:lang w:val="en-IN"/>
              </w:rPr>
              <w:t xml:space="preserve">                  -</w:t>
            </w:r>
          </w:p>
        </w:tc>
      </w:tr>
    </w:tbl>
    <w:p w:rsidR="003A4EF7" w:rsidRPr="009902A4" w:rsidRDefault="003A4EF7">
      <w:pPr>
        <w:pStyle w:val="BodyText"/>
        <w:spacing w:before="9"/>
        <w:rPr>
          <w:rFonts w:ascii="Arial" w:hAnsi="Arial" w:cs="Arial"/>
          <w:b/>
          <w:sz w:val="24"/>
          <w:szCs w:val="22"/>
        </w:rPr>
      </w:pPr>
    </w:p>
    <w:p w:rsidR="003A4EF7" w:rsidRPr="009902A4" w:rsidRDefault="00AC662E">
      <w:pPr>
        <w:pStyle w:val="BodyText"/>
        <w:spacing w:before="9"/>
        <w:rPr>
          <w:rFonts w:ascii="Arial" w:hAnsi="Arial" w:cs="Arial"/>
          <w:b/>
          <w:sz w:val="24"/>
          <w:szCs w:val="22"/>
        </w:rPr>
      </w:pPr>
      <w:r w:rsidRPr="009902A4">
        <w:rPr>
          <w:rFonts w:ascii="Arial" w:hAnsi="Arial" w:cs="Arial"/>
          <w:b/>
          <w:sz w:val="28"/>
          <w:szCs w:val="26"/>
        </w:rPr>
        <w:t xml:space="preserve">7.2 Presence of weekly </w:t>
      </w:r>
      <w:proofErr w:type="spellStart"/>
      <w:r w:rsidRPr="009902A4">
        <w:rPr>
          <w:rFonts w:ascii="Arial" w:hAnsi="Arial" w:cs="Arial"/>
          <w:b/>
          <w:sz w:val="28"/>
          <w:szCs w:val="26"/>
        </w:rPr>
        <w:t>Haats</w:t>
      </w:r>
      <w:proofErr w:type="spellEnd"/>
      <w:r w:rsidRPr="009902A4">
        <w:rPr>
          <w:rFonts w:ascii="Arial" w:hAnsi="Arial" w:cs="Arial"/>
          <w:b/>
          <w:sz w:val="28"/>
          <w:szCs w:val="26"/>
        </w:rPr>
        <w:t xml:space="preserve"> and Garmin Bazaars in the Block if any</w:t>
      </w:r>
      <w:r w:rsidRPr="009902A4">
        <w:rPr>
          <w:rFonts w:ascii="Arial" w:hAnsi="Arial" w:cs="Arial"/>
          <w:b/>
          <w:sz w:val="24"/>
          <w:szCs w:val="22"/>
        </w:rPr>
        <w:t>,</w:t>
      </w:r>
    </w:p>
    <w:p w:rsidR="003A4EF7" w:rsidRPr="009902A4" w:rsidRDefault="003A4EF7">
      <w:pPr>
        <w:pStyle w:val="BodyText"/>
        <w:spacing w:before="9"/>
        <w:rPr>
          <w:rFonts w:ascii="Arial" w:hAnsi="Arial" w:cs="Arial"/>
          <w:b/>
          <w:sz w:val="24"/>
          <w:szCs w:val="22"/>
        </w:rPr>
      </w:pPr>
    </w:p>
    <w:tbl>
      <w:tblPr>
        <w:tblW w:w="98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0"/>
        <w:gridCol w:w="3454"/>
        <w:gridCol w:w="2908"/>
        <w:gridCol w:w="2794"/>
      </w:tblGrid>
      <w:tr w:rsidR="003A4EF7" w:rsidRPr="009902A4">
        <w:tc>
          <w:tcPr>
            <w:tcW w:w="710" w:type="dxa"/>
          </w:tcPr>
          <w:p w:rsidR="003A4EF7" w:rsidRPr="009902A4" w:rsidRDefault="00AC662E">
            <w:pPr>
              <w:pStyle w:val="BodyText"/>
              <w:spacing w:before="9"/>
              <w:jc w:val="center"/>
              <w:rPr>
                <w:rFonts w:ascii="Arial" w:hAnsi="Arial" w:cs="Arial"/>
                <w:sz w:val="24"/>
                <w:szCs w:val="22"/>
              </w:rPr>
            </w:pPr>
            <w:proofErr w:type="spellStart"/>
            <w:r w:rsidRPr="009902A4">
              <w:rPr>
                <w:rFonts w:ascii="Arial" w:hAnsi="Arial" w:cs="Arial"/>
                <w:sz w:val="24"/>
                <w:szCs w:val="22"/>
              </w:rPr>
              <w:t>S.no</w:t>
            </w:r>
            <w:proofErr w:type="spellEnd"/>
          </w:p>
        </w:tc>
        <w:tc>
          <w:tcPr>
            <w:tcW w:w="3454"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Name and location of weekly Market</w:t>
            </w:r>
          </w:p>
        </w:tc>
        <w:tc>
          <w:tcPr>
            <w:tcW w:w="2908"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Distance in Km from Block HQ</w:t>
            </w:r>
          </w:p>
        </w:tc>
        <w:tc>
          <w:tcPr>
            <w:tcW w:w="2794"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Major commodities handled</w:t>
            </w:r>
          </w:p>
        </w:tc>
      </w:tr>
      <w:tr w:rsidR="003A4EF7" w:rsidRPr="009902A4">
        <w:tc>
          <w:tcPr>
            <w:tcW w:w="710" w:type="dxa"/>
          </w:tcPr>
          <w:p w:rsidR="003A4EF7" w:rsidRPr="009902A4" w:rsidRDefault="00AC662E">
            <w:pPr>
              <w:pStyle w:val="BodyText"/>
              <w:spacing w:before="9"/>
              <w:rPr>
                <w:rFonts w:ascii="Arial" w:hAnsi="Arial" w:cs="Arial"/>
                <w:b/>
                <w:sz w:val="24"/>
                <w:szCs w:val="22"/>
                <w:lang w:val="en-IN"/>
              </w:rPr>
            </w:pPr>
            <w:r w:rsidRPr="009902A4">
              <w:rPr>
                <w:rFonts w:ascii="Arial" w:hAnsi="Arial" w:cs="Arial"/>
                <w:b/>
                <w:sz w:val="24"/>
                <w:szCs w:val="22"/>
                <w:lang w:val="en-IN"/>
              </w:rPr>
              <w:t>1.</w:t>
            </w:r>
          </w:p>
          <w:p w:rsidR="003F79A7" w:rsidRPr="009902A4" w:rsidRDefault="003F79A7">
            <w:pPr>
              <w:pStyle w:val="BodyText"/>
              <w:spacing w:before="9"/>
              <w:rPr>
                <w:rFonts w:ascii="Arial" w:hAnsi="Arial" w:cs="Arial"/>
                <w:b/>
                <w:sz w:val="24"/>
                <w:szCs w:val="22"/>
                <w:lang w:val="en-IN"/>
              </w:rPr>
            </w:pPr>
            <w:r w:rsidRPr="009902A4">
              <w:rPr>
                <w:rFonts w:ascii="Arial" w:hAnsi="Arial" w:cs="Arial"/>
                <w:b/>
                <w:sz w:val="24"/>
                <w:szCs w:val="22"/>
                <w:lang w:val="en-IN"/>
              </w:rPr>
              <w:t>2.</w:t>
            </w:r>
          </w:p>
          <w:p w:rsidR="00AD5A87" w:rsidRPr="009902A4" w:rsidRDefault="00AD5A87">
            <w:pPr>
              <w:pStyle w:val="BodyText"/>
              <w:spacing w:before="9"/>
              <w:rPr>
                <w:rFonts w:ascii="Arial" w:hAnsi="Arial" w:cs="Arial"/>
                <w:b/>
                <w:sz w:val="24"/>
                <w:szCs w:val="22"/>
                <w:lang w:val="en-IN"/>
              </w:rPr>
            </w:pPr>
            <w:r w:rsidRPr="009902A4">
              <w:rPr>
                <w:rFonts w:ascii="Arial" w:hAnsi="Arial" w:cs="Arial"/>
                <w:b/>
                <w:sz w:val="24"/>
                <w:szCs w:val="22"/>
                <w:lang w:val="en-IN"/>
              </w:rPr>
              <w:t>3.</w:t>
            </w:r>
          </w:p>
        </w:tc>
        <w:tc>
          <w:tcPr>
            <w:tcW w:w="3454" w:type="dxa"/>
          </w:tcPr>
          <w:p w:rsidR="003A4EF7" w:rsidRPr="009902A4" w:rsidRDefault="0047012E">
            <w:pPr>
              <w:pStyle w:val="BodyText"/>
              <w:spacing w:before="9"/>
              <w:rPr>
                <w:rFonts w:ascii="Arial" w:hAnsi="Arial" w:cs="Arial"/>
                <w:b/>
                <w:sz w:val="24"/>
                <w:szCs w:val="22"/>
                <w:lang w:val="en-IN"/>
              </w:rPr>
            </w:pPr>
            <w:proofErr w:type="spellStart"/>
            <w:r w:rsidRPr="009902A4">
              <w:rPr>
                <w:rFonts w:ascii="Arial" w:hAnsi="Arial" w:cs="Arial"/>
                <w:b/>
                <w:sz w:val="24"/>
                <w:szCs w:val="22"/>
                <w:lang w:val="en-IN"/>
              </w:rPr>
              <w:t>Pipariyan</w:t>
            </w:r>
            <w:proofErr w:type="spellEnd"/>
            <w:r w:rsidRPr="009902A4">
              <w:rPr>
                <w:rFonts w:ascii="Arial" w:hAnsi="Arial" w:cs="Arial"/>
                <w:b/>
                <w:sz w:val="24"/>
                <w:szCs w:val="22"/>
                <w:lang w:val="en-IN"/>
              </w:rPr>
              <w:t xml:space="preserve"> kala </w:t>
            </w:r>
          </w:p>
          <w:p w:rsidR="003F79A7" w:rsidRPr="009902A4" w:rsidRDefault="009F5738">
            <w:pPr>
              <w:pStyle w:val="BodyText"/>
              <w:spacing w:before="9"/>
              <w:rPr>
                <w:rFonts w:ascii="Arial" w:hAnsi="Arial" w:cs="Arial"/>
                <w:b/>
                <w:sz w:val="24"/>
                <w:szCs w:val="22"/>
                <w:lang w:val="en-IN"/>
              </w:rPr>
            </w:pPr>
            <w:proofErr w:type="spellStart"/>
            <w:r w:rsidRPr="009902A4">
              <w:rPr>
                <w:rFonts w:ascii="Arial" w:hAnsi="Arial" w:cs="Arial"/>
                <w:b/>
                <w:sz w:val="24"/>
                <w:szCs w:val="22"/>
                <w:lang w:val="en-IN"/>
              </w:rPr>
              <w:t>Barhi</w:t>
            </w:r>
            <w:proofErr w:type="spellEnd"/>
          </w:p>
          <w:p w:rsidR="00AD5A87" w:rsidRPr="009902A4" w:rsidRDefault="00AD5A87">
            <w:pPr>
              <w:pStyle w:val="BodyText"/>
              <w:spacing w:before="9"/>
              <w:rPr>
                <w:rFonts w:ascii="Arial" w:hAnsi="Arial" w:cs="Arial"/>
                <w:b/>
                <w:sz w:val="24"/>
                <w:szCs w:val="22"/>
                <w:lang w:val="en-IN"/>
              </w:rPr>
            </w:pPr>
            <w:proofErr w:type="spellStart"/>
            <w:r w:rsidRPr="009902A4">
              <w:rPr>
                <w:rFonts w:ascii="Arial" w:hAnsi="Arial" w:cs="Arial"/>
                <w:b/>
                <w:sz w:val="24"/>
                <w:szCs w:val="22"/>
                <w:lang w:val="en-IN"/>
              </w:rPr>
              <w:t>Basadi</w:t>
            </w:r>
            <w:proofErr w:type="spellEnd"/>
          </w:p>
        </w:tc>
        <w:tc>
          <w:tcPr>
            <w:tcW w:w="2908" w:type="dxa"/>
          </w:tcPr>
          <w:p w:rsidR="003A4EF7" w:rsidRPr="009902A4" w:rsidRDefault="00DC0F3E">
            <w:pPr>
              <w:pStyle w:val="BodyText"/>
              <w:spacing w:before="9"/>
              <w:rPr>
                <w:rFonts w:ascii="Arial" w:hAnsi="Arial" w:cs="Arial"/>
                <w:b/>
                <w:sz w:val="24"/>
                <w:szCs w:val="22"/>
                <w:lang w:val="en-IN"/>
              </w:rPr>
            </w:pPr>
            <w:r w:rsidRPr="009902A4">
              <w:rPr>
                <w:rFonts w:ascii="Arial" w:hAnsi="Arial" w:cs="Arial"/>
                <w:b/>
                <w:sz w:val="24"/>
                <w:szCs w:val="22"/>
                <w:lang w:val="en-IN"/>
              </w:rPr>
              <w:t>15</w:t>
            </w:r>
          </w:p>
          <w:p w:rsidR="00AD5A87" w:rsidRPr="009902A4" w:rsidRDefault="00A35BCF">
            <w:pPr>
              <w:pStyle w:val="BodyText"/>
              <w:spacing w:before="9"/>
              <w:rPr>
                <w:rFonts w:ascii="Arial" w:hAnsi="Arial" w:cs="Arial"/>
                <w:b/>
                <w:sz w:val="24"/>
                <w:szCs w:val="22"/>
                <w:lang w:val="en-IN"/>
              </w:rPr>
            </w:pPr>
            <w:r w:rsidRPr="009902A4">
              <w:rPr>
                <w:rFonts w:ascii="Arial" w:hAnsi="Arial" w:cs="Arial"/>
                <w:b/>
                <w:sz w:val="24"/>
                <w:szCs w:val="22"/>
                <w:lang w:val="en-IN"/>
              </w:rPr>
              <w:t>27</w:t>
            </w:r>
          </w:p>
          <w:p w:rsidR="004D4A7B" w:rsidRPr="009902A4" w:rsidRDefault="004D4A7B">
            <w:pPr>
              <w:pStyle w:val="BodyText"/>
              <w:spacing w:before="9"/>
              <w:rPr>
                <w:rFonts w:ascii="Arial" w:hAnsi="Arial" w:cs="Arial"/>
                <w:b/>
                <w:sz w:val="24"/>
                <w:szCs w:val="22"/>
                <w:lang w:val="en-IN"/>
              </w:rPr>
            </w:pPr>
            <w:r w:rsidRPr="009902A4">
              <w:rPr>
                <w:rFonts w:ascii="Arial" w:hAnsi="Arial" w:cs="Arial"/>
                <w:b/>
                <w:sz w:val="24"/>
                <w:szCs w:val="22"/>
                <w:lang w:val="en-IN"/>
              </w:rPr>
              <w:t>12</w:t>
            </w:r>
          </w:p>
          <w:p w:rsidR="00AD5A87" w:rsidRPr="009902A4" w:rsidRDefault="00AD5A87">
            <w:pPr>
              <w:pStyle w:val="BodyText"/>
              <w:spacing w:before="9"/>
              <w:rPr>
                <w:rFonts w:ascii="Arial" w:hAnsi="Arial" w:cs="Arial"/>
                <w:b/>
                <w:sz w:val="24"/>
                <w:szCs w:val="22"/>
                <w:lang w:val="en-IN"/>
              </w:rPr>
            </w:pPr>
          </w:p>
        </w:tc>
        <w:tc>
          <w:tcPr>
            <w:tcW w:w="2794" w:type="dxa"/>
          </w:tcPr>
          <w:p w:rsidR="003A4EF7" w:rsidRPr="009902A4" w:rsidRDefault="00DC0F3E">
            <w:pPr>
              <w:pStyle w:val="BodyText"/>
              <w:spacing w:before="9"/>
              <w:rPr>
                <w:rFonts w:ascii="Arial" w:hAnsi="Arial" w:cs="Arial"/>
                <w:b/>
                <w:sz w:val="24"/>
                <w:szCs w:val="22"/>
                <w:lang w:val="en-IN"/>
              </w:rPr>
            </w:pPr>
            <w:r w:rsidRPr="009902A4">
              <w:rPr>
                <w:rFonts w:ascii="Arial" w:hAnsi="Arial" w:cs="Arial"/>
                <w:b/>
                <w:sz w:val="24"/>
                <w:szCs w:val="22"/>
                <w:lang w:val="en-IN"/>
              </w:rPr>
              <w:t xml:space="preserve">Vegetables, Cloths, </w:t>
            </w:r>
            <w:r w:rsidR="00CD030A" w:rsidRPr="009902A4">
              <w:rPr>
                <w:rFonts w:ascii="Arial" w:hAnsi="Arial" w:cs="Arial"/>
                <w:b/>
                <w:sz w:val="24"/>
                <w:szCs w:val="22"/>
                <w:lang w:val="en-IN"/>
              </w:rPr>
              <w:t>beauty  and kitchen</w:t>
            </w:r>
            <w:r w:rsidR="00E81B72" w:rsidRPr="009902A4">
              <w:rPr>
                <w:rFonts w:ascii="Arial" w:hAnsi="Arial" w:cs="Arial"/>
                <w:b/>
                <w:sz w:val="24"/>
                <w:szCs w:val="22"/>
                <w:lang w:val="en-IN"/>
              </w:rPr>
              <w:t xml:space="preserve"> ware</w:t>
            </w:r>
          </w:p>
        </w:tc>
      </w:tr>
    </w:tbl>
    <w:p w:rsidR="003A4EF7" w:rsidRPr="009902A4" w:rsidRDefault="003A4EF7">
      <w:pPr>
        <w:pStyle w:val="BodyText"/>
        <w:spacing w:before="9"/>
        <w:rPr>
          <w:rFonts w:ascii="Arial" w:hAnsi="Arial" w:cs="Arial"/>
          <w:b/>
          <w:sz w:val="24"/>
          <w:szCs w:val="22"/>
        </w:rPr>
      </w:pPr>
    </w:p>
    <w:p w:rsidR="003A4EF7" w:rsidRPr="009902A4" w:rsidRDefault="00AC662E">
      <w:pPr>
        <w:pStyle w:val="BodyText"/>
        <w:spacing w:before="9"/>
        <w:rPr>
          <w:rFonts w:ascii="Arial" w:hAnsi="Arial" w:cs="Arial"/>
          <w:b/>
          <w:sz w:val="28"/>
          <w:szCs w:val="26"/>
        </w:rPr>
      </w:pPr>
      <w:r w:rsidRPr="009902A4">
        <w:rPr>
          <w:rFonts w:ascii="Arial" w:hAnsi="Arial" w:cs="Arial"/>
          <w:b/>
          <w:sz w:val="28"/>
          <w:szCs w:val="26"/>
        </w:rPr>
        <w:t xml:space="preserve">7.3 Presence of Village level traders </w:t>
      </w:r>
    </w:p>
    <w:p w:rsidR="003A4EF7" w:rsidRPr="009902A4" w:rsidRDefault="003A4EF7">
      <w:pPr>
        <w:pStyle w:val="BodyText"/>
        <w:spacing w:before="9"/>
        <w:rPr>
          <w:rFonts w:ascii="Arial" w:hAnsi="Arial" w:cs="Arial"/>
          <w:b/>
          <w:sz w:val="24"/>
          <w:szCs w:val="22"/>
        </w:rPr>
      </w:pPr>
    </w:p>
    <w:p w:rsidR="003A4EF7" w:rsidRPr="009902A4" w:rsidRDefault="00AC662E">
      <w:pPr>
        <w:pStyle w:val="BodyText"/>
        <w:spacing w:before="9"/>
        <w:rPr>
          <w:rFonts w:ascii="Arial" w:hAnsi="Arial" w:cs="Arial"/>
          <w:b/>
          <w:sz w:val="28"/>
          <w:szCs w:val="26"/>
        </w:rPr>
      </w:pPr>
      <w:r w:rsidRPr="009902A4">
        <w:rPr>
          <w:rFonts w:ascii="Arial" w:hAnsi="Arial" w:cs="Arial"/>
          <w:b/>
          <w:sz w:val="28"/>
          <w:szCs w:val="26"/>
        </w:rPr>
        <w:t xml:space="preserve">7.4 Presence of Processing and Quality Assaying facilities in Clusters nearby </w:t>
      </w:r>
    </w:p>
    <w:p w:rsidR="003A4EF7" w:rsidRPr="009902A4" w:rsidRDefault="003A4EF7">
      <w:pPr>
        <w:pStyle w:val="BodyText"/>
        <w:spacing w:before="9"/>
        <w:rPr>
          <w:rFonts w:ascii="Arial" w:hAnsi="Arial" w:cs="Arial"/>
          <w:b/>
          <w:sz w:val="24"/>
          <w:szCs w:val="22"/>
        </w:rPr>
      </w:pPr>
    </w:p>
    <w:tbl>
      <w:tblPr>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0"/>
        <w:gridCol w:w="2502"/>
        <w:gridCol w:w="2283"/>
        <w:gridCol w:w="1984"/>
        <w:gridCol w:w="2451"/>
      </w:tblGrid>
      <w:tr w:rsidR="003A4EF7" w:rsidRPr="009902A4">
        <w:tc>
          <w:tcPr>
            <w:tcW w:w="710" w:type="dxa"/>
          </w:tcPr>
          <w:p w:rsidR="003A4EF7" w:rsidRPr="009902A4" w:rsidRDefault="00AC662E">
            <w:pPr>
              <w:pStyle w:val="BodyText"/>
              <w:spacing w:before="9"/>
              <w:jc w:val="center"/>
              <w:rPr>
                <w:rFonts w:ascii="Arial" w:hAnsi="Arial" w:cs="Arial"/>
                <w:sz w:val="24"/>
                <w:szCs w:val="22"/>
              </w:rPr>
            </w:pPr>
            <w:proofErr w:type="spellStart"/>
            <w:r w:rsidRPr="009902A4">
              <w:rPr>
                <w:rFonts w:ascii="Arial" w:hAnsi="Arial" w:cs="Arial"/>
                <w:sz w:val="24"/>
                <w:szCs w:val="22"/>
              </w:rPr>
              <w:t>S.no</w:t>
            </w:r>
            <w:proofErr w:type="spellEnd"/>
          </w:p>
          <w:p w:rsidR="003A4EF7" w:rsidRPr="009902A4" w:rsidRDefault="003A4EF7"/>
        </w:tc>
        <w:tc>
          <w:tcPr>
            <w:tcW w:w="2502"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Name and location of Processing Cluster</w:t>
            </w:r>
          </w:p>
        </w:tc>
        <w:tc>
          <w:tcPr>
            <w:tcW w:w="2283"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Quality Assaying Facilities</w:t>
            </w:r>
          </w:p>
        </w:tc>
        <w:tc>
          <w:tcPr>
            <w:tcW w:w="1984"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Distance in Km from Block HQ</w:t>
            </w:r>
          </w:p>
        </w:tc>
        <w:tc>
          <w:tcPr>
            <w:tcW w:w="2451" w:type="dxa"/>
          </w:tcPr>
          <w:p w:rsidR="003A4EF7" w:rsidRPr="009902A4" w:rsidRDefault="00AC662E">
            <w:pPr>
              <w:pStyle w:val="BodyText"/>
              <w:spacing w:before="9"/>
              <w:jc w:val="center"/>
              <w:rPr>
                <w:rFonts w:ascii="Arial" w:hAnsi="Arial" w:cs="Arial"/>
                <w:sz w:val="24"/>
                <w:szCs w:val="22"/>
              </w:rPr>
            </w:pPr>
            <w:r w:rsidRPr="009902A4">
              <w:rPr>
                <w:rFonts w:ascii="Arial" w:hAnsi="Arial" w:cs="Arial"/>
                <w:sz w:val="24"/>
                <w:szCs w:val="22"/>
              </w:rPr>
              <w:t>Major commodities / Products</w:t>
            </w:r>
          </w:p>
        </w:tc>
      </w:tr>
      <w:tr w:rsidR="003A4EF7" w:rsidRPr="009902A4">
        <w:tc>
          <w:tcPr>
            <w:tcW w:w="710" w:type="dxa"/>
          </w:tcPr>
          <w:p w:rsidR="003A4EF7" w:rsidRPr="009902A4" w:rsidRDefault="00AC662E">
            <w:pPr>
              <w:pStyle w:val="BodyText"/>
              <w:spacing w:before="9"/>
              <w:rPr>
                <w:rFonts w:ascii="Arial" w:hAnsi="Arial" w:cs="Arial"/>
                <w:b/>
                <w:sz w:val="24"/>
                <w:szCs w:val="22"/>
                <w:lang w:val="en-IN"/>
              </w:rPr>
            </w:pPr>
            <w:r w:rsidRPr="009902A4">
              <w:rPr>
                <w:rFonts w:ascii="Arial" w:hAnsi="Arial" w:cs="Arial"/>
                <w:b/>
                <w:sz w:val="24"/>
                <w:szCs w:val="22"/>
                <w:lang w:val="en-IN"/>
              </w:rPr>
              <w:t>1.</w:t>
            </w:r>
          </w:p>
        </w:tc>
        <w:tc>
          <w:tcPr>
            <w:tcW w:w="2502" w:type="dxa"/>
          </w:tcPr>
          <w:p w:rsidR="003A4EF7" w:rsidRPr="009902A4" w:rsidRDefault="003A4EF7">
            <w:pPr>
              <w:pStyle w:val="BodyText"/>
              <w:spacing w:before="9"/>
              <w:rPr>
                <w:rFonts w:ascii="Arial" w:hAnsi="Arial" w:cs="Arial"/>
                <w:b/>
                <w:sz w:val="24"/>
                <w:szCs w:val="22"/>
                <w:lang w:val="en-IN"/>
              </w:rPr>
            </w:pPr>
          </w:p>
        </w:tc>
        <w:tc>
          <w:tcPr>
            <w:tcW w:w="2283" w:type="dxa"/>
          </w:tcPr>
          <w:p w:rsidR="003A4EF7" w:rsidRPr="009902A4" w:rsidRDefault="003A4EF7">
            <w:pPr>
              <w:pStyle w:val="BodyText"/>
              <w:spacing w:before="9"/>
              <w:rPr>
                <w:rFonts w:ascii="Arial" w:hAnsi="Arial" w:cs="Arial"/>
                <w:b/>
                <w:sz w:val="24"/>
                <w:szCs w:val="22"/>
              </w:rPr>
            </w:pPr>
          </w:p>
        </w:tc>
        <w:tc>
          <w:tcPr>
            <w:tcW w:w="1984" w:type="dxa"/>
          </w:tcPr>
          <w:p w:rsidR="003A4EF7" w:rsidRPr="009902A4" w:rsidRDefault="003A4EF7">
            <w:pPr>
              <w:pStyle w:val="BodyText"/>
              <w:spacing w:before="9"/>
              <w:rPr>
                <w:rFonts w:ascii="Arial" w:hAnsi="Arial" w:cs="Arial"/>
                <w:b/>
                <w:sz w:val="24"/>
                <w:szCs w:val="22"/>
                <w:lang w:val="en-IN"/>
              </w:rPr>
            </w:pPr>
          </w:p>
        </w:tc>
        <w:tc>
          <w:tcPr>
            <w:tcW w:w="2451" w:type="dxa"/>
          </w:tcPr>
          <w:p w:rsidR="003A4EF7" w:rsidRPr="009902A4" w:rsidRDefault="003A4EF7">
            <w:pPr>
              <w:pStyle w:val="BodyText"/>
              <w:spacing w:before="9"/>
              <w:rPr>
                <w:rFonts w:ascii="Arial" w:hAnsi="Arial" w:cs="Arial"/>
                <w:b/>
                <w:sz w:val="24"/>
                <w:szCs w:val="22"/>
                <w:lang w:val="en-IN"/>
              </w:rPr>
            </w:pPr>
          </w:p>
        </w:tc>
      </w:tr>
    </w:tbl>
    <w:p w:rsidR="003A4EF7" w:rsidRPr="009902A4" w:rsidRDefault="003A4EF7">
      <w:pPr>
        <w:pStyle w:val="BodyText"/>
        <w:spacing w:before="9"/>
        <w:rPr>
          <w:rFonts w:ascii="Arial" w:hAnsi="Arial" w:cs="Arial"/>
          <w:b/>
          <w:sz w:val="24"/>
          <w:szCs w:val="22"/>
        </w:rPr>
      </w:pPr>
    </w:p>
    <w:p w:rsidR="003A4EF7" w:rsidRPr="009902A4" w:rsidRDefault="003A4EF7">
      <w:pPr>
        <w:pStyle w:val="BodyText"/>
        <w:spacing w:before="9"/>
        <w:rPr>
          <w:rFonts w:ascii="Arial" w:hAnsi="Arial" w:cs="Arial"/>
          <w:b/>
          <w:sz w:val="24"/>
          <w:szCs w:val="22"/>
        </w:rPr>
      </w:pPr>
    </w:p>
    <w:p w:rsidR="003A4EF7" w:rsidRPr="009902A4" w:rsidRDefault="00AC662E">
      <w:pPr>
        <w:pStyle w:val="BodyText"/>
        <w:spacing w:before="9"/>
        <w:rPr>
          <w:rFonts w:ascii="Arial" w:hAnsi="Arial" w:cs="Arial"/>
          <w:b/>
          <w:sz w:val="28"/>
          <w:szCs w:val="26"/>
        </w:rPr>
      </w:pPr>
      <w:r w:rsidRPr="009902A4">
        <w:rPr>
          <w:rFonts w:ascii="Arial" w:hAnsi="Arial" w:cs="Arial"/>
          <w:b/>
          <w:sz w:val="28"/>
          <w:szCs w:val="26"/>
        </w:rPr>
        <w:t xml:space="preserve">7.5 Value Chain Study </w:t>
      </w:r>
    </w:p>
    <w:p w:rsidR="003A4EF7" w:rsidRPr="009902A4" w:rsidRDefault="003A4EF7">
      <w:pPr>
        <w:pStyle w:val="BodyText"/>
        <w:spacing w:before="9"/>
        <w:rPr>
          <w:rFonts w:ascii="Arial" w:hAnsi="Arial" w:cs="Arial"/>
          <w:b/>
          <w:sz w:val="24"/>
          <w:szCs w:val="22"/>
        </w:rPr>
      </w:pPr>
    </w:p>
    <w:p w:rsidR="003A4EF7" w:rsidRPr="009902A4" w:rsidRDefault="00AC662E">
      <w:pPr>
        <w:jc w:val="both"/>
        <w:rPr>
          <w:rFonts w:ascii="Arial" w:hAnsi="Arial" w:cs="Arial"/>
          <w:sz w:val="24"/>
        </w:rPr>
      </w:pPr>
      <w:r w:rsidRPr="009902A4">
        <w:rPr>
          <w:rFonts w:ascii="Arial" w:hAnsi="Arial" w:cs="Arial"/>
          <w:sz w:val="24"/>
        </w:rPr>
        <w:t>Stakeholders involved, economics at different levels of stakeholders, service providers’ profile, terms at which services are obtained, potential value chain identified, intervention required to develop value chain.</w:t>
      </w:r>
    </w:p>
    <w:p w:rsidR="003A4EF7" w:rsidRPr="009902A4" w:rsidRDefault="003A4EF7">
      <w:pPr>
        <w:jc w:val="both"/>
        <w:rPr>
          <w:rFonts w:ascii="Arial" w:hAnsi="Arial" w:cs="Arial"/>
          <w:sz w:val="8"/>
        </w:rPr>
      </w:pPr>
    </w:p>
    <w:p w:rsidR="003A4EF7" w:rsidRPr="009902A4" w:rsidRDefault="00AC662E">
      <w:pPr>
        <w:jc w:val="both"/>
        <w:rPr>
          <w:rFonts w:ascii="Arial" w:hAnsi="Arial" w:cs="Arial"/>
          <w:sz w:val="24"/>
        </w:rPr>
      </w:pPr>
      <w:r w:rsidRPr="009902A4">
        <w:rPr>
          <w:rFonts w:ascii="Arial" w:hAnsi="Arial" w:cs="Arial"/>
          <w:sz w:val="24"/>
        </w:rPr>
        <w:t>Commodities wise value chains of project clusters (different actors involved in the value chain from farmer till consumer, Cost and margins of each actor involved in value chain, Prioritization from the different commodity value chain to select prime commodity benefitting the project cluster farmers.</w:t>
      </w:r>
    </w:p>
    <w:p w:rsidR="003A4EF7" w:rsidRPr="009902A4" w:rsidRDefault="003A4EF7">
      <w:pPr>
        <w:jc w:val="both"/>
        <w:rPr>
          <w:rFonts w:ascii="Arial" w:hAnsi="Arial" w:cs="Arial"/>
          <w:sz w:val="24"/>
        </w:rPr>
      </w:pPr>
    </w:p>
    <w:p w:rsidR="003A4EF7" w:rsidRPr="009902A4" w:rsidRDefault="003A4EF7">
      <w:pPr>
        <w:jc w:val="both"/>
        <w:rPr>
          <w:rFonts w:ascii="Arial" w:hAnsi="Arial" w:cs="Arial"/>
          <w:sz w:val="12"/>
        </w:rPr>
      </w:pPr>
    </w:p>
    <w:tbl>
      <w:tblPr>
        <w:tblW w:w="963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4"/>
        <w:gridCol w:w="2376"/>
        <w:gridCol w:w="1800"/>
        <w:gridCol w:w="1530"/>
        <w:gridCol w:w="1800"/>
      </w:tblGrid>
      <w:tr w:rsidR="003A4EF7" w:rsidRPr="009902A4">
        <w:tc>
          <w:tcPr>
            <w:tcW w:w="2124" w:type="dxa"/>
          </w:tcPr>
          <w:p w:rsidR="003A4EF7" w:rsidRPr="009902A4" w:rsidRDefault="00AC662E">
            <w:pPr>
              <w:jc w:val="center"/>
              <w:rPr>
                <w:rFonts w:ascii="EYInterstate Light" w:hAnsi="EYInterstate Light" w:cs="Arial"/>
                <w:sz w:val="21"/>
                <w:szCs w:val="21"/>
              </w:rPr>
            </w:pPr>
            <w:r w:rsidRPr="009902A4">
              <w:rPr>
                <w:rFonts w:ascii="EYInterstate Light" w:hAnsi="EYInterstate Light" w:cs="Arial"/>
                <w:sz w:val="21"/>
                <w:szCs w:val="21"/>
              </w:rPr>
              <w:t>Stake holder of Value chain</w:t>
            </w:r>
          </w:p>
        </w:tc>
        <w:tc>
          <w:tcPr>
            <w:tcW w:w="2376" w:type="dxa"/>
          </w:tcPr>
          <w:p w:rsidR="003A4EF7" w:rsidRPr="009902A4" w:rsidRDefault="00AC662E">
            <w:pPr>
              <w:jc w:val="center"/>
              <w:rPr>
                <w:rFonts w:ascii="EYInterstate Light" w:hAnsi="EYInterstate Light" w:cs="Arial"/>
                <w:sz w:val="21"/>
                <w:szCs w:val="21"/>
              </w:rPr>
            </w:pPr>
            <w:r w:rsidRPr="009902A4">
              <w:rPr>
                <w:rFonts w:ascii="EYInterstate Light" w:hAnsi="EYInterstate Light" w:cs="Arial"/>
                <w:sz w:val="21"/>
                <w:szCs w:val="21"/>
              </w:rPr>
              <w:t>Service performed</w:t>
            </w:r>
          </w:p>
        </w:tc>
        <w:tc>
          <w:tcPr>
            <w:tcW w:w="1800" w:type="dxa"/>
          </w:tcPr>
          <w:p w:rsidR="003A4EF7" w:rsidRPr="009902A4" w:rsidRDefault="00AC662E">
            <w:pPr>
              <w:jc w:val="center"/>
              <w:rPr>
                <w:rFonts w:ascii="EYInterstate Light" w:hAnsi="EYInterstate Light" w:cs="Arial"/>
                <w:sz w:val="21"/>
                <w:szCs w:val="21"/>
              </w:rPr>
            </w:pPr>
            <w:r w:rsidRPr="009902A4">
              <w:rPr>
                <w:rFonts w:ascii="EYInterstate Light" w:hAnsi="EYInterstate Light" w:cs="Arial"/>
                <w:sz w:val="21"/>
                <w:szCs w:val="21"/>
              </w:rPr>
              <w:t>Commodity - 1</w:t>
            </w:r>
          </w:p>
        </w:tc>
        <w:tc>
          <w:tcPr>
            <w:tcW w:w="1530" w:type="dxa"/>
          </w:tcPr>
          <w:p w:rsidR="003A4EF7" w:rsidRPr="009902A4" w:rsidRDefault="00AC662E">
            <w:pPr>
              <w:jc w:val="center"/>
              <w:rPr>
                <w:rFonts w:ascii="EYInterstate Light" w:hAnsi="EYInterstate Light" w:cs="Arial"/>
                <w:sz w:val="21"/>
                <w:szCs w:val="21"/>
              </w:rPr>
            </w:pPr>
            <w:r w:rsidRPr="009902A4">
              <w:rPr>
                <w:rFonts w:ascii="EYInterstate Light" w:hAnsi="EYInterstate Light" w:cs="Arial"/>
                <w:sz w:val="21"/>
                <w:szCs w:val="21"/>
              </w:rPr>
              <w:t>Commodity - 2</w:t>
            </w:r>
          </w:p>
        </w:tc>
        <w:tc>
          <w:tcPr>
            <w:tcW w:w="1800" w:type="dxa"/>
          </w:tcPr>
          <w:p w:rsidR="003A4EF7" w:rsidRPr="009902A4" w:rsidRDefault="00AC662E">
            <w:pPr>
              <w:jc w:val="center"/>
              <w:rPr>
                <w:rFonts w:ascii="EYInterstate Light" w:hAnsi="EYInterstate Light" w:cs="Arial"/>
                <w:sz w:val="21"/>
                <w:szCs w:val="21"/>
              </w:rPr>
            </w:pPr>
            <w:r w:rsidRPr="009902A4">
              <w:rPr>
                <w:rFonts w:ascii="EYInterstate Light" w:hAnsi="EYInterstate Light" w:cs="Arial"/>
                <w:sz w:val="21"/>
                <w:szCs w:val="21"/>
              </w:rPr>
              <w:t>Commodity - 3</w:t>
            </w:r>
          </w:p>
        </w:tc>
      </w:tr>
      <w:tr w:rsidR="003A4EF7" w:rsidRPr="009902A4">
        <w:tc>
          <w:tcPr>
            <w:tcW w:w="2124"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Farmer</w:t>
            </w:r>
          </w:p>
        </w:tc>
        <w:tc>
          <w:tcPr>
            <w:tcW w:w="2376"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Production</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Selling Price</w:t>
            </w:r>
          </w:p>
        </w:tc>
        <w:tc>
          <w:tcPr>
            <w:tcW w:w="153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Selling Price</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Selling Price</w:t>
            </w:r>
          </w:p>
        </w:tc>
      </w:tr>
      <w:tr w:rsidR="003A4EF7" w:rsidRPr="009902A4">
        <w:trPr>
          <w:trHeight w:val="871"/>
        </w:trPr>
        <w:tc>
          <w:tcPr>
            <w:tcW w:w="2124"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Village level Trader</w:t>
            </w:r>
          </w:p>
        </w:tc>
        <w:tc>
          <w:tcPr>
            <w:tcW w:w="2376"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Aggregation</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2.Selling price</w:t>
            </w:r>
          </w:p>
          <w:p w:rsidR="003A4EF7" w:rsidRPr="009902A4" w:rsidRDefault="00AC662E">
            <w:pPr>
              <w:rPr>
                <w:rFonts w:ascii="EYInterstate Light" w:hAnsi="EYInterstate Light" w:cs="Arial"/>
                <w:sz w:val="20"/>
                <w:szCs w:val="20"/>
              </w:rPr>
            </w:pPr>
            <w:r w:rsidRPr="009902A4">
              <w:rPr>
                <w:rFonts w:ascii="EYInterstate Light" w:hAnsi="EYInterstate Light" w:cs="Arial"/>
                <w:sz w:val="20"/>
                <w:szCs w:val="20"/>
              </w:rPr>
              <w:t xml:space="preserve">       3.Margin</w:t>
            </w:r>
          </w:p>
        </w:tc>
        <w:tc>
          <w:tcPr>
            <w:tcW w:w="153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2.Selling price</w:t>
            </w:r>
          </w:p>
          <w:p w:rsidR="003A4EF7" w:rsidRPr="009902A4" w:rsidRDefault="00AC662E">
            <w:pPr>
              <w:rPr>
                <w:rFonts w:ascii="EYInterstate Light" w:hAnsi="EYInterstate Light" w:cs="Arial"/>
                <w:sz w:val="20"/>
                <w:szCs w:val="20"/>
              </w:rPr>
            </w:pPr>
            <w:r w:rsidRPr="009902A4">
              <w:rPr>
                <w:rFonts w:ascii="EYInterstate Light" w:hAnsi="EYInterstate Light" w:cs="Arial"/>
                <w:sz w:val="20"/>
                <w:szCs w:val="20"/>
              </w:rPr>
              <w:t xml:space="preserve">   3.Margin</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2.Selling price</w:t>
            </w:r>
          </w:p>
          <w:p w:rsidR="003A4EF7" w:rsidRPr="009902A4" w:rsidRDefault="00AC662E">
            <w:pPr>
              <w:rPr>
                <w:rFonts w:ascii="EYInterstate Light" w:hAnsi="EYInterstate Light" w:cs="Arial"/>
                <w:sz w:val="20"/>
                <w:szCs w:val="20"/>
              </w:rPr>
            </w:pPr>
            <w:r w:rsidRPr="009902A4">
              <w:rPr>
                <w:rFonts w:ascii="EYInterstate Light" w:hAnsi="EYInterstate Light" w:cs="Arial"/>
                <w:sz w:val="20"/>
                <w:szCs w:val="20"/>
              </w:rPr>
              <w:t xml:space="preserve">         3.Margin</w:t>
            </w:r>
          </w:p>
        </w:tc>
      </w:tr>
      <w:tr w:rsidR="003A4EF7">
        <w:tc>
          <w:tcPr>
            <w:tcW w:w="2124"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APMC trader</w:t>
            </w:r>
          </w:p>
        </w:tc>
        <w:tc>
          <w:tcPr>
            <w:tcW w:w="2376"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Facilitate buying and selling</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2.Selling price</w:t>
            </w:r>
          </w:p>
          <w:p w:rsidR="003A4EF7" w:rsidRPr="009902A4" w:rsidRDefault="00AC662E">
            <w:pPr>
              <w:rPr>
                <w:rFonts w:ascii="EYInterstate Light" w:hAnsi="EYInterstate Light" w:cs="Arial"/>
                <w:sz w:val="20"/>
                <w:szCs w:val="20"/>
              </w:rPr>
            </w:pPr>
            <w:r w:rsidRPr="009902A4">
              <w:rPr>
                <w:rFonts w:ascii="EYInterstate Light" w:hAnsi="EYInterstate Light" w:cs="Arial"/>
                <w:sz w:val="20"/>
                <w:szCs w:val="20"/>
              </w:rPr>
              <w:lastRenderedPageBreak/>
              <w:t xml:space="preserve">       3.Margin</w:t>
            </w:r>
          </w:p>
        </w:tc>
        <w:tc>
          <w:tcPr>
            <w:tcW w:w="153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lastRenderedPageBreak/>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lastRenderedPageBreak/>
              <w:t>2.Selling price</w:t>
            </w:r>
          </w:p>
          <w:p w:rsidR="003A4EF7" w:rsidRPr="009902A4" w:rsidRDefault="00AC662E">
            <w:pPr>
              <w:rPr>
                <w:rFonts w:ascii="EYInterstate Light" w:hAnsi="EYInterstate Light" w:cs="Arial"/>
                <w:sz w:val="20"/>
                <w:szCs w:val="20"/>
              </w:rPr>
            </w:pPr>
            <w:r w:rsidRPr="009902A4">
              <w:rPr>
                <w:rFonts w:ascii="EYInterstate Light" w:hAnsi="EYInterstate Light" w:cs="Arial"/>
                <w:sz w:val="20"/>
                <w:szCs w:val="20"/>
              </w:rPr>
              <w:t xml:space="preserve">    3.Margin</w:t>
            </w:r>
          </w:p>
        </w:tc>
        <w:tc>
          <w:tcPr>
            <w:tcW w:w="1800" w:type="dxa"/>
          </w:tcPr>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lastRenderedPageBreak/>
              <w:t>1.Buying Price</w:t>
            </w:r>
          </w:p>
          <w:p w:rsidR="003A4EF7" w:rsidRPr="009902A4" w:rsidRDefault="00AC662E">
            <w:pPr>
              <w:jc w:val="center"/>
              <w:rPr>
                <w:rFonts w:ascii="EYInterstate Light" w:hAnsi="EYInterstate Light" w:cs="Arial"/>
                <w:sz w:val="20"/>
                <w:szCs w:val="20"/>
              </w:rPr>
            </w:pPr>
            <w:r w:rsidRPr="009902A4">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sidRPr="009902A4">
              <w:rPr>
                <w:rFonts w:ascii="EYInterstate Light" w:hAnsi="EYInterstate Light" w:cs="Arial"/>
                <w:sz w:val="20"/>
                <w:szCs w:val="20"/>
              </w:rPr>
              <w:lastRenderedPageBreak/>
              <w:t xml:space="preserve">        3.Margin</w:t>
            </w:r>
          </w:p>
        </w:tc>
      </w:tr>
      <w:tr w:rsidR="003A4EF7">
        <w:tc>
          <w:tcPr>
            <w:tcW w:w="2124"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lastRenderedPageBreak/>
              <w:t>Processers</w:t>
            </w:r>
          </w:p>
        </w:tc>
        <w:tc>
          <w:tcPr>
            <w:tcW w:w="2376"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Value addition</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53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r>
      <w:tr w:rsidR="003A4EF7">
        <w:tc>
          <w:tcPr>
            <w:tcW w:w="2124"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Distributors</w:t>
            </w:r>
          </w:p>
        </w:tc>
        <w:tc>
          <w:tcPr>
            <w:tcW w:w="2376"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Stockiest and distribution</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53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r>
      <w:tr w:rsidR="003A4EF7">
        <w:tc>
          <w:tcPr>
            <w:tcW w:w="2124"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Retailers</w:t>
            </w:r>
          </w:p>
        </w:tc>
        <w:tc>
          <w:tcPr>
            <w:tcW w:w="2376"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Point of sale</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53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1.Buying Price</w:t>
            </w:r>
          </w:p>
          <w:p w:rsidR="003A4EF7" w:rsidRDefault="00AC662E">
            <w:pPr>
              <w:jc w:val="center"/>
              <w:rPr>
                <w:rFonts w:ascii="EYInterstate Light" w:hAnsi="EYInterstate Light" w:cs="Arial"/>
                <w:sz w:val="20"/>
                <w:szCs w:val="20"/>
              </w:rPr>
            </w:pPr>
            <w:r>
              <w:rPr>
                <w:rFonts w:ascii="EYInterstate Light" w:hAnsi="EYInterstate Light" w:cs="Arial"/>
                <w:sz w:val="20"/>
                <w:szCs w:val="20"/>
              </w:rPr>
              <w:t>2.Selling price</w:t>
            </w:r>
          </w:p>
          <w:p w:rsidR="003A4EF7" w:rsidRDefault="00AC662E">
            <w:pPr>
              <w:rPr>
                <w:rFonts w:ascii="EYInterstate Light" w:hAnsi="EYInterstate Light" w:cs="Arial"/>
                <w:sz w:val="20"/>
                <w:szCs w:val="20"/>
              </w:rPr>
            </w:pPr>
            <w:r>
              <w:rPr>
                <w:rFonts w:ascii="EYInterstate Light" w:hAnsi="EYInterstate Light" w:cs="Arial"/>
                <w:sz w:val="20"/>
                <w:szCs w:val="20"/>
              </w:rPr>
              <w:t xml:space="preserve">         3.Margin</w:t>
            </w:r>
          </w:p>
        </w:tc>
      </w:tr>
      <w:tr w:rsidR="003A4EF7">
        <w:tc>
          <w:tcPr>
            <w:tcW w:w="2124"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Targeted market (consumer etc.)</w:t>
            </w:r>
          </w:p>
        </w:tc>
        <w:tc>
          <w:tcPr>
            <w:tcW w:w="2376"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Consume commodities as per intended use</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Buying Price</w:t>
            </w:r>
          </w:p>
        </w:tc>
        <w:tc>
          <w:tcPr>
            <w:tcW w:w="153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Buying Price</w:t>
            </w:r>
          </w:p>
        </w:tc>
        <w:tc>
          <w:tcPr>
            <w:tcW w:w="1800" w:type="dxa"/>
          </w:tcPr>
          <w:p w:rsidR="003A4EF7" w:rsidRDefault="00AC662E">
            <w:pPr>
              <w:jc w:val="center"/>
              <w:rPr>
                <w:rFonts w:ascii="EYInterstate Light" w:hAnsi="EYInterstate Light" w:cs="Arial"/>
                <w:sz w:val="20"/>
                <w:szCs w:val="20"/>
              </w:rPr>
            </w:pPr>
            <w:r>
              <w:rPr>
                <w:rFonts w:ascii="EYInterstate Light" w:hAnsi="EYInterstate Light" w:cs="Arial"/>
                <w:sz w:val="20"/>
                <w:szCs w:val="20"/>
              </w:rPr>
              <w:t>Buying Price</w:t>
            </w:r>
          </w:p>
        </w:tc>
      </w:tr>
    </w:tbl>
    <w:p w:rsidR="003A4EF7" w:rsidRDefault="003A4EF7">
      <w:pPr>
        <w:jc w:val="both"/>
        <w:rPr>
          <w:rFonts w:ascii="Arial" w:hAnsi="Arial" w:cs="Arial"/>
          <w:sz w:val="24"/>
        </w:rPr>
      </w:pPr>
    </w:p>
    <w:p w:rsidR="003A4EF7" w:rsidRDefault="00AC662E">
      <w:pPr>
        <w:jc w:val="both"/>
        <w:rPr>
          <w:rFonts w:ascii="Arial" w:hAnsi="Arial" w:cs="Arial"/>
          <w:sz w:val="24"/>
        </w:rPr>
      </w:pPr>
      <w:r>
        <w:rPr>
          <w:rFonts w:ascii="Arial" w:hAnsi="Arial" w:cs="Arial"/>
          <w:sz w:val="24"/>
        </w:rPr>
        <w:t>Note: Stakeholder may vary geographically and commodity wise</w:t>
      </w:r>
    </w:p>
    <w:p w:rsidR="003A4EF7" w:rsidRDefault="003A4EF7">
      <w:pPr>
        <w:jc w:val="both"/>
        <w:rPr>
          <w:rFonts w:ascii="Arial" w:hAnsi="Arial" w:cs="Arial"/>
          <w:sz w:val="24"/>
        </w:rPr>
      </w:pPr>
    </w:p>
    <w:p w:rsidR="003A4EF7" w:rsidRDefault="00AC662E">
      <w:pPr>
        <w:pStyle w:val="Heading1"/>
        <w:ind w:left="0"/>
        <w:rPr>
          <w:rFonts w:ascii="Arial" w:hAnsi="Arial" w:cs="Arial"/>
          <w:sz w:val="28"/>
          <w:szCs w:val="26"/>
          <w:u w:val="none"/>
        </w:rPr>
      </w:pPr>
      <w:r>
        <w:rPr>
          <w:rFonts w:ascii="Arial" w:hAnsi="Arial" w:cs="Arial"/>
          <w:sz w:val="28"/>
          <w:szCs w:val="26"/>
          <w:u w:val="none"/>
        </w:rPr>
        <w:t>7.5.1 Gaps identified in value chain study</w:t>
      </w:r>
    </w:p>
    <w:p w:rsidR="003A4EF7" w:rsidRDefault="003A4EF7">
      <w:pPr>
        <w:pStyle w:val="Heading1"/>
        <w:ind w:left="0"/>
        <w:rPr>
          <w:rFonts w:ascii="Arial" w:hAnsi="Arial" w:cs="Arial"/>
          <w:sz w:val="24"/>
          <w:szCs w:val="22"/>
          <w:u w:val="none"/>
        </w:rPr>
      </w:pPr>
    </w:p>
    <w:p w:rsidR="003A4EF7" w:rsidRDefault="00AC662E">
      <w:pPr>
        <w:jc w:val="both"/>
        <w:rPr>
          <w:rFonts w:ascii="Arial" w:hAnsi="Arial" w:cs="Arial"/>
          <w:sz w:val="24"/>
        </w:rPr>
      </w:pPr>
      <w:r>
        <w:rPr>
          <w:rFonts w:ascii="Arial" w:hAnsi="Arial" w:cs="Arial"/>
          <w:sz w:val="24"/>
        </w:rPr>
        <w:t>Constraints pertaining to value chain in the block</w:t>
      </w:r>
    </w:p>
    <w:p w:rsidR="003A4EF7" w:rsidRDefault="003A4EF7">
      <w:pPr>
        <w:jc w:val="both"/>
        <w:rPr>
          <w:rFonts w:ascii="Arial" w:hAnsi="Arial" w:cs="Arial"/>
          <w:sz w:val="24"/>
        </w:rPr>
      </w:pPr>
    </w:p>
    <w:p w:rsidR="003A4EF7" w:rsidRDefault="00AC662E">
      <w:pPr>
        <w:pStyle w:val="ListParagraph"/>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Gap identified pre and post</w:t>
      </w:r>
      <w:r>
        <w:rPr>
          <w:rFonts w:ascii="Arial" w:hAnsi="Arial" w:cs="Arial"/>
          <w:sz w:val="24"/>
          <w:lang w:val="en-IN"/>
        </w:rPr>
        <w:t xml:space="preserve"> </w:t>
      </w:r>
      <w:r>
        <w:rPr>
          <w:rFonts w:ascii="Arial" w:hAnsi="Arial" w:cs="Arial"/>
          <w:sz w:val="24"/>
        </w:rPr>
        <w:t>production gaps pertaining to technology (Lack of knowledge on latest technology, Artificial intelligence, Big data, Block chain, Traceability, Latest Pest Management Technology, Remote sensing etc.)</w:t>
      </w:r>
    </w:p>
    <w:p w:rsidR="003A4EF7" w:rsidRDefault="00AC662E">
      <w:pPr>
        <w:pStyle w:val="ListParagraph"/>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Institutional and market (Availability of Viable farmers institution, market intelligence, market price for the produce, Market Linkage etc.)</w:t>
      </w:r>
    </w:p>
    <w:p w:rsidR="003A4EF7" w:rsidRDefault="00AC662E">
      <w:pPr>
        <w:pStyle w:val="ListParagraph"/>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Infrastructure (Warehouse, Logistics, Storage, Farm mechanism, etc.)</w:t>
      </w:r>
    </w:p>
    <w:p w:rsidR="003A4EF7" w:rsidRDefault="00AC662E">
      <w:pPr>
        <w:pStyle w:val="ListParagraph"/>
        <w:widowControl/>
        <w:numPr>
          <w:ilvl w:val="0"/>
          <w:numId w:val="3"/>
        </w:numPr>
        <w:autoSpaceDE/>
        <w:autoSpaceDN/>
        <w:spacing w:after="160" w:line="259" w:lineRule="auto"/>
        <w:contextualSpacing/>
        <w:jc w:val="both"/>
        <w:rPr>
          <w:rFonts w:ascii="Arial" w:hAnsi="Arial" w:cs="Arial"/>
          <w:sz w:val="24"/>
        </w:rPr>
      </w:pPr>
      <w:r>
        <w:rPr>
          <w:rFonts w:ascii="Arial" w:hAnsi="Arial" w:cs="Arial"/>
          <w:sz w:val="24"/>
        </w:rPr>
        <w:t xml:space="preserve">Socio economic (Availability of farm labor, Insurance of crop, Economics of scale, Adaptation to new technologies, etc.) </w:t>
      </w:r>
    </w:p>
    <w:p w:rsidR="003A4EF7" w:rsidRDefault="00AC662E">
      <w:pPr>
        <w:ind w:left="360"/>
        <w:jc w:val="both"/>
        <w:rPr>
          <w:rFonts w:ascii="Arial" w:hAnsi="Arial" w:cs="Arial"/>
          <w:sz w:val="24"/>
        </w:rPr>
      </w:pPr>
      <w:r>
        <w:rPr>
          <w:rFonts w:ascii="Arial" w:hAnsi="Arial" w:cs="Arial"/>
          <w:sz w:val="24"/>
        </w:rPr>
        <w:t>e.g.:</w:t>
      </w:r>
    </w:p>
    <w:p w:rsidR="003A4EF7" w:rsidRDefault="00AC662E">
      <w:pPr>
        <w:pStyle w:val="ListParagraph"/>
        <w:widowControl/>
        <w:numPr>
          <w:ilvl w:val="0"/>
          <w:numId w:val="4"/>
        </w:numPr>
        <w:autoSpaceDE/>
        <w:autoSpaceDN/>
        <w:spacing w:after="160" w:line="259" w:lineRule="auto"/>
        <w:contextualSpacing/>
        <w:jc w:val="both"/>
        <w:rPr>
          <w:rFonts w:ascii="Arial" w:hAnsi="Arial" w:cs="Arial"/>
          <w:sz w:val="24"/>
        </w:rPr>
      </w:pPr>
      <w:r>
        <w:rPr>
          <w:rFonts w:ascii="Arial" w:hAnsi="Arial" w:cs="Arial"/>
          <w:sz w:val="24"/>
        </w:rPr>
        <w:t>Distress sale due to lack of information and access to credit</w:t>
      </w:r>
    </w:p>
    <w:p w:rsidR="003A4EF7" w:rsidRDefault="00AC662E">
      <w:pPr>
        <w:pStyle w:val="ListParagraph"/>
        <w:widowControl/>
        <w:numPr>
          <w:ilvl w:val="0"/>
          <w:numId w:val="4"/>
        </w:numPr>
        <w:autoSpaceDE/>
        <w:autoSpaceDN/>
        <w:spacing w:after="160" w:line="259" w:lineRule="auto"/>
        <w:contextualSpacing/>
        <w:jc w:val="both"/>
        <w:rPr>
          <w:rFonts w:ascii="Arial" w:hAnsi="Arial" w:cs="Arial"/>
          <w:sz w:val="24"/>
        </w:rPr>
      </w:pPr>
      <w:r>
        <w:rPr>
          <w:rFonts w:ascii="Arial" w:hAnsi="Arial" w:cs="Arial"/>
          <w:sz w:val="24"/>
        </w:rPr>
        <w:t>Losses observed: Limited grading facility at the farm level</w:t>
      </w:r>
    </w:p>
    <w:p w:rsidR="003A4EF7" w:rsidRDefault="00AC662E">
      <w:pPr>
        <w:pStyle w:val="ListParagraph"/>
        <w:widowControl/>
        <w:numPr>
          <w:ilvl w:val="0"/>
          <w:numId w:val="4"/>
        </w:numPr>
        <w:autoSpaceDE/>
        <w:autoSpaceDN/>
        <w:spacing w:after="160" w:line="259" w:lineRule="auto"/>
        <w:contextualSpacing/>
        <w:jc w:val="both"/>
        <w:rPr>
          <w:rFonts w:ascii="Arial" w:hAnsi="Arial" w:cs="Arial"/>
          <w:sz w:val="24"/>
        </w:rPr>
      </w:pPr>
      <w:r>
        <w:rPr>
          <w:rFonts w:ascii="Arial" w:hAnsi="Arial" w:cs="Arial"/>
          <w:sz w:val="24"/>
        </w:rPr>
        <w:t xml:space="preserve">Post-harvest loses due to Lack of proper storage system </w:t>
      </w:r>
    </w:p>
    <w:p w:rsidR="003A4EF7" w:rsidRDefault="00AC662E">
      <w:pPr>
        <w:pStyle w:val="ListParagraph"/>
        <w:widowControl/>
        <w:numPr>
          <w:ilvl w:val="0"/>
          <w:numId w:val="4"/>
        </w:numPr>
        <w:autoSpaceDE/>
        <w:autoSpaceDN/>
        <w:spacing w:after="160" w:line="259" w:lineRule="auto"/>
        <w:contextualSpacing/>
        <w:jc w:val="both"/>
        <w:rPr>
          <w:rFonts w:ascii="Arial" w:hAnsi="Arial" w:cs="Arial"/>
          <w:sz w:val="24"/>
        </w:rPr>
      </w:pPr>
      <w:r>
        <w:rPr>
          <w:rFonts w:ascii="Arial" w:hAnsi="Arial" w:cs="Arial"/>
          <w:sz w:val="24"/>
        </w:rPr>
        <w:t>Lack of awareness about value addition – primary processing, grading and packaging</w:t>
      </w:r>
    </w:p>
    <w:p w:rsidR="003A4EF7" w:rsidRDefault="003A4EF7">
      <w:pPr>
        <w:pStyle w:val="ListParagraph"/>
        <w:widowControl/>
        <w:autoSpaceDE/>
        <w:autoSpaceDN/>
        <w:spacing w:after="160" w:line="259" w:lineRule="auto"/>
        <w:ind w:left="720" w:firstLine="0"/>
        <w:contextualSpacing/>
        <w:jc w:val="both"/>
        <w:rPr>
          <w:rFonts w:ascii="Arial" w:hAnsi="Arial" w:cs="Arial"/>
          <w:sz w:val="24"/>
        </w:rPr>
      </w:pPr>
    </w:p>
    <w:p w:rsidR="003A4EF7" w:rsidRDefault="00AC662E">
      <w:pPr>
        <w:jc w:val="both"/>
        <w:rPr>
          <w:rFonts w:ascii="Arial" w:hAnsi="Arial" w:cs="Arial"/>
          <w:sz w:val="24"/>
        </w:rPr>
      </w:pPr>
      <w:r>
        <w:rPr>
          <w:rFonts w:ascii="Arial" w:hAnsi="Arial" w:cs="Arial"/>
          <w:sz w:val="24"/>
        </w:rPr>
        <w:lastRenderedPageBreak/>
        <w:t xml:space="preserve">Availability of </w:t>
      </w:r>
      <w:proofErr w:type="spellStart"/>
      <w:r>
        <w:rPr>
          <w:rFonts w:ascii="Arial" w:hAnsi="Arial" w:cs="Arial"/>
          <w:sz w:val="24"/>
        </w:rPr>
        <w:t>Agri</w:t>
      </w:r>
      <w:proofErr w:type="spellEnd"/>
      <w:r>
        <w:rPr>
          <w:rFonts w:ascii="Arial" w:hAnsi="Arial" w:cs="Arial"/>
          <w:sz w:val="24"/>
        </w:rPr>
        <w:t xml:space="preserve"> inputs like Quality seed, fertilizers, Plant Protection chemicals, Farm equipment. Access to alternate market structures such as online markets such as e-NAM, NCDEX, other commodity exchanges.</w:t>
      </w:r>
    </w:p>
    <w:p w:rsidR="003A4EF7" w:rsidRDefault="003A4EF7">
      <w:pPr>
        <w:jc w:val="both"/>
        <w:rPr>
          <w:rFonts w:ascii="Arial" w:hAnsi="Arial" w:cs="Arial"/>
          <w:sz w:val="24"/>
        </w:rPr>
      </w:pPr>
    </w:p>
    <w:p w:rsidR="003A4EF7" w:rsidRDefault="00AC662E">
      <w:pPr>
        <w:pStyle w:val="BodyText"/>
        <w:spacing w:before="2"/>
        <w:rPr>
          <w:rFonts w:ascii="Arial" w:hAnsi="Arial" w:cs="Arial"/>
          <w:b/>
          <w:sz w:val="28"/>
          <w:szCs w:val="26"/>
        </w:rPr>
      </w:pPr>
      <w:r>
        <w:rPr>
          <w:rFonts w:ascii="Arial" w:hAnsi="Arial" w:cs="Arial"/>
          <w:b/>
          <w:sz w:val="28"/>
          <w:szCs w:val="26"/>
        </w:rPr>
        <w:t xml:space="preserve">7.5.2 Availability of storage infrastructure </w:t>
      </w:r>
    </w:p>
    <w:p w:rsidR="003A4EF7" w:rsidRDefault="003A4EF7">
      <w:pPr>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7"/>
        <w:gridCol w:w="3367"/>
        <w:gridCol w:w="1181"/>
        <w:gridCol w:w="1150"/>
        <w:gridCol w:w="1693"/>
      </w:tblGrid>
      <w:tr w:rsidR="003A4EF7">
        <w:trPr>
          <w:trHeight w:val="287"/>
        </w:trPr>
        <w:tc>
          <w:tcPr>
            <w:tcW w:w="817" w:type="dxa"/>
          </w:tcPr>
          <w:p w:rsidR="003A4EF7" w:rsidRDefault="00AC662E">
            <w:pPr>
              <w:jc w:val="center"/>
              <w:rPr>
                <w:rFonts w:ascii="Arial" w:hAnsi="Arial" w:cs="Arial"/>
                <w:sz w:val="24"/>
              </w:rPr>
            </w:pPr>
            <w:proofErr w:type="spellStart"/>
            <w:r>
              <w:rPr>
                <w:rFonts w:ascii="Arial" w:hAnsi="Arial" w:cs="Arial"/>
                <w:sz w:val="24"/>
              </w:rPr>
              <w:t>S.No</w:t>
            </w:r>
            <w:proofErr w:type="spellEnd"/>
            <w:r>
              <w:rPr>
                <w:rFonts w:ascii="Arial" w:hAnsi="Arial" w:cs="Arial"/>
                <w:sz w:val="24"/>
              </w:rPr>
              <w:t>.</w:t>
            </w:r>
          </w:p>
        </w:tc>
        <w:tc>
          <w:tcPr>
            <w:tcW w:w="3367" w:type="dxa"/>
          </w:tcPr>
          <w:p w:rsidR="003A4EF7" w:rsidRDefault="00AC662E">
            <w:pPr>
              <w:jc w:val="center"/>
              <w:rPr>
                <w:rFonts w:ascii="Arial" w:hAnsi="Arial" w:cs="Arial"/>
                <w:sz w:val="24"/>
              </w:rPr>
            </w:pPr>
            <w:r>
              <w:rPr>
                <w:rFonts w:ascii="Arial" w:hAnsi="Arial" w:cs="Arial"/>
                <w:sz w:val="24"/>
              </w:rPr>
              <w:t>Storage Structure</w:t>
            </w:r>
          </w:p>
        </w:tc>
        <w:tc>
          <w:tcPr>
            <w:tcW w:w="1181" w:type="dxa"/>
          </w:tcPr>
          <w:p w:rsidR="003A4EF7" w:rsidRDefault="00AC662E">
            <w:pPr>
              <w:jc w:val="center"/>
              <w:rPr>
                <w:rFonts w:ascii="Arial" w:hAnsi="Arial" w:cs="Arial"/>
                <w:sz w:val="24"/>
              </w:rPr>
            </w:pPr>
            <w:r>
              <w:rPr>
                <w:rFonts w:ascii="Arial" w:hAnsi="Arial" w:cs="Arial"/>
                <w:sz w:val="24"/>
              </w:rPr>
              <w:t>Nos.</w:t>
            </w:r>
          </w:p>
        </w:tc>
        <w:tc>
          <w:tcPr>
            <w:tcW w:w="1150" w:type="dxa"/>
          </w:tcPr>
          <w:p w:rsidR="003A4EF7" w:rsidRDefault="00AC662E">
            <w:pPr>
              <w:jc w:val="center"/>
              <w:rPr>
                <w:rFonts w:ascii="Arial" w:hAnsi="Arial" w:cs="Arial"/>
                <w:sz w:val="24"/>
              </w:rPr>
            </w:pPr>
            <w:r>
              <w:rPr>
                <w:rFonts w:ascii="Arial" w:hAnsi="Arial" w:cs="Arial"/>
                <w:sz w:val="24"/>
              </w:rPr>
              <w:t>Capacity MT</w:t>
            </w:r>
          </w:p>
        </w:tc>
        <w:tc>
          <w:tcPr>
            <w:tcW w:w="1693" w:type="dxa"/>
          </w:tcPr>
          <w:p w:rsidR="003A4EF7" w:rsidRDefault="00AC662E">
            <w:pPr>
              <w:jc w:val="center"/>
              <w:rPr>
                <w:rFonts w:ascii="Arial" w:hAnsi="Arial" w:cs="Arial"/>
                <w:sz w:val="24"/>
              </w:rPr>
            </w:pPr>
            <w:r>
              <w:rPr>
                <w:rFonts w:ascii="Arial" w:hAnsi="Arial" w:cs="Arial"/>
                <w:sz w:val="24"/>
              </w:rPr>
              <w:t xml:space="preserve">Rate of Storage </w:t>
            </w:r>
            <w:proofErr w:type="spellStart"/>
            <w:r>
              <w:rPr>
                <w:rFonts w:ascii="Arial" w:hAnsi="Arial" w:cs="Arial"/>
                <w:sz w:val="24"/>
              </w:rPr>
              <w:t>Rs</w:t>
            </w:r>
            <w:proofErr w:type="spellEnd"/>
            <w:r>
              <w:rPr>
                <w:rFonts w:ascii="Arial" w:hAnsi="Arial" w:cs="Arial"/>
                <w:sz w:val="24"/>
              </w:rPr>
              <w:t>/MT/Month</w:t>
            </w: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1.</w:t>
            </w:r>
          </w:p>
        </w:tc>
        <w:tc>
          <w:tcPr>
            <w:tcW w:w="3367" w:type="dxa"/>
          </w:tcPr>
          <w:p w:rsidR="003A4EF7" w:rsidRDefault="00AC662E">
            <w:pPr>
              <w:rPr>
                <w:rFonts w:ascii="Arial" w:hAnsi="Arial" w:cs="Arial"/>
                <w:sz w:val="24"/>
              </w:rPr>
            </w:pPr>
            <w:r>
              <w:rPr>
                <w:rFonts w:ascii="Arial" w:hAnsi="Arial" w:cs="Arial"/>
                <w:sz w:val="24"/>
              </w:rPr>
              <w:t>WDRA Approved ambient temperature warehouses</w:t>
            </w:r>
          </w:p>
        </w:tc>
        <w:tc>
          <w:tcPr>
            <w:tcW w:w="1181" w:type="dxa"/>
          </w:tcPr>
          <w:p w:rsidR="003A4EF7" w:rsidRPr="00C746B7" w:rsidRDefault="003A4EF7">
            <w:pPr>
              <w:rPr>
                <w:rFonts w:ascii="Arial" w:hAnsi="Arial" w:cs="Arial"/>
                <w:sz w:val="24"/>
                <w:lang w:val="en-IN"/>
              </w:rPr>
            </w:pPr>
          </w:p>
        </w:tc>
        <w:tc>
          <w:tcPr>
            <w:tcW w:w="1150" w:type="dxa"/>
          </w:tcPr>
          <w:p w:rsidR="003A4EF7" w:rsidRPr="00C746B7" w:rsidRDefault="003A4EF7">
            <w:pPr>
              <w:rPr>
                <w:rFonts w:ascii="Arial" w:hAnsi="Arial" w:cs="Arial"/>
                <w:sz w:val="24"/>
                <w:lang w:val="en-IN"/>
              </w:rPr>
            </w:pPr>
          </w:p>
        </w:tc>
        <w:tc>
          <w:tcPr>
            <w:tcW w:w="1693" w:type="dxa"/>
          </w:tcPr>
          <w:p w:rsidR="003A4EF7" w:rsidRPr="00C746B7" w:rsidRDefault="003A4EF7">
            <w:pPr>
              <w:rPr>
                <w:rFonts w:ascii="Arial" w:hAnsi="Arial" w:cs="Arial"/>
                <w:sz w:val="24"/>
                <w:lang w:val="en-IN"/>
              </w:rPr>
            </w:pP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2.</w:t>
            </w:r>
          </w:p>
        </w:tc>
        <w:tc>
          <w:tcPr>
            <w:tcW w:w="3367" w:type="dxa"/>
          </w:tcPr>
          <w:p w:rsidR="003A4EF7" w:rsidRDefault="00AC662E">
            <w:pPr>
              <w:rPr>
                <w:rFonts w:ascii="Arial" w:hAnsi="Arial" w:cs="Arial"/>
                <w:sz w:val="24"/>
              </w:rPr>
            </w:pPr>
            <w:r>
              <w:rPr>
                <w:rFonts w:ascii="Arial" w:hAnsi="Arial" w:cs="Arial"/>
                <w:sz w:val="24"/>
              </w:rPr>
              <w:t xml:space="preserve">Other ambient temperature warehouses </w:t>
            </w:r>
          </w:p>
        </w:tc>
        <w:tc>
          <w:tcPr>
            <w:tcW w:w="1181" w:type="dxa"/>
          </w:tcPr>
          <w:p w:rsidR="003A4EF7" w:rsidRPr="00C746B7" w:rsidRDefault="003A4EF7">
            <w:pPr>
              <w:rPr>
                <w:rFonts w:ascii="Arial" w:hAnsi="Arial" w:cs="Arial"/>
                <w:sz w:val="24"/>
                <w:lang w:val="en-IN"/>
              </w:rPr>
            </w:pPr>
          </w:p>
        </w:tc>
        <w:tc>
          <w:tcPr>
            <w:tcW w:w="1150"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693" w:type="dxa"/>
          </w:tcPr>
          <w:p w:rsidR="003A4EF7" w:rsidRPr="00C746B7" w:rsidRDefault="003A4EF7">
            <w:pPr>
              <w:rPr>
                <w:rFonts w:ascii="Arial" w:hAnsi="Arial" w:cs="Arial"/>
                <w:sz w:val="24"/>
                <w:lang w:val="en-IN"/>
              </w:rPr>
            </w:pP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2a</w:t>
            </w:r>
          </w:p>
        </w:tc>
        <w:tc>
          <w:tcPr>
            <w:tcW w:w="3367" w:type="dxa"/>
          </w:tcPr>
          <w:p w:rsidR="003A4EF7" w:rsidRDefault="00AC662E">
            <w:pPr>
              <w:rPr>
                <w:rFonts w:ascii="Arial" w:hAnsi="Arial" w:cs="Arial"/>
                <w:sz w:val="24"/>
              </w:rPr>
            </w:pPr>
            <w:r>
              <w:rPr>
                <w:rFonts w:ascii="Arial" w:hAnsi="Arial" w:cs="Arial"/>
                <w:sz w:val="24"/>
              </w:rPr>
              <w:t>Central Warehousing Corporation</w:t>
            </w:r>
          </w:p>
        </w:tc>
        <w:tc>
          <w:tcPr>
            <w:tcW w:w="1181"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150"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693" w:type="dxa"/>
          </w:tcPr>
          <w:p w:rsidR="003A4EF7" w:rsidRPr="00C746B7" w:rsidRDefault="00AC662E">
            <w:pPr>
              <w:rPr>
                <w:rFonts w:ascii="Arial" w:hAnsi="Arial" w:cs="Arial"/>
                <w:sz w:val="24"/>
                <w:lang w:val="en-IN"/>
              </w:rPr>
            </w:pPr>
            <w:r w:rsidRPr="00C746B7">
              <w:rPr>
                <w:rFonts w:ascii="Arial" w:hAnsi="Arial" w:cs="Arial"/>
                <w:sz w:val="24"/>
                <w:lang w:val="en-IN"/>
              </w:rPr>
              <w:t>-</w:t>
            </w: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2b</w:t>
            </w:r>
          </w:p>
        </w:tc>
        <w:tc>
          <w:tcPr>
            <w:tcW w:w="3367" w:type="dxa"/>
          </w:tcPr>
          <w:p w:rsidR="003A4EF7" w:rsidRDefault="00AC662E">
            <w:pPr>
              <w:rPr>
                <w:rFonts w:ascii="Arial" w:hAnsi="Arial" w:cs="Arial"/>
                <w:sz w:val="24"/>
              </w:rPr>
            </w:pPr>
            <w:r>
              <w:rPr>
                <w:rFonts w:ascii="Arial" w:hAnsi="Arial" w:cs="Arial"/>
                <w:sz w:val="24"/>
              </w:rPr>
              <w:t>State Warehouse Corporation</w:t>
            </w:r>
          </w:p>
        </w:tc>
        <w:tc>
          <w:tcPr>
            <w:tcW w:w="1181" w:type="dxa"/>
          </w:tcPr>
          <w:p w:rsidR="003A4EF7" w:rsidRPr="00C746B7" w:rsidRDefault="00A0088B">
            <w:pPr>
              <w:rPr>
                <w:rFonts w:ascii="Arial" w:hAnsi="Arial" w:cs="Arial"/>
                <w:sz w:val="24"/>
                <w:lang w:val="en-IN"/>
              </w:rPr>
            </w:pPr>
            <w:r>
              <w:rPr>
                <w:rFonts w:ascii="Arial" w:hAnsi="Arial" w:cs="Arial"/>
                <w:sz w:val="24"/>
                <w:lang w:val="en-IN"/>
              </w:rPr>
              <w:t>-</w:t>
            </w:r>
          </w:p>
        </w:tc>
        <w:tc>
          <w:tcPr>
            <w:tcW w:w="1150"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693" w:type="dxa"/>
          </w:tcPr>
          <w:p w:rsidR="003A4EF7" w:rsidRPr="00C746B7" w:rsidRDefault="00AC662E">
            <w:pPr>
              <w:rPr>
                <w:rFonts w:ascii="Arial" w:hAnsi="Arial" w:cs="Arial"/>
                <w:sz w:val="24"/>
                <w:lang w:val="en-IN"/>
              </w:rPr>
            </w:pPr>
            <w:r w:rsidRPr="00C746B7">
              <w:rPr>
                <w:rFonts w:ascii="Arial" w:hAnsi="Arial" w:cs="Arial"/>
                <w:sz w:val="24"/>
                <w:lang w:val="en-IN"/>
              </w:rPr>
              <w:t>-</w:t>
            </w: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2c</w:t>
            </w:r>
          </w:p>
        </w:tc>
        <w:tc>
          <w:tcPr>
            <w:tcW w:w="3367" w:type="dxa"/>
          </w:tcPr>
          <w:p w:rsidR="003A4EF7" w:rsidRDefault="00AC662E">
            <w:pPr>
              <w:rPr>
                <w:rFonts w:ascii="Arial" w:hAnsi="Arial" w:cs="Arial"/>
                <w:sz w:val="24"/>
              </w:rPr>
            </w:pPr>
            <w:r>
              <w:rPr>
                <w:rFonts w:ascii="Arial" w:hAnsi="Arial" w:cs="Arial"/>
                <w:sz w:val="24"/>
              </w:rPr>
              <w:t xml:space="preserve">Private Warehouses </w:t>
            </w:r>
          </w:p>
        </w:tc>
        <w:tc>
          <w:tcPr>
            <w:tcW w:w="1181" w:type="dxa"/>
          </w:tcPr>
          <w:p w:rsidR="003A4EF7" w:rsidRPr="00C746B7" w:rsidRDefault="005B306D">
            <w:pPr>
              <w:rPr>
                <w:rFonts w:ascii="Arial" w:hAnsi="Arial" w:cs="Arial"/>
                <w:sz w:val="24"/>
                <w:lang w:val="en-IN"/>
              </w:rPr>
            </w:pPr>
            <w:r w:rsidRPr="00C746B7">
              <w:rPr>
                <w:rFonts w:ascii="Arial" w:hAnsi="Arial" w:cs="Arial"/>
                <w:sz w:val="24"/>
                <w:lang w:val="en-IN"/>
              </w:rPr>
              <w:t>20</w:t>
            </w:r>
          </w:p>
        </w:tc>
        <w:tc>
          <w:tcPr>
            <w:tcW w:w="1150" w:type="dxa"/>
          </w:tcPr>
          <w:p w:rsidR="003A4EF7" w:rsidRPr="00C746B7" w:rsidRDefault="00C3657F">
            <w:pPr>
              <w:rPr>
                <w:rFonts w:ascii="Arial" w:hAnsi="Arial" w:cs="Arial"/>
                <w:sz w:val="24"/>
                <w:lang w:val="en-IN"/>
              </w:rPr>
            </w:pPr>
            <w:r w:rsidRPr="00C746B7">
              <w:rPr>
                <w:rFonts w:ascii="Arial" w:hAnsi="Arial" w:cs="Arial"/>
                <w:sz w:val="24"/>
                <w:lang w:val="en-IN"/>
              </w:rPr>
              <w:t>5000</w:t>
            </w:r>
          </w:p>
        </w:tc>
        <w:tc>
          <w:tcPr>
            <w:tcW w:w="1693" w:type="dxa"/>
          </w:tcPr>
          <w:p w:rsidR="003A4EF7" w:rsidRPr="00C746B7" w:rsidRDefault="00686816">
            <w:pPr>
              <w:rPr>
                <w:rFonts w:ascii="Arial" w:hAnsi="Arial" w:cs="Arial"/>
                <w:sz w:val="24"/>
                <w:lang w:val="en-IN"/>
              </w:rPr>
            </w:pPr>
            <w:r>
              <w:rPr>
                <w:rFonts w:ascii="Arial" w:hAnsi="Arial" w:cs="Arial"/>
                <w:sz w:val="24"/>
                <w:lang w:val="en-IN"/>
              </w:rPr>
              <w:t>650</w:t>
            </w: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3</w:t>
            </w:r>
          </w:p>
        </w:tc>
        <w:tc>
          <w:tcPr>
            <w:tcW w:w="3367" w:type="dxa"/>
          </w:tcPr>
          <w:p w:rsidR="003A4EF7" w:rsidRDefault="00AC662E">
            <w:pPr>
              <w:rPr>
                <w:rFonts w:ascii="Arial" w:hAnsi="Arial" w:cs="Arial"/>
                <w:sz w:val="24"/>
              </w:rPr>
            </w:pPr>
            <w:r>
              <w:rPr>
                <w:rFonts w:ascii="Arial" w:hAnsi="Arial" w:cs="Arial"/>
                <w:sz w:val="24"/>
              </w:rPr>
              <w:t xml:space="preserve">Cold Stores </w:t>
            </w:r>
          </w:p>
        </w:tc>
        <w:tc>
          <w:tcPr>
            <w:tcW w:w="1181"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150"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693" w:type="dxa"/>
          </w:tcPr>
          <w:p w:rsidR="003A4EF7" w:rsidRPr="00C746B7" w:rsidRDefault="00AC662E">
            <w:pPr>
              <w:rPr>
                <w:rFonts w:ascii="Arial" w:hAnsi="Arial" w:cs="Arial"/>
                <w:sz w:val="24"/>
                <w:lang w:val="en-IN"/>
              </w:rPr>
            </w:pPr>
            <w:r w:rsidRPr="00C746B7">
              <w:rPr>
                <w:rFonts w:ascii="Arial" w:hAnsi="Arial" w:cs="Arial"/>
                <w:sz w:val="24"/>
                <w:lang w:val="en-IN"/>
              </w:rPr>
              <w:t>-</w:t>
            </w:r>
          </w:p>
        </w:tc>
      </w:tr>
      <w:tr w:rsidR="003A4EF7">
        <w:trPr>
          <w:trHeight w:val="227"/>
        </w:trPr>
        <w:tc>
          <w:tcPr>
            <w:tcW w:w="817" w:type="dxa"/>
          </w:tcPr>
          <w:p w:rsidR="003A4EF7" w:rsidRDefault="00AC662E">
            <w:pPr>
              <w:jc w:val="center"/>
              <w:rPr>
                <w:rFonts w:ascii="Arial" w:hAnsi="Arial" w:cs="Arial"/>
                <w:sz w:val="24"/>
              </w:rPr>
            </w:pPr>
            <w:r>
              <w:rPr>
                <w:rFonts w:ascii="Arial" w:hAnsi="Arial" w:cs="Arial"/>
                <w:sz w:val="24"/>
              </w:rPr>
              <w:t>4</w:t>
            </w:r>
          </w:p>
        </w:tc>
        <w:tc>
          <w:tcPr>
            <w:tcW w:w="3367" w:type="dxa"/>
          </w:tcPr>
          <w:p w:rsidR="003A4EF7" w:rsidRDefault="00AC662E">
            <w:pPr>
              <w:rPr>
                <w:rFonts w:ascii="Arial" w:hAnsi="Arial" w:cs="Arial"/>
                <w:sz w:val="24"/>
              </w:rPr>
            </w:pPr>
            <w:r>
              <w:rPr>
                <w:rFonts w:ascii="Arial" w:hAnsi="Arial" w:cs="Arial"/>
                <w:sz w:val="24"/>
              </w:rPr>
              <w:t>Controlled Atmospheric Cold Stores</w:t>
            </w:r>
          </w:p>
        </w:tc>
        <w:tc>
          <w:tcPr>
            <w:tcW w:w="1181"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150" w:type="dxa"/>
          </w:tcPr>
          <w:p w:rsidR="003A4EF7" w:rsidRPr="00C746B7" w:rsidRDefault="00AC662E">
            <w:pPr>
              <w:rPr>
                <w:rFonts w:ascii="Arial" w:hAnsi="Arial" w:cs="Arial"/>
                <w:sz w:val="24"/>
                <w:lang w:val="en-IN"/>
              </w:rPr>
            </w:pPr>
            <w:r w:rsidRPr="00C746B7">
              <w:rPr>
                <w:rFonts w:ascii="Arial" w:hAnsi="Arial" w:cs="Arial"/>
                <w:sz w:val="24"/>
                <w:lang w:val="en-IN"/>
              </w:rPr>
              <w:t>-</w:t>
            </w:r>
          </w:p>
        </w:tc>
        <w:tc>
          <w:tcPr>
            <w:tcW w:w="1693" w:type="dxa"/>
          </w:tcPr>
          <w:p w:rsidR="003A4EF7" w:rsidRPr="00C746B7" w:rsidRDefault="00AC662E">
            <w:pPr>
              <w:rPr>
                <w:rFonts w:ascii="Arial" w:hAnsi="Arial" w:cs="Arial"/>
                <w:sz w:val="24"/>
                <w:lang w:val="en-IN"/>
              </w:rPr>
            </w:pPr>
            <w:r w:rsidRPr="00C746B7">
              <w:rPr>
                <w:rFonts w:ascii="Arial" w:hAnsi="Arial" w:cs="Arial"/>
                <w:sz w:val="24"/>
                <w:lang w:val="en-IN"/>
              </w:rPr>
              <w:t>-</w:t>
            </w:r>
          </w:p>
        </w:tc>
      </w:tr>
    </w:tbl>
    <w:p w:rsidR="003A4EF7" w:rsidRDefault="003A4EF7">
      <w:pPr>
        <w:rPr>
          <w:rFonts w:ascii="Arial" w:hAnsi="Arial" w:cs="Arial"/>
          <w:sz w:val="24"/>
        </w:rPr>
      </w:pPr>
    </w:p>
    <w:p w:rsidR="003A4EF7" w:rsidRDefault="003A4EF7">
      <w:pPr>
        <w:rPr>
          <w:rFonts w:ascii="Arial" w:hAnsi="Arial" w:cs="Arial"/>
          <w:sz w:val="24"/>
        </w:rPr>
      </w:pPr>
    </w:p>
    <w:p w:rsidR="003A4EF7" w:rsidRDefault="003A4EF7">
      <w:pPr>
        <w:ind w:left="-180"/>
        <w:rPr>
          <w:rFonts w:ascii="Arial" w:hAnsi="Arial" w:cs="Arial"/>
          <w:b/>
          <w:sz w:val="32"/>
          <w:szCs w:val="32"/>
        </w:rPr>
      </w:pPr>
    </w:p>
    <w:p w:rsidR="003A4EF7" w:rsidRDefault="00AC662E">
      <w:pPr>
        <w:ind w:left="-180"/>
        <w:rPr>
          <w:rFonts w:ascii="Arial" w:hAnsi="Arial" w:cs="Arial"/>
          <w:b/>
          <w:sz w:val="32"/>
          <w:szCs w:val="32"/>
        </w:rPr>
      </w:pPr>
      <w:r>
        <w:rPr>
          <w:rFonts w:ascii="Arial" w:hAnsi="Arial" w:cs="Arial"/>
          <w:b/>
          <w:sz w:val="32"/>
          <w:szCs w:val="32"/>
        </w:rPr>
        <w:t>8. Best Practices</w:t>
      </w:r>
    </w:p>
    <w:p w:rsidR="003A4EF7" w:rsidRDefault="003A4EF7">
      <w:pPr>
        <w:ind w:left="-180"/>
        <w:rPr>
          <w:rFonts w:ascii="Arial" w:hAnsi="Arial" w:cs="Arial"/>
          <w:sz w:val="24"/>
        </w:rPr>
      </w:pPr>
    </w:p>
    <w:p w:rsidR="003A4EF7" w:rsidRDefault="00AC662E">
      <w:pPr>
        <w:ind w:left="-180"/>
        <w:rPr>
          <w:rFonts w:ascii="Arial" w:hAnsi="Arial" w:cs="Arial"/>
          <w:sz w:val="24"/>
          <w:lang w:val="en-IN"/>
        </w:rPr>
      </w:pPr>
      <w:r>
        <w:rPr>
          <w:rFonts w:ascii="Arial" w:hAnsi="Arial" w:cs="Arial"/>
          <w:sz w:val="24"/>
        </w:rPr>
        <w:t>Pre- and Post-harvest best practices adopted by the farmers in the block</w:t>
      </w:r>
      <w:r>
        <w:rPr>
          <w:rFonts w:ascii="Arial" w:hAnsi="Arial" w:cs="Arial"/>
          <w:sz w:val="24"/>
          <w:lang w:val="en-IN"/>
        </w:rPr>
        <w:t>.</w:t>
      </w:r>
    </w:p>
    <w:p w:rsidR="003A4EF7" w:rsidRDefault="003A4EF7">
      <w:pPr>
        <w:ind w:left="-180"/>
        <w:rPr>
          <w:rFonts w:ascii="Arial" w:hAnsi="Arial" w:cs="Arial"/>
          <w:sz w:val="24"/>
        </w:rPr>
      </w:pPr>
    </w:p>
    <w:p w:rsidR="003A4EF7" w:rsidRDefault="003A4EF7">
      <w:pPr>
        <w:ind w:left="-180"/>
        <w:rPr>
          <w:rFonts w:ascii="Arial" w:hAnsi="Arial" w:cs="Arial"/>
          <w:sz w:val="24"/>
        </w:rPr>
      </w:pPr>
    </w:p>
    <w:p w:rsidR="003A4EF7" w:rsidRDefault="00AC662E">
      <w:pPr>
        <w:numPr>
          <w:ilvl w:val="0"/>
          <w:numId w:val="5"/>
        </w:numPr>
        <w:ind w:left="-180"/>
        <w:rPr>
          <w:rFonts w:ascii="Arial" w:hAnsi="Arial" w:cs="Arial"/>
          <w:sz w:val="32"/>
          <w:szCs w:val="32"/>
        </w:rPr>
      </w:pPr>
      <w:r>
        <w:rPr>
          <w:rFonts w:ascii="Arial" w:hAnsi="Arial" w:cs="Arial"/>
          <w:b/>
          <w:sz w:val="32"/>
          <w:szCs w:val="32"/>
        </w:rPr>
        <w:t xml:space="preserve">Constraints and Challenges </w:t>
      </w:r>
      <w:r>
        <w:rPr>
          <w:rFonts w:ascii="Arial" w:hAnsi="Arial" w:cs="Arial"/>
          <w:sz w:val="32"/>
          <w:szCs w:val="32"/>
        </w:rPr>
        <w:t xml:space="preserve">(SWOT) </w:t>
      </w:r>
    </w:p>
    <w:p w:rsidR="003A4EF7" w:rsidRDefault="003A4EF7">
      <w:pPr>
        <w:rPr>
          <w:rFonts w:ascii="Arial" w:hAnsi="Arial" w:cs="Arial"/>
          <w:sz w:val="32"/>
          <w:szCs w:val="32"/>
        </w:rPr>
      </w:pPr>
    </w:p>
    <w:p w:rsidR="003A4EF7" w:rsidRDefault="00AC662E">
      <w:pPr>
        <w:rPr>
          <w:rFonts w:ascii="Times New Roman" w:hAnsi="Times New Roman" w:cs="Times New Roman"/>
          <w:b/>
          <w:bCs/>
          <w:sz w:val="24"/>
          <w:szCs w:val="24"/>
        </w:rPr>
      </w:pPr>
      <w:r>
        <w:rPr>
          <w:rFonts w:ascii="Times New Roman" w:hAnsi="Times New Roman" w:cs="Times New Roman"/>
          <w:b/>
          <w:bCs/>
          <w:sz w:val="24"/>
          <w:szCs w:val="24"/>
        </w:rPr>
        <w:t>a. Strengths:</w:t>
      </w:r>
    </w:p>
    <w:p w:rsidR="003A4EF7" w:rsidRDefault="00AC662E">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Good supplementary activity in the scheme area for doubling the farmers income</w:t>
      </w:r>
    </w:p>
    <w:p w:rsidR="003A4EF7" w:rsidRDefault="00AC662E">
      <w:pPr>
        <w:rPr>
          <w:rFonts w:ascii="Times New Roman" w:hAnsi="Times New Roman" w:cs="Times New Roman"/>
          <w:sz w:val="24"/>
          <w:szCs w:val="24"/>
        </w:rPr>
      </w:pPr>
      <w:r>
        <w:rPr>
          <w:rFonts w:ascii="Times New Roman" w:hAnsi="Times New Roman" w:cs="Times New Roman"/>
          <w:sz w:val="24"/>
          <w:szCs w:val="24"/>
        </w:rPr>
        <w:t>ii. Adequate availability of forward and backward linkages in the scheme area</w:t>
      </w:r>
    </w:p>
    <w:p w:rsidR="003A4EF7" w:rsidRDefault="003A4EF7">
      <w:pPr>
        <w:rPr>
          <w:rFonts w:ascii="Times New Roman" w:hAnsi="Times New Roman" w:cs="Times New Roman"/>
          <w:sz w:val="24"/>
          <w:szCs w:val="24"/>
        </w:rPr>
      </w:pPr>
    </w:p>
    <w:p w:rsidR="003A4EF7" w:rsidRDefault="00AC662E">
      <w:pPr>
        <w:rPr>
          <w:rFonts w:ascii="Times New Roman" w:hAnsi="Times New Roman" w:cs="Times New Roman"/>
          <w:b/>
          <w:bCs/>
          <w:sz w:val="24"/>
          <w:szCs w:val="24"/>
        </w:rPr>
      </w:pPr>
      <w:r>
        <w:rPr>
          <w:rFonts w:ascii="Times New Roman" w:hAnsi="Times New Roman" w:cs="Times New Roman"/>
          <w:b/>
          <w:bCs/>
          <w:sz w:val="24"/>
          <w:szCs w:val="24"/>
        </w:rPr>
        <w:t>b. Weaknesses:</w:t>
      </w:r>
    </w:p>
    <w:p w:rsidR="003A4EF7" w:rsidRDefault="00AC662E">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Limited green fodder availability in the scheme area</w:t>
      </w:r>
    </w:p>
    <w:p w:rsidR="003A4EF7" w:rsidRDefault="00AC662E">
      <w:pPr>
        <w:rPr>
          <w:rFonts w:ascii="Times New Roman" w:hAnsi="Times New Roman" w:cs="Times New Roman"/>
          <w:sz w:val="24"/>
          <w:szCs w:val="24"/>
        </w:rPr>
      </w:pPr>
      <w:r>
        <w:rPr>
          <w:rFonts w:ascii="Times New Roman" w:hAnsi="Times New Roman" w:cs="Times New Roman"/>
          <w:sz w:val="24"/>
          <w:szCs w:val="24"/>
        </w:rPr>
        <w:t xml:space="preserve">ii. Inadequate awareness among the farmers </w:t>
      </w:r>
    </w:p>
    <w:p w:rsidR="003A4EF7" w:rsidRDefault="003A4EF7">
      <w:pPr>
        <w:rPr>
          <w:rFonts w:ascii="Times New Roman" w:hAnsi="Times New Roman" w:cs="Times New Roman"/>
          <w:sz w:val="24"/>
          <w:szCs w:val="24"/>
        </w:rPr>
      </w:pPr>
    </w:p>
    <w:p w:rsidR="003A4EF7" w:rsidRDefault="00AC662E">
      <w:pPr>
        <w:rPr>
          <w:rFonts w:ascii="Times New Roman" w:hAnsi="Times New Roman" w:cs="Times New Roman"/>
          <w:b/>
          <w:bCs/>
          <w:sz w:val="24"/>
          <w:szCs w:val="24"/>
        </w:rPr>
      </w:pPr>
      <w:r>
        <w:rPr>
          <w:rFonts w:ascii="Times New Roman" w:hAnsi="Times New Roman" w:cs="Times New Roman"/>
          <w:b/>
          <w:bCs/>
          <w:sz w:val="24"/>
          <w:szCs w:val="24"/>
        </w:rPr>
        <w:t>c. Opportunities:</w:t>
      </w:r>
    </w:p>
    <w:p w:rsidR="003A4EF7" w:rsidRDefault="00AC662E">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Growing demand from consumers in the area due to increasing in income level</w:t>
      </w:r>
    </w:p>
    <w:p w:rsidR="003A4EF7" w:rsidRDefault="00AC662E">
      <w:pPr>
        <w:rPr>
          <w:rFonts w:ascii="Times New Roman" w:hAnsi="Times New Roman" w:cs="Times New Roman"/>
          <w:sz w:val="24"/>
          <w:szCs w:val="24"/>
        </w:rPr>
      </w:pPr>
      <w:r>
        <w:rPr>
          <w:rFonts w:ascii="Times New Roman" w:hAnsi="Times New Roman" w:cs="Times New Roman"/>
          <w:sz w:val="24"/>
          <w:szCs w:val="24"/>
        </w:rPr>
        <w:t xml:space="preserve">ii. Proximity to demand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 markets</w:t>
      </w:r>
    </w:p>
    <w:p w:rsidR="003A4EF7" w:rsidRDefault="003A4EF7">
      <w:pPr>
        <w:rPr>
          <w:rFonts w:ascii="Times New Roman" w:hAnsi="Times New Roman" w:cs="Times New Roman"/>
          <w:sz w:val="24"/>
          <w:szCs w:val="24"/>
        </w:rPr>
      </w:pPr>
    </w:p>
    <w:p w:rsidR="003A4EF7" w:rsidRDefault="00AC662E">
      <w:pPr>
        <w:rPr>
          <w:rFonts w:ascii="Times New Roman" w:hAnsi="Times New Roman" w:cs="Times New Roman"/>
          <w:b/>
          <w:bCs/>
          <w:sz w:val="24"/>
          <w:szCs w:val="24"/>
        </w:rPr>
      </w:pPr>
      <w:r>
        <w:rPr>
          <w:rFonts w:ascii="Times New Roman" w:hAnsi="Times New Roman" w:cs="Times New Roman"/>
          <w:b/>
          <w:bCs/>
          <w:sz w:val="24"/>
          <w:szCs w:val="24"/>
        </w:rPr>
        <w:t>d. Threats:</w:t>
      </w:r>
    </w:p>
    <w:p w:rsidR="003A4EF7" w:rsidRDefault="00AC662E">
      <w:pPr>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Changes in Govt. policy leading to adverse procurement price</w:t>
      </w:r>
    </w:p>
    <w:p w:rsidR="003A4EF7" w:rsidRDefault="00AC662E">
      <w:pPr>
        <w:rPr>
          <w:rFonts w:ascii="Times New Roman" w:hAnsi="Times New Roman" w:cs="Times New Roman"/>
          <w:sz w:val="24"/>
          <w:szCs w:val="24"/>
        </w:rPr>
      </w:pPr>
      <w:r>
        <w:rPr>
          <w:rFonts w:ascii="Times New Roman" w:hAnsi="Times New Roman" w:cs="Times New Roman"/>
          <w:sz w:val="24"/>
          <w:szCs w:val="24"/>
        </w:rPr>
        <w:t>ii. Weak monsoons adversely affect the production and thereby procurement.</w:t>
      </w:r>
    </w:p>
    <w:p w:rsidR="003A4EF7" w:rsidRDefault="003A4EF7">
      <w:pPr>
        <w:ind w:left="-180"/>
        <w:rPr>
          <w:rFonts w:ascii="Times New Roman" w:hAnsi="Times New Roman" w:cs="Times New Roman"/>
          <w:sz w:val="24"/>
        </w:rPr>
      </w:pPr>
    </w:p>
    <w:p w:rsidR="003A4EF7" w:rsidRDefault="00AC662E">
      <w:pPr>
        <w:pStyle w:val="Heading1"/>
        <w:ind w:left="-180"/>
        <w:rPr>
          <w:rFonts w:ascii="Arial" w:hAnsi="Arial" w:cs="Arial"/>
          <w:sz w:val="32"/>
          <w:szCs w:val="32"/>
          <w:u w:val="none"/>
        </w:rPr>
      </w:pPr>
      <w:r>
        <w:rPr>
          <w:rFonts w:ascii="Arial" w:hAnsi="Arial" w:cs="Arial"/>
          <w:sz w:val="32"/>
          <w:szCs w:val="32"/>
          <w:u w:val="none"/>
        </w:rPr>
        <w:t>10. Scope for Interventions along with Convergence.</w:t>
      </w:r>
    </w:p>
    <w:p w:rsidR="003A4EF7" w:rsidRDefault="003A4EF7">
      <w:pPr>
        <w:pStyle w:val="Heading1"/>
        <w:ind w:left="-180"/>
        <w:rPr>
          <w:rFonts w:ascii="Arial" w:hAnsi="Arial" w:cs="Arial"/>
          <w:sz w:val="32"/>
          <w:szCs w:val="32"/>
          <w:u w:val="none"/>
        </w:rPr>
      </w:pPr>
    </w:p>
    <w:p w:rsidR="003A4EF7" w:rsidRDefault="00AC662E">
      <w:pPr>
        <w:ind w:left="-180"/>
        <w:jc w:val="both"/>
        <w:rPr>
          <w:rFonts w:ascii="Arial" w:hAnsi="Arial" w:cs="Arial"/>
          <w:sz w:val="24"/>
        </w:rPr>
      </w:pPr>
      <w:r>
        <w:rPr>
          <w:rFonts w:ascii="Arial" w:hAnsi="Arial" w:cs="Arial"/>
          <w:sz w:val="24"/>
        </w:rPr>
        <w:lastRenderedPageBreak/>
        <w:t>Possible Interventions required to eliminate the gaps identified and to develop value chain in the block. Like (illustration)</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 xml:space="preserve">Training and capacity building (Topic, Target People, Validation, Plan, Reporting, PDCA (Plan, Do, Check and Act) </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Custom Hiring Centers and input shops</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Credit linkage</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Seed &amp; crop production</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Value addition and processing</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sz w:val="24"/>
        </w:rPr>
      </w:pPr>
      <w:r>
        <w:rPr>
          <w:rFonts w:ascii="Arial" w:hAnsi="Arial" w:cs="Arial"/>
          <w:sz w:val="24"/>
        </w:rPr>
        <w:t>Market linkage and market information</w:t>
      </w:r>
    </w:p>
    <w:p w:rsidR="003A4EF7" w:rsidRDefault="00AC662E">
      <w:pPr>
        <w:pStyle w:val="ListParagraph"/>
        <w:widowControl/>
        <w:numPr>
          <w:ilvl w:val="0"/>
          <w:numId w:val="6"/>
        </w:numPr>
        <w:autoSpaceDE/>
        <w:autoSpaceDN/>
        <w:spacing w:after="160" w:line="259" w:lineRule="auto"/>
        <w:contextualSpacing/>
        <w:jc w:val="both"/>
        <w:rPr>
          <w:rFonts w:ascii="Arial" w:hAnsi="Arial" w:cs="Arial"/>
          <w:bCs/>
          <w:sz w:val="24"/>
        </w:rPr>
      </w:pPr>
      <w:r>
        <w:rPr>
          <w:rFonts w:ascii="Arial" w:hAnsi="Arial" w:cs="Arial"/>
          <w:bCs/>
          <w:sz w:val="24"/>
        </w:rPr>
        <w:t>ODOP crop of the block:</w:t>
      </w:r>
    </w:p>
    <w:p w:rsidR="003A4EF7" w:rsidRDefault="00AC662E">
      <w:pPr>
        <w:pStyle w:val="ListParagraph"/>
        <w:widowControl/>
        <w:autoSpaceDE/>
        <w:autoSpaceDN/>
        <w:spacing w:after="160" w:line="259" w:lineRule="auto"/>
        <w:ind w:left="720" w:firstLine="0"/>
        <w:contextualSpacing/>
        <w:jc w:val="both"/>
        <w:rPr>
          <w:rFonts w:ascii="Arial" w:hAnsi="Arial" w:cs="Arial"/>
          <w:b/>
          <w:bCs/>
          <w:sz w:val="24"/>
        </w:rPr>
      </w:pPr>
      <w:r>
        <w:rPr>
          <w:rFonts w:ascii="Arial" w:hAnsi="Arial" w:cs="Arial"/>
          <w:sz w:val="24"/>
        </w:rPr>
        <w:t xml:space="preserve">if its chosen then what are varieties available and value addition potential, harvest season etc. </w:t>
      </w:r>
    </w:p>
    <w:p w:rsidR="003A4EF7" w:rsidRDefault="00AC662E">
      <w:pPr>
        <w:pStyle w:val="ListParagraph"/>
        <w:widowControl/>
        <w:autoSpaceDE/>
        <w:autoSpaceDN/>
        <w:spacing w:after="160" w:line="259" w:lineRule="auto"/>
        <w:ind w:left="720" w:firstLine="0"/>
        <w:contextualSpacing/>
        <w:jc w:val="both"/>
        <w:rPr>
          <w:rFonts w:ascii="Arial" w:hAnsi="Arial" w:cs="Arial"/>
          <w:b/>
          <w:bCs/>
          <w:sz w:val="24"/>
        </w:rPr>
      </w:pPr>
      <w:r>
        <w:rPr>
          <w:rFonts w:ascii="Arial" w:hAnsi="Arial" w:cs="Arial"/>
          <w:sz w:val="24"/>
        </w:rPr>
        <w:t>If not chosen, the rationale for choosing a non ODOP crop</w:t>
      </w:r>
    </w:p>
    <w:p w:rsidR="003A4EF7" w:rsidRDefault="003A4EF7">
      <w:pPr>
        <w:ind w:left="360"/>
        <w:jc w:val="both"/>
        <w:rPr>
          <w:rFonts w:ascii="Arial" w:hAnsi="Arial" w:cs="Arial"/>
          <w:sz w:val="24"/>
        </w:rPr>
      </w:pPr>
    </w:p>
    <w:p w:rsidR="003A4EF7" w:rsidRDefault="00AC662E">
      <w:pPr>
        <w:ind w:left="360"/>
        <w:jc w:val="both"/>
        <w:rPr>
          <w:rFonts w:ascii="Arial" w:hAnsi="Arial" w:cs="Arial"/>
          <w:sz w:val="24"/>
        </w:rPr>
      </w:pPr>
      <w:r>
        <w:rPr>
          <w:rFonts w:ascii="Arial" w:hAnsi="Arial" w:cs="Arial"/>
          <w:sz w:val="24"/>
        </w:rPr>
        <w:t>e.g.:</w:t>
      </w:r>
    </w:p>
    <w:p w:rsidR="003A4EF7" w:rsidRDefault="00AC662E">
      <w:pPr>
        <w:pStyle w:val="ListParagraph"/>
        <w:widowControl/>
        <w:numPr>
          <w:ilvl w:val="0"/>
          <w:numId w:val="7"/>
        </w:numPr>
        <w:autoSpaceDE/>
        <w:autoSpaceDN/>
        <w:spacing w:after="160" w:line="259" w:lineRule="auto"/>
        <w:contextualSpacing/>
        <w:jc w:val="both"/>
        <w:rPr>
          <w:rFonts w:ascii="Arial" w:hAnsi="Arial" w:cs="Arial"/>
          <w:sz w:val="24"/>
        </w:rPr>
      </w:pPr>
      <w:r>
        <w:rPr>
          <w:rFonts w:ascii="Arial" w:hAnsi="Arial" w:cs="Arial"/>
          <w:sz w:val="24"/>
        </w:rPr>
        <w:t>Preproduction and Production: Supply of quality inputs, planting materials, machinery, and technology through common service centers</w:t>
      </w:r>
    </w:p>
    <w:p w:rsidR="003A4EF7" w:rsidRDefault="00AC662E">
      <w:pPr>
        <w:pStyle w:val="ListParagraph"/>
        <w:widowControl/>
        <w:numPr>
          <w:ilvl w:val="0"/>
          <w:numId w:val="7"/>
        </w:numPr>
        <w:autoSpaceDE/>
        <w:autoSpaceDN/>
        <w:spacing w:after="160" w:line="259" w:lineRule="auto"/>
        <w:contextualSpacing/>
        <w:jc w:val="both"/>
        <w:rPr>
          <w:rFonts w:ascii="Arial" w:hAnsi="Arial" w:cs="Arial"/>
          <w:sz w:val="24"/>
        </w:rPr>
      </w:pPr>
      <w:r>
        <w:rPr>
          <w:rFonts w:ascii="Arial" w:hAnsi="Arial" w:cs="Arial"/>
          <w:sz w:val="24"/>
        </w:rPr>
        <w:t>Post-harvest/Storage: Availability of logistics and storage facility</w:t>
      </w:r>
    </w:p>
    <w:p w:rsidR="003A4EF7" w:rsidRDefault="00AC662E">
      <w:pPr>
        <w:pStyle w:val="ListParagraph"/>
        <w:widowControl/>
        <w:numPr>
          <w:ilvl w:val="0"/>
          <w:numId w:val="7"/>
        </w:numPr>
        <w:autoSpaceDE/>
        <w:autoSpaceDN/>
        <w:spacing w:after="160" w:line="259" w:lineRule="auto"/>
        <w:contextualSpacing/>
        <w:jc w:val="both"/>
        <w:rPr>
          <w:rFonts w:ascii="Arial" w:hAnsi="Arial" w:cs="Arial"/>
          <w:sz w:val="24"/>
        </w:rPr>
      </w:pPr>
      <w:r>
        <w:rPr>
          <w:rFonts w:ascii="Arial" w:hAnsi="Arial" w:cs="Arial"/>
          <w:sz w:val="24"/>
        </w:rPr>
        <w:t>Value addition: Farmer common Service Centers along with facilities of primary processing, packaging &amp; logistics. Establishment of secondary processing units</w:t>
      </w:r>
    </w:p>
    <w:p w:rsidR="003A4EF7" w:rsidRDefault="00AC662E">
      <w:pPr>
        <w:pStyle w:val="ListParagraph"/>
        <w:widowControl/>
        <w:numPr>
          <w:ilvl w:val="0"/>
          <w:numId w:val="7"/>
        </w:numPr>
        <w:autoSpaceDE/>
        <w:autoSpaceDN/>
        <w:spacing w:after="160" w:line="259" w:lineRule="auto"/>
        <w:contextualSpacing/>
        <w:jc w:val="both"/>
        <w:rPr>
          <w:rFonts w:ascii="Arial" w:hAnsi="Arial" w:cs="Arial"/>
          <w:sz w:val="24"/>
        </w:rPr>
      </w:pPr>
      <w:r>
        <w:rPr>
          <w:rFonts w:ascii="Arial" w:hAnsi="Arial" w:cs="Arial"/>
          <w:sz w:val="24"/>
        </w:rPr>
        <w:t>Access to Govt. Schemes: Availing credit support from various central and state government schemes</w:t>
      </w:r>
    </w:p>
    <w:p w:rsidR="003A4EF7" w:rsidRDefault="00AC662E">
      <w:pPr>
        <w:pStyle w:val="ListParagraph"/>
        <w:widowControl/>
        <w:numPr>
          <w:ilvl w:val="0"/>
          <w:numId w:val="7"/>
        </w:numPr>
        <w:autoSpaceDE/>
        <w:autoSpaceDN/>
        <w:spacing w:after="160" w:line="259" w:lineRule="auto"/>
        <w:contextualSpacing/>
        <w:jc w:val="both"/>
        <w:rPr>
          <w:rFonts w:ascii="Arial" w:hAnsi="Arial" w:cs="Arial"/>
          <w:sz w:val="24"/>
        </w:rPr>
      </w:pPr>
      <w:r>
        <w:rPr>
          <w:rFonts w:ascii="Arial" w:hAnsi="Arial" w:cs="Arial"/>
          <w:sz w:val="24"/>
        </w:rPr>
        <w:t>Marketing environment: linkage with corporate buyers, processors and exporters</w:t>
      </w:r>
    </w:p>
    <w:p w:rsidR="003A4EF7" w:rsidRDefault="003A4EF7">
      <w:pPr>
        <w:pStyle w:val="ListParagraph"/>
        <w:widowControl/>
        <w:autoSpaceDE/>
        <w:autoSpaceDN/>
        <w:spacing w:after="160" w:line="259" w:lineRule="auto"/>
        <w:ind w:left="786" w:firstLine="0"/>
        <w:contextualSpacing/>
        <w:jc w:val="both"/>
        <w:rPr>
          <w:rFonts w:ascii="Arial" w:hAnsi="Arial" w:cs="Arial"/>
          <w:sz w:val="24"/>
        </w:rPr>
      </w:pPr>
    </w:p>
    <w:p w:rsidR="003A4EF7" w:rsidRDefault="00AC662E">
      <w:pPr>
        <w:pStyle w:val="Heading1"/>
        <w:ind w:left="0"/>
        <w:rPr>
          <w:rFonts w:ascii="Arial" w:hAnsi="Arial" w:cs="Arial"/>
          <w:bCs w:val="0"/>
          <w:sz w:val="32"/>
          <w:szCs w:val="32"/>
          <w:u w:val="none"/>
        </w:rPr>
      </w:pPr>
      <w:r>
        <w:rPr>
          <w:rFonts w:ascii="Arial" w:hAnsi="Arial" w:cs="Arial"/>
          <w:bCs w:val="0"/>
          <w:sz w:val="32"/>
          <w:szCs w:val="32"/>
          <w:u w:val="none"/>
        </w:rPr>
        <w:t>11 Scope for Convergence</w:t>
      </w:r>
    </w:p>
    <w:p w:rsidR="003A4EF7" w:rsidRDefault="003A4EF7">
      <w:pPr>
        <w:jc w:val="both"/>
        <w:rPr>
          <w:rFonts w:ascii="Arial" w:hAnsi="Arial" w:cs="Arial"/>
          <w:sz w:val="24"/>
        </w:rPr>
      </w:pPr>
    </w:p>
    <w:p w:rsidR="003A4EF7" w:rsidRDefault="00AC662E">
      <w:pPr>
        <w:jc w:val="both"/>
        <w:rPr>
          <w:rFonts w:ascii="Arial" w:hAnsi="Arial" w:cs="Arial"/>
          <w:sz w:val="24"/>
        </w:rPr>
      </w:pPr>
      <w:r>
        <w:rPr>
          <w:rFonts w:ascii="Arial" w:hAnsi="Arial" w:cs="Arial"/>
          <w:sz w:val="24"/>
        </w:rPr>
        <w:t xml:space="preserve">Several programs and schemes being offered by the Central and State Governments in order to support and strengthen the agriculture sector and FPOs like: equity grant, Credit Guarantee scheme, Pradhan Manti </w:t>
      </w:r>
      <w:proofErr w:type="spellStart"/>
      <w:r>
        <w:rPr>
          <w:rFonts w:ascii="Arial" w:hAnsi="Arial" w:cs="Arial"/>
          <w:sz w:val="24"/>
        </w:rPr>
        <w:t>Kisan</w:t>
      </w:r>
      <w:proofErr w:type="spellEnd"/>
      <w:r>
        <w:rPr>
          <w:rFonts w:ascii="Arial" w:hAnsi="Arial" w:cs="Arial"/>
          <w:sz w:val="24"/>
        </w:rPr>
        <w:t xml:space="preserve"> </w:t>
      </w:r>
      <w:proofErr w:type="spellStart"/>
      <w:r>
        <w:rPr>
          <w:rFonts w:ascii="Arial" w:hAnsi="Arial" w:cs="Arial"/>
          <w:sz w:val="24"/>
        </w:rPr>
        <w:t>Sampada</w:t>
      </w:r>
      <w:proofErr w:type="spellEnd"/>
      <w:r>
        <w:rPr>
          <w:rFonts w:ascii="Arial" w:hAnsi="Arial" w:cs="Arial"/>
          <w:sz w:val="24"/>
        </w:rPr>
        <w:t xml:space="preserve"> </w:t>
      </w:r>
      <w:proofErr w:type="spellStart"/>
      <w:r>
        <w:rPr>
          <w:rFonts w:ascii="Arial" w:hAnsi="Arial" w:cs="Arial"/>
          <w:sz w:val="24"/>
        </w:rPr>
        <w:t>Yojana</w:t>
      </w:r>
      <w:proofErr w:type="spellEnd"/>
      <w:r>
        <w:rPr>
          <w:rFonts w:ascii="Arial" w:hAnsi="Arial" w:cs="Arial"/>
          <w:sz w:val="24"/>
        </w:rPr>
        <w:t xml:space="preserve"> (PMKSY), MIDH, Scheme for Fund for Regeneration for Traditional Industries (SFURTI), etc. Identify the suitable scheme and converge for better outcome leveraging the financial outlay.</w:t>
      </w:r>
    </w:p>
    <w:p w:rsidR="003A4EF7" w:rsidRDefault="003A4EF7">
      <w:pPr>
        <w:rPr>
          <w:rFonts w:ascii="Arial" w:hAnsi="Arial" w:cs="Arial"/>
          <w:b/>
          <w:sz w:val="32"/>
          <w:szCs w:val="32"/>
        </w:rPr>
      </w:pPr>
    </w:p>
    <w:p w:rsidR="003A4EF7" w:rsidRDefault="00AC662E">
      <w:pPr>
        <w:rPr>
          <w:rFonts w:ascii="Arial" w:hAnsi="Arial" w:cs="Arial"/>
          <w:b/>
          <w:sz w:val="24"/>
        </w:rPr>
      </w:pPr>
      <w:r>
        <w:rPr>
          <w:rFonts w:ascii="Arial" w:hAnsi="Arial" w:cs="Arial"/>
          <w:b/>
          <w:sz w:val="32"/>
          <w:szCs w:val="32"/>
        </w:rPr>
        <w:t>12. Conclusion</w:t>
      </w:r>
    </w:p>
    <w:p w:rsidR="003A4EF7" w:rsidRDefault="003A4EF7">
      <w:pPr>
        <w:rPr>
          <w:rFonts w:ascii="Arial" w:hAnsi="Arial" w:cs="Arial"/>
          <w:b/>
          <w:sz w:val="24"/>
        </w:rPr>
      </w:pPr>
    </w:p>
    <w:p w:rsidR="003A4EF7" w:rsidRDefault="00AC662E">
      <w:pPr>
        <w:rPr>
          <w:rFonts w:ascii="Arial" w:hAnsi="Arial" w:cs="Arial"/>
          <w:b/>
          <w:sz w:val="24"/>
        </w:rPr>
      </w:pPr>
      <w:r>
        <w:rPr>
          <w:rFonts w:ascii="Arial" w:hAnsi="Arial" w:cs="Arial"/>
          <w:b/>
          <w:sz w:val="24"/>
        </w:rPr>
        <w:t>Way Forward with regard to activities by the FPOs.</w:t>
      </w:r>
    </w:p>
    <w:p w:rsidR="003A4EF7" w:rsidRDefault="00AC662E">
      <w:pPr>
        <w:jc w:val="both"/>
        <w:rPr>
          <w:rFonts w:ascii="Arial" w:hAnsi="Arial" w:cs="Arial"/>
          <w:sz w:val="24"/>
        </w:rPr>
      </w:pPr>
      <w:r>
        <w:rPr>
          <w:rFonts w:ascii="Arial" w:hAnsi="Arial" w:cs="Arial"/>
          <w:sz w:val="24"/>
        </w:rPr>
        <w:t>Effective possible pathway to address improved access to investments, technologies, knowledge support, inputs, and markets. Benefit for farmer, community, and nation.</w:t>
      </w:r>
    </w:p>
    <w:p w:rsidR="003A4EF7" w:rsidRDefault="003A4EF7">
      <w:pPr>
        <w:jc w:val="both"/>
        <w:rPr>
          <w:rFonts w:ascii="Arial" w:hAnsi="Arial" w:cs="Arial"/>
          <w:sz w:val="24"/>
        </w:rPr>
      </w:pPr>
    </w:p>
    <w:p w:rsidR="003A4EF7" w:rsidRPr="009902A4" w:rsidRDefault="00AC662E">
      <w:pPr>
        <w:jc w:val="both"/>
        <w:rPr>
          <w:rFonts w:ascii="Arial" w:hAnsi="Arial" w:cs="Arial"/>
          <w:b/>
          <w:sz w:val="32"/>
          <w:szCs w:val="32"/>
        </w:rPr>
      </w:pPr>
      <w:r w:rsidRPr="009902A4">
        <w:rPr>
          <w:rFonts w:ascii="Arial" w:hAnsi="Arial" w:cs="Arial"/>
          <w:b/>
          <w:sz w:val="32"/>
          <w:szCs w:val="32"/>
        </w:rPr>
        <w:t>13. Photographs of meetings held with details</w:t>
      </w:r>
    </w:p>
    <w:p w:rsidR="003A4EF7" w:rsidRPr="009902A4" w:rsidRDefault="003A4EF7">
      <w:pPr>
        <w:jc w:val="both"/>
        <w:rPr>
          <w:rFonts w:ascii="Arial" w:hAnsi="Arial" w:cs="Arial"/>
          <w:sz w:val="24"/>
        </w:rPr>
      </w:pPr>
    </w:p>
    <w:p w:rsidR="003A4EF7" w:rsidRDefault="00AC662E">
      <w:pPr>
        <w:jc w:val="both"/>
        <w:rPr>
          <w:rFonts w:ascii="Arial" w:hAnsi="Arial" w:cs="Arial"/>
          <w:sz w:val="24"/>
          <w:lang w:val="en-IN"/>
        </w:rPr>
      </w:pPr>
      <w:r w:rsidRPr="009902A4">
        <w:rPr>
          <w:rFonts w:ascii="Arial" w:hAnsi="Arial" w:cs="Arial"/>
          <w:sz w:val="24"/>
        </w:rPr>
        <w:t>Purpose of meeting</w:t>
      </w:r>
      <w:r w:rsidRPr="009902A4">
        <w:rPr>
          <w:rFonts w:ascii="Arial" w:hAnsi="Arial" w:cs="Arial"/>
          <w:sz w:val="24"/>
          <w:lang w:val="en-IN"/>
        </w:rPr>
        <w:t xml:space="preserve"> was to </w:t>
      </w:r>
      <w:r w:rsidR="005F3A5D" w:rsidRPr="009902A4">
        <w:rPr>
          <w:rFonts w:ascii="Arial" w:hAnsi="Arial" w:cs="Arial"/>
          <w:sz w:val="24"/>
          <w:lang w:val="en-IN"/>
        </w:rPr>
        <w:t xml:space="preserve">give the information about FPO and </w:t>
      </w:r>
      <w:r w:rsidR="00D73DB1" w:rsidRPr="009902A4">
        <w:rPr>
          <w:rFonts w:ascii="Arial" w:hAnsi="Arial" w:cs="Arial"/>
          <w:sz w:val="24"/>
          <w:lang w:val="en-IN"/>
        </w:rPr>
        <w:t xml:space="preserve">to </w:t>
      </w:r>
      <w:r w:rsidRPr="009902A4">
        <w:rPr>
          <w:rFonts w:ascii="Arial" w:hAnsi="Arial" w:cs="Arial"/>
          <w:sz w:val="24"/>
          <w:lang w:val="en-IN"/>
        </w:rPr>
        <w:t>join share holders for the FPO</w:t>
      </w:r>
      <w:r w:rsidRPr="009902A4">
        <w:rPr>
          <w:rFonts w:ascii="Arial" w:hAnsi="Arial" w:cs="Arial"/>
          <w:sz w:val="24"/>
        </w:rPr>
        <w:t>, place of meeting</w:t>
      </w:r>
      <w:r w:rsidRPr="009902A4">
        <w:rPr>
          <w:rFonts w:ascii="Arial" w:hAnsi="Arial" w:cs="Arial"/>
          <w:sz w:val="24"/>
          <w:lang w:val="en-IN"/>
        </w:rPr>
        <w:t xml:space="preserve"> was in different villages of Block </w:t>
      </w:r>
      <w:proofErr w:type="spellStart"/>
      <w:r w:rsidR="00D73DB1" w:rsidRPr="009902A4">
        <w:rPr>
          <w:rFonts w:ascii="Arial" w:hAnsi="Arial" w:cs="Arial"/>
          <w:sz w:val="24"/>
          <w:lang w:val="en-IN"/>
        </w:rPr>
        <w:t>Badwara</w:t>
      </w:r>
      <w:proofErr w:type="spellEnd"/>
      <w:r w:rsidRPr="009902A4">
        <w:rPr>
          <w:rFonts w:ascii="Arial" w:hAnsi="Arial" w:cs="Arial"/>
          <w:sz w:val="24"/>
          <w:lang w:val="en-IN"/>
        </w:rPr>
        <w:t xml:space="preserve">, </w:t>
      </w:r>
      <w:proofErr w:type="spellStart"/>
      <w:r w:rsidRPr="009902A4">
        <w:rPr>
          <w:rFonts w:ascii="Arial" w:hAnsi="Arial" w:cs="Arial"/>
          <w:sz w:val="24"/>
          <w:lang w:val="en-IN"/>
        </w:rPr>
        <w:t>Distt</w:t>
      </w:r>
      <w:proofErr w:type="spellEnd"/>
      <w:r w:rsidR="00BA39B2" w:rsidRPr="009902A4">
        <w:rPr>
          <w:rFonts w:ascii="Arial" w:hAnsi="Arial" w:cs="Arial"/>
          <w:sz w:val="24"/>
          <w:lang w:val="en-IN"/>
        </w:rPr>
        <w:t xml:space="preserve">- </w:t>
      </w:r>
      <w:proofErr w:type="spellStart"/>
      <w:r w:rsidR="00BA39B2" w:rsidRPr="009902A4">
        <w:rPr>
          <w:rFonts w:ascii="Arial" w:hAnsi="Arial" w:cs="Arial"/>
          <w:sz w:val="24"/>
          <w:lang w:val="en-IN"/>
        </w:rPr>
        <w:t>Katni</w:t>
      </w:r>
      <w:proofErr w:type="spellEnd"/>
      <w:r w:rsidRPr="009902A4">
        <w:rPr>
          <w:rFonts w:ascii="Arial" w:hAnsi="Arial" w:cs="Arial"/>
          <w:sz w:val="24"/>
          <w:lang w:val="en-IN"/>
        </w:rPr>
        <w:t xml:space="preserve"> </w:t>
      </w:r>
      <w:r w:rsidRPr="009902A4">
        <w:rPr>
          <w:rFonts w:ascii="Arial" w:hAnsi="Arial" w:cs="Arial"/>
          <w:sz w:val="24"/>
        </w:rPr>
        <w:t>(</w:t>
      </w:r>
      <w:r w:rsidRPr="009902A4">
        <w:rPr>
          <w:rFonts w:ascii="Arial" w:hAnsi="Arial" w:cs="Arial"/>
          <w:sz w:val="24"/>
          <w:lang w:val="en-IN"/>
        </w:rPr>
        <w:t xml:space="preserve">Villages such as </w:t>
      </w:r>
      <w:r w:rsidR="000B6ACD" w:rsidRPr="009902A4">
        <w:rPr>
          <w:rFonts w:ascii="Arial" w:hAnsi="Arial" w:cs="Arial"/>
          <w:sz w:val="24"/>
          <w:lang w:val="en-IN"/>
        </w:rPr>
        <w:t xml:space="preserve">Khanna </w:t>
      </w:r>
      <w:proofErr w:type="spellStart"/>
      <w:r w:rsidR="000B6ACD" w:rsidRPr="009902A4">
        <w:rPr>
          <w:rFonts w:ascii="Arial" w:hAnsi="Arial" w:cs="Arial"/>
          <w:sz w:val="24"/>
          <w:lang w:val="en-IN"/>
        </w:rPr>
        <w:t>Banjari</w:t>
      </w:r>
      <w:r w:rsidRPr="009902A4">
        <w:rPr>
          <w:rFonts w:ascii="Arial" w:hAnsi="Arial" w:cs="Arial"/>
          <w:sz w:val="24"/>
          <w:lang w:val="en-IN"/>
        </w:rPr>
        <w:t>,</w:t>
      </w:r>
      <w:r w:rsidR="003D5D01" w:rsidRPr="009902A4">
        <w:rPr>
          <w:rFonts w:ascii="Arial" w:hAnsi="Arial" w:cs="Arial"/>
          <w:sz w:val="24"/>
          <w:lang w:val="en-IN"/>
        </w:rPr>
        <w:t>Bagaiha</w:t>
      </w:r>
      <w:r w:rsidRPr="009902A4">
        <w:rPr>
          <w:rFonts w:ascii="Arial" w:hAnsi="Arial" w:cs="Arial"/>
          <w:sz w:val="24"/>
          <w:lang w:val="en-IN"/>
        </w:rPr>
        <w:t>,</w:t>
      </w:r>
      <w:r w:rsidR="003D5D01" w:rsidRPr="009902A4">
        <w:rPr>
          <w:rFonts w:ascii="Arial" w:hAnsi="Arial" w:cs="Arial"/>
          <w:sz w:val="24"/>
          <w:lang w:val="en-IN"/>
        </w:rPr>
        <w:t>Santi</w:t>
      </w:r>
      <w:proofErr w:type="spellEnd"/>
      <w:r w:rsidR="003D5D01" w:rsidRPr="009902A4">
        <w:rPr>
          <w:rFonts w:ascii="Arial" w:hAnsi="Arial" w:cs="Arial"/>
          <w:sz w:val="24"/>
          <w:lang w:val="en-IN"/>
        </w:rPr>
        <w:t xml:space="preserve"> Nagar </w:t>
      </w:r>
      <w:proofErr w:type="spellStart"/>
      <w:r w:rsidR="003D1725" w:rsidRPr="009902A4">
        <w:rPr>
          <w:rFonts w:ascii="Arial" w:hAnsi="Arial" w:cs="Arial"/>
          <w:sz w:val="24"/>
          <w:lang w:val="en-IN"/>
        </w:rPr>
        <w:t>Pipariya</w:t>
      </w:r>
      <w:proofErr w:type="spellEnd"/>
      <w:r w:rsidR="003D1725" w:rsidRPr="009902A4">
        <w:rPr>
          <w:rFonts w:ascii="Arial" w:hAnsi="Arial" w:cs="Arial"/>
          <w:sz w:val="24"/>
          <w:lang w:val="en-IN"/>
        </w:rPr>
        <w:t xml:space="preserve"> Kala</w:t>
      </w:r>
      <w:r w:rsidRPr="009902A4">
        <w:rPr>
          <w:rFonts w:ascii="Arial" w:hAnsi="Arial" w:cs="Arial"/>
          <w:sz w:val="24"/>
          <w:lang w:val="en-IN"/>
        </w:rPr>
        <w:t xml:space="preserve"> etc</w:t>
      </w:r>
      <w:r w:rsidRPr="009902A4">
        <w:rPr>
          <w:rFonts w:ascii="Arial" w:hAnsi="Arial" w:cs="Arial"/>
          <w:sz w:val="24"/>
        </w:rPr>
        <w:t xml:space="preserve">), </w:t>
      </w:r>
      <w:r w:rsidRPr="009902A4">
        <w:rPr>
          <w:rFonts w:ascii="Arial" w:hAnsi="Arial" w:cs="Arial"/>
          <w:sz w:val="24"/>
          <w:lang w:val="en-IN"/>
        </w:rPr>
        <w:t>Meetings were held in the month of December-</w:t>
      </w:r>
      <w:proofErr w:type="spellStart"/>
      <w:r w:rsidRPr="009902A4">
        <w:rPr>
          <w:rFonts w:ascii="Arial" w:hAnsi="Arial" w:cs="Arial"/>
          <w:sz w:val="24"/>
          <w:lang w:val="en-IN"/>
        </w:rPr>
        <w:t>january</w:t>
      </w:r>
      <w:proofErr w:type="spellEnd"/>
      <w:r w:rsidRPr="009902A4">
        <w:rPr>
          <w:rFonts w:ascii="Arial" w:hAnsi="Arial" w:cs="Arial"/>
          <w:sz w:val="24"/>
        </w:rPr>
        <w:t xml:space="preserve">, meeting </w:t>
      </w:r>
      <w:r w:rsidRPr="009902A4">
        <w:rPr>
          <w:rFonts w:ascii="Arial" w:hAnsi="Arial" w:cs="Arial"/>
          <w:sz w:val="24"/>
          <w:lang w:val="en-IN"/>
        </w:rPr>
        <w:t xml:space="preserve">was </w:t>
      </w:r>
      <w:r w:rsidRPr="009902A4">
        <w:rPr>
          <w:rFonts w:ascii="Arial" w:hAnsi="Arial" w:cs="Arial"/>
          <w:sz w:val="24"/>
        </w:rPr>
        <w:t>between</w:t>
      </w:r>
      <w:r w:rsidRPr="009902A4">
        <w:rPr>
          <w:rFonts w:ascii="Arial" w:hAnsi="Arial" w:cs="Arial"/>
          <w:sz w:val="24"/>
          <w:lang w:val="en-IN"/>
        </w:rPr>
        <w:t xml:space="preserve"> Village </w:t>
      </w:r>
      <w:proofErr w:type="spellStart"/>
      <w:r w:rsidRPr="009902A4">
        <w:rPr>
          <w:rFonts w:ascii="Arial" w:hAnsi="Arial" w:cs="Arial"/>
          <w:sz w:val="24"/>
          <w:lang w:val="en-IN"/>
        </w:rPr>
        <w:t>farmers,Company</w:t>
      </w:r>
      <w:proofErr w:type="spellEnd"/>
      <w:r w:rsidRPr="009902A4">
        <w:rPr>
          <w:rFonts w:ascii="Arial" w:hAnsi="Arial" w:cs="Arial"/>
          <w:sz w:val="24"/>
          <w:lang w:val="en-IN"/>
        </w:rPr>
        <w:t xml:space="preserve"> CEO and BODs.</w:t>
      </w:r>
    </w:p>
    <w:p w:rsidR="008B302E" w:rsidRDefault="008B302E">
      <w:pPr>
        <w:jc w:val="both"/>
        <w:rPr>
          <w:rFonts w:ascii="Arial" w:hAnsi="Arial" w:cs="Arial"/>
          <w:sz w:val="24"/>
          <w:lang w:val="en-IN"/>
        </w:rPr>
      </w:pPr>
    </w:p>
    <w:p w:rsidR="008B302E" w:rsidRDefault="008B302E">
      <w:pPr>
        <w:jc w:val="both"/>
        <w:rPr>
          <w:rFonts w:ascii="Arial" w:hAnsi="Arial" w:cs="Arial"/>
          <w:sz w:val="24"/>
          <w:lang w:val="en-IN"/>
        </w:rPr>
      </w:pPr>
    </w:p>
    <w:p w:rsidR="003A4EF7" w:rsidRDefault="00A112B6">
      <w:pPr>
        <w:jc w:val="both"/>
        <w:rPr>
          <w:rFonts w:ascii="Arial" w:hAnsi="Arial" w:cs="Arial"/>
          <w:sz w:val="24"/>
          <w:lang w:val="en-IN"/>
        </w:rPr>
      </w:pPr>
      <w:r>
        <w:rPr>
          <w:rFonts w:ascii="Arial" w:hAnsi="Arial" w:cs="Arial"/>
          <w:noProof/>
          <w:sz w:val="24"/>
          <w:lang w:val="en-IN"/>
        </w:rPr>
        <w:lastRenderedPageBreak/>
        <w:drawing>
          <wp:anchor distT="0" distB="0" distL="114300" distR="114300" simplePos="0" relativeHeight="251671552" behindDoc="0" locked="0" layoutInCell="1" allowOverlap="1">
            <wp:simplePos x="0" y="0"/>
            <wp:positionH relativeFrom="column">
              <wp:posOffset>-156845</wp:posOffset>
            </wp:positionH>
            <wp:positionV relativeFrom="paragraph">
              <wp:posOffset>0</wp:posOffset>
            </wp:positionV>
            <wp:extent cx="6159500" cy="307975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extLst>
                        <a:ext uri="{28A0092B-C50C-407E-A947-70E740481C1C}">
                          <a14:useLocalDpi xmlns:a14="http://schemas.microsoft.com/office/drawing/2010/main" val="0"/>
                        </a:ext>
                      </a:extLst>
                    </a:blip>
                    <a:stretch>
                      <a:fillRect/>
                    </a:stretch>
                  </pic:blipFill>
                  <pic:spPr>
                    <a:xfrm>
                      <a:off x="0" y="0"/>
                      <a:ext cx="6159500" cy="3079750"/>
                    </a:xfrm>
                    <a:prstGeom prst="rect">
                      <a:avLst/>
                    </a:prstGeom>
                  </pic:spPr>
                </pic:pic>
              </a:graphicData>
            </a:graphic>
          </wp:anchor>
        </w:drawing>
      </w:r>
    </w:p>
    <w:p w:rsidR="003A4EF7" w:rsidRDefault="008E354E">
      <w:pPr>
        <w:jc w:val="both"/>
        <w:rPr>
          <w:rFonts w:ascii="Arial" w:hAnsi="Arial" w:cs="Arial"/>
          <w:sz w:val="24"/>
          <w:lang w:val="en-IN"/>
        </w:rPr>
      </w:pPr>
      <w:r>
        <w:rPr>
          <w:rFonts w:ascii="Arial" w:hAnsi="Arial" w:cs="Arial"/>
          <w:noProof/>
          <w:sz w:val="24"/>
          <w:lang w:val="en-IN"/>
        </w:rPr>
        <mc:AlternateContent>
          <mc:Choice Requires="wps">
            <w:drawing>
              <wp:anchor distT="45720" distB="45720" distL="114300" distR="114300" simplePos="0" relativeHeight="251673600" behindDoc="0" locked="0" layoutInCell="1" allowOverlap="1" wp14:anchorId="6116E6B6" wp14:editId="469DCC61">
                <wp:simplePos x="0" y="0"/>
                <wp:positionH relativeFrom="column">
                  <wp:posOffset>-2540</wp:posOffset>
                </wp:positionH>
                <wp:positionV relativeFrom="paragraph">
                  <wp:posOffset>28575</wp:posOffset>
                </wp:positionV>
                <wp:extent cx="2273935" cy="534670"/>
                <wp:effectExtent l="0" t="0" r="12065" b="17780"/>
                <wp:wrapSquare wrapText="bothSides"/>
                <wp:docPr id="22" name="Text Box 22"/>
                <wp:cNvGraphicFramePr/>
                <a:graphic xmlns:a="http://schemas.openxmlformats.org/drawingml/2006/main">
                  <a:graphicData uri="http://schemas.microsoft.com/office/word/2010/wordprocessingShape">
                    <wps:wsp>
                      <wps:cNvSpPr txBox="1"/>
                      <wps:spPr>
                        <a:xfrm>
                          <a:off x="0" y="0"/>
                          <a:ext cx="2273935" cy="534670"/>
                        </a:xfrm>
                        <a:prstGeom prst="rect">
                          <a:avLst/>
                        </a:prstGeom>
                        <a:solidFill>
                          <a:prstClr val="white"/>
                        </a:solidFill>
                        <a:ln w="6350">
                          <a:solidFill>
                            <a:prstClr val="black"/>
                          </a:solidFill>
                        </a:ln>
                      </wps:spPr>
                      <wps:txbx>
                        <w:txbxContent>
                          <w:p w:rsidR="00B24C17" w:rsidRDefault="008E354E">
                            <w:pPr>
                              <w:rPr>
                                <w:b/>
                                <w:bCs/>
                                <w:lang w:val="en-IN"/>
                              </w:rPr>
                            </w:pPr>
                            <w:r>
                              <w:rPr>
                                <w:b/>
                                <w:bCs/>
                                <w:lang w:val="en-IN"/>
                              </w:rPr>
                              <w:t>Village-Bujbuja</w:t>
                            </w:r>
                          </w:p>
                          <w:p w:rsidR="00B24C17" w:rsidRPr="009B4832" w:rsidRDefault="00B24C17">
                            <w:pPr>
                              <w:rPr>
                                <w:b/>
                                <w:bCs/>
                              </w:rPr>
                            </w:pPr>
                            <w:r>
                              <w:rPr>
                                <w:b/>
                                <w:bCs/>
                                <w:lang w:val="en-IN"/>
                              </w:rPr>
                              <w:t>Date-</w:t>
                            </w:r>
                            <w:r w:rsidR="008E354E">
                              <w:rPr>
                                <w:b/>
                                <w:bCs/>
                                <w:lang w:val="en-IN"/>
                              </w:rPr>
                              <w:t>23</w:t>
                            </w:r>
                            <w:r>
                              <w:rPr>
                                <w:b/>
                                <w:bCs/>
                                <w:lang w:val="en-IN"/>
                              </w:rPr>
                              <w:t>/</w:t>
                            </w:r>
                            <w:r w:rsidR="008E354E">
                              <w:rPr>
                                <w:b/>
                                <w:bCs/>
                                <w:lang w:val="en-IN"/>
                              </w:rPr>
                              <w:t>01</w:t>
                            </w:r>
                            <w:r>
                              <w:rPr>
                                <w:b/>
                                <w:bCs/>
                                <w:lang w:val="en-IN"/>
                              </w:rPr>
                              <w:t>/</w:t>
                            </w:r>
                            <w:r w:rsidR="008E354E">
                              <w:rPr>
                                <w:b/>
                                <w:bCs/>
                                <w:lang w:val="en-IN"/>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6E6B6" id="Text Box 22" o:spid="_x0000_s1027" type="#_x0000_t202" style="position:absolute;left:0;text-align:left;margin-left:-.2pt;margin-top:2.25pt;width:179.05pt;height:4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" strokeweight=".5pt">
                <v:textbox>
                  <w:txbxContent>
                    <w:p w:rsidR="00B24C17" w:rsidRDefault="008E354E">
                      <w:pPr>
                        <w:rPr>
                          <w:b/>
                          <w:bCs/>
                          <w:lang w:val="en-IN"/>
                        </w:rPr>
                      </w:pPr>
                      <w:r>
                        <w:rPr>
                          <w:b/>
                          <w:bCs/>
                          <w:lang w:val="en-IN"/>
                        </w:rPr>
                        <w:t>Village-Bujbuja</w:t>
                      </w:r>
                    </w:p>
                    <w:p w:rsidR="00B24C17" w:rsidRPr="009B4832" w:rsidRDefault="00B24C17">
                      <w:pPr>
                        <w:rPr>
                          <w:b/>
                          <w:bCs/>
                        </w:rPr>
                      </w:pPr>
                      <w:r>
                        <w:rPr>
                          <w:b/>
                          <w:bCs/>
                          <w:lang w:val="en-IN"/>
                        </w:rPr>
                        <w:t>Date-</w:t>
                      </w:r>
                      <w:r w:rsidR="008E354E">
                        <w:rPr>
                          <w:b/>
                          <w:bCs/>
                          <w:lang w:val="en-IN"/>
                        </w:rPr>
                        <w:t>23</w:t>
                      </w:r>
                      <w:r>
                        <w:rPr>
                          <w:b/>
                          <w:bCs/>
                          <w:lang w:val="en-IN"/>
                        </w:rPr>
                        <w:t>/</w:t>
                      </w:r>
                      <w:r w:rsidR="008E354E">
                        <w:rPr>
                          <w:b/>
                          <w:bCs/>
                          <w:lang w:val="en-IN"/>
                        </w:rPr>
                        <w:t>01</w:t>
                      </w:r>
                      <w:r>
                        <w:rPr>
                          <w:b/>
                          <w:bCs/>
                          <w:lang w:val="en-IN"/>
                        </w:rPr>
                        <w:t>/</w:t>
                      </w:r>
                      <w:r w:rsidR="008E354E">
                        <w:rPr>
                          <w:b/>
                          <w:bCs/>
                          <w:lang w:val="en-IN"/>
                        </w:rPr>
                        <w:t>24</w:t>
                      </w:r>
                    </w:p>
                  </w:txbxContent>
                </v:textbox>
                <w10:wrap type="square"/>
              </v:shape>
            </w:pict>
          </mc:Fallback>
        </mc:AlternateContent>
      </w:r>
    </w:p>
    <w:p w:rsidR="003A4EF7" w:rsidRDefault="003A4EF7">
      <w:pPr>
        <w:jc w:val="both"/>
        <w:rPr>
          <w:rFonts w:ascii="Arial" w:hAnsi="Arial" w:cs="Arial"/>
          <w:sz w:val="24"/>
          <w:lang w:val="en-IN"/>
        </w:rPr>
      </w:pPr>
    </w:p>
    <w:p w:rsidR="003A4EF7" w:rsidRDefault="003A4EF7">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6076F8">
      <w:pPr>
        <w:jc w:val="both"/>
        <w:rPr>
          <w:rFonts w:ascii="Arial" w:hAnsi="Arial" w:cs="Arial"/>
          <w:sz w:val="24"/>
          <w:lang w:val="en-IN"/>
        </w:rPr>
      </w:pPr>
      <w:r>
        <w:rPr>
          <w:rFonts w:ascii="Arial" w:hAnsi="Arial" w:cs="Arial"/>
          <w:noProof/>
          <w:sz w:val="24"/>
          <w:lang w:val="en-IN"/>
        </w:rPr>
        <w:drawing>
          <wp:anchor distT="0" distB="0" distL="114300" distR="114300" simplePos="0" relativeHeight="251674624" behindDoc="0" locked="0" layoutInCell="1" allowOverlap="1">
            <wp:simplePos x="0" y="0"/>
            <wp:positionH relativeFrom="column">
              <wp:posOffset>-93345</wp:posOffset>
            </wp:positionH>
            <wp:positionV relativeFrom="paragraph">
              <wp:posOffset>281940</wp:posOffset>
            </wp:positionV>
            <wp:extent cx="6098540" cy="344995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6098540" cy="3449955"/>
                    </a:xfrm>
                    <a:prstGeom prst="rect">
                      <a:avLst/>
                    </a:prstGeom>
                  </pic:spPr>
                </pic:pic>
              </a:graphicData>
            </a:graphic>
            <wp14:sizeRelH relativeFrom="margin">
              <wp14:pctWidth>0</wp14:pctWidth>
            </wp14:sizeRelH>
            <wp14:sizeRelV relativeFrom="margin">
              <wp14:pctHeight>0</wp14:pctHeight>
            </wp14:sizeRelV>
          </wp:anchor>
        </w:drawing>
      </w: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6076F8">
      <w:pPr>
        <w:jc w:val="both"/>
        <w:rPr>
          <w:rFonts w:ascii="Arial" w:hAnsi="Arial" w:cs="Arial"/>
          <w:sz w:val="24"/>
          <w:lang w:val="en-IN"/>
        </w:rPr>
      </w:pPr>
      <w:r>
        <w:rPr>
          <w:rFonts w:ascii="Arial" w:hAnsi="Arial" w:cs="Arial"/>
          <w:noProof/>
          <w:sz w:val="24"/>
          <w:lang w:val="en-IN"/>
        </w:rPr>
        <mc:AlternateContent>
          <mc:Choice Requires="wps">
            <w:drawing>
              <wp:anchor distT="45720" distB="45720" distL="114300" distR="114300" simplePos="0" relativeHeight="251676672" behindDoc="0" locked="0" layoutInCell="1" allowOverlap="1" wp14:anchorId="46EE09B0" wp14:editId="34F67AE2">
                <wp:simplePos x="0" y="0"/>
                <wp:positionH relativeFrom="column">
                  <wp:posOffset>0</wp:posOffset>
                </wp:positionH>
                <wp:positionV relativeFrom="paragraph">
                  <wp:posOffset>-39370</wp:posOffset>
                </wp:positionV>
                <wp:extent cx="2273935" cy="534670"/>
                <wp:effectExtent l="0" t="0" r="12065" b="17780"/>
                <wp:wrapSquare wrapText="bothSides"/>
                <wp:docPr id="24" name="Text Box 24"/>
                <wp:cNvGraphicFramePr/>
                <a:graphic xmlns:a="http://schemas.openxmlformats.org/drawingml/2006/main">
                  <a:graphicData uri="http://schemas.microsoft.com/office/word/2010/wordprocessingShape">
                    <wps:wsp>
                      <wps:cNvSpPr txBox="1"/>
                      <wps:spPr>
                        <a:xfrm>
                          <a:off x="0" y="0"/>
                          <a:ext cx="2273935" cy="534670"/>
                        </a:xfrm>
                        <a:prstGeom prst="rect">
                          <a:avLst/>
                        </a:prstGeom>
                        <a:solidFill>
                          <a:prstClr val="white"/>
                        </a:solidFill>
                        <a:ln w="6350">
                          <a:solidFill>
                            <a:prstClr val="black"/>
                          </a:solidFill>
                        </a:ln>
                      </wps:spPr>
                      <wps:txbx>
                        <w:txbxContent>
                          <w:p w:rsidR="00D252DE" w:rsidRDefault="006076F8">
                            <w:pPr>
                              <w:rPr>
                                <w:b/>
                                <w:bCs/>
                                <w:lang w:val="en-IN"/>
                              </w:rPr>
                            </w:pPr>
                            <w:r>
                              <w:rPr>
                                <w:b/>
                                <w:bCs/>
                                <w:lang w:val="en-IN"/>
                              </w:rPr>
                              <w:t>Village-B</w:t>
                            </w:r>
                            <w:r w:rsidR="00D252DE">
                              <w:rPr>
                                <w:b/>
                                <w:bCs/>
                                <w:lang w:val="en-IN"/>
                              </w:rPr>
                              <w:t>ahirghta</w:t>
                            </w:r>
                          </w:p>
                          <w:p w:rsidR="006076F8" w:rsidRPr="009B4832" w:rsidRDefault="006076F8">
                            <w:pPr>
                              <w:rPr>
                                <w:b/>
                                <w:bCs/>
                              </w:rPr>
                            </w:pPr>
                            <w:r>
                              <w:rPr>
                                <w:b/>
                                <w:bCs/>
                                <w:lang w:val="en-IN"/>
                              </w:rPr>
                              <w:t>Date-23/01/24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09B0" id="Text Box 24" o:spid="_x0000_s1028" type="#_x0000_t202" style="position:absolute;left:0;text-align:left;margin-left:0;margin-top:-3.1pt;width:179.05pt;height:4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" strokeweight=".5pt">
                <v:textbox>
                  <w:txbxContent>
                    <w:p w:rsidR="00D252DE" w:rsidRDefault="006076F8">
                      <w:pPr>
                        <w:rPr>
                          <w:b/>
                          <w:bCs/>
                          <w:lang w:val="en-IN"/>
                        </w:rPr>
                      </w:pPr>
                      <w:r>
                        <w:rPr>
                          <w:b/>
                          <w:bCs/>
                          <w:lang w:val="en-IN"/>
                        </w:rPr>
                        <w:t>Village-B</w:t>
                      </w:r>
                      <w:r w:rsidR="00D252DE">
                        <w:rPr>
                          <w:b/>
                          <w:bCs/>
                          <w:lang w:val="en-IN"/>
                        </w:rPr>
                        <w:t>ahirghta</w:t>
                      </w:r>
                    </w:p>
                    <w:p w:rsidR="006076F8" w:rsidRPr="009B4832" w:rsidRDefault="006076F8">
                      <w:pPr>
                        <w:rPr>
                          <w:b/>
                          <w:bCs/>
                        </w:rPr>
                      </w:pPr>
                      <w:r>
                        <w:rPr>
                          <w:b/>
                          <w:bCs/>
                          <w:lang w:val="en-IN"/>
                        </w:rPr>
                        <w:t>Date-23/01/24</w:t>
                      </w:r>
                    </w:p>
                  </w:txbxContent>
                </v:textbox>
                <w10:wrap type="square"/>
              </v:shape>
            </w:pict>
          </mc:Fallback>
        </mc:AlternateContent>
      </w:r>
    </w:p>
    <w:p w:rsidR="00A112B6" w:rsidRDefault="00A112B6">
      <w:pPr>
        <w:jc w:val="both"/>
        <w:rPr>
          <w:rFonts w:ascii="Arial" w:hAnsi="Arial" w:cs="Arial"/>
          <w:sz w:val="24"/>
          <w:lang w:val="en-IN"/>
        </w:rPr>
      </w:pPr>
    </w:p>
    <w:p w:rsidR="00A112B6" w:rsidRDefault="00F310C9">
      <w:pPr>
        <w:jc w:val="both"/>
        <w:rPr>
          <w:rFonts w:ascii="Arial" w:hAnsi="Arial" w:cs="Arial"/>
          <w:sz w:val="24"/>
          <w:lang w:val="en-IN"/>
        </w:rPr>
      </w:pPr>
      <w:r>
        <w:rPr>
          <w:rFonts w:ascii="Arial" w:hAnsi="Arial" w:cs="Arial"/>
          <w:noProof/>
          <w:sz w:val="24"/>
          <w:lang w:val="en-IN"/>
        </w:rPr>
        <w:lastRenderedPageBreak/>
        <mc:AlternateContent>
          <mc:Choice Requires="wps">
            <w:drawing>
              <wp:anchor distT="45720" distB="45720" distL="114300" distR="114300" simplePos="0" relativeHeight="251678720" behindDoc="0" locked="0" layoutInCell="1" allowOverlap="1" wp14:anchorId="1BCC5085" wp14:editId="0839BC70">
                <wp:simplePos x="0" y="0"/>
                <wp:positionH relativeFrom="column">
                  <wp:posOffset>89535</wp:posOffset>
                </wp:positionH>
                <wp:positionV relativeFrom="paragraph">
                  <wp:posOffset>3926840</wp:posOffset>
                </wp:positionV>
                <wp:extent cx="2273935" cy="534670"/>
                <wp:effectExtent l="0" t="0" r="12065" b="17780"/>
                <wp:wrapSquare wrapText="bothSides"/>
                <wp:docPr id="25" name="Text Box 25"/>
                <wp:cNvGraphicFramePr/>
                <a:graphic xmlns:a="http://schemas.openxmlformats.org/drawingml/2006/main">
                  <a:graphicData uri="http://schemas.microsoft.com/office/word/2010/wordprocessingShape">
                    <wps:wsp>
                      <wps:cNvSpPr txBox="1"/>
                      <wps:spPr>
                        <a:xfrm>
                          <a:off x="0" y="0"/>
                          <a:ext cx="2273935" cy="534670"/>
                        </a:xfrm>
                        <a:prstGeom prst="rect">
                          <a:avLst/>
                        </a:prstGeom>
                        <a:solidFill>
                          <a:prstClr val="white"/>
                        </a:solidFill>
                        <a:ln w="6350">
                          <a:solidFill>
                            <a:prstClr val="black"/>
                          </a:solidFill>
                        </a:ln>
                      </wps:spPr>
                      <wps:txbx>
                        <w:txbxContent>
                          <w:p w:rsidR="00F310C9" w:rsidRDefault="00F310C9">
                            <w:pPr>
                              <w:rPr>
                                <w:b/>
                                <w:bCs/>
                                <w:lang w:val="en-IN"/>
                              </w:rPr>
                            </w:pPr>
                            <w:r w:rsidRPr="009B4832">
                              <w:rPr>
                                <w:b/>
                                <w:bCs/>
                                <w:lang w:val="en-IN"/>
                              </w:rPr>
                              <w:t>Village-Khanna Banjari</w:t>
                            </w:r>
                          </w:p>
                          <w:p w:rsidR="00F310C9" w:rsidRPr="009B4832" w:rsidRDefault="00F310C9">
                            <w:pPr>
                              <w:rPr>
                                <w:b/>
                                <w:bCs/>
                              </w:rPr>
                            </w:pPr>
                            <w:r>
                              <w:rPr>
                                <w:b/>
                                <w:bCs/>
                                <w:lang w:val="en-IN"/>
                              </w:rPr>
                              <w:t>Date-26/12/23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5085" id="Text Box 25" o:spid="_x0000_s1029" type="#_x0000_t202" style="position:absolute;left:0;text-align:left;margin-left:7.05pt;margin-top:309.2pt;width:179.05pt;height:4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" strokeweight=".5pt">
                <v:textbox>
                  <w:txbxContent>
                    <w:p w:rsidR="00F310C9" w:rsidRDefault="00F310C9">
                      <w:pPr>
                        <w:rPr>
                          <w:b/>
                          <w:bCs/>
                          <w:lang w:val="en-IN"/>
                        </w:rPr>
                      </w:pPr>
                      <w:r w:rsidRPr="009B4832">
                        <w:rPr>
                          <w:b/>
                          <w:bCs/>
                          <w:lang w:val="en-IN"/>
                        </w:rPr>
                        <w:t>Village-Khanna Banjari</w:t>
                      </w:r>
                    </w:p>
                    <w:p w:rsidR="00F310C9" w:rsidRPr="009B4832" w:rsidRDefault="00F310C9">
                      <w:pPr>
                        <w:rPr>
                          <w:b/>
                          <w:bCs/>
                        </w:rPr>
                      </w:pPr>
                      <w:r>
                        <w:rPr>
                          <w:b/>
                          <w:bCs/>
                          <w:lang w:val="en-IN"/>
                        </w:rPr>
                        <w:t>Date-26/12/23</w:t>
                      </w:r>
                    </w:p>
                  </w:txbxContent>
                </v:textbox>
                <w10:wrap type="square"/>
              </v:shape>
            </w:pict>
          </mc:Fallback>
        </mc:AlternateContent>
      </w:r>
      <w:r w:rsidR="00754235">
        <w:rPr>
          <w:rFonts w:ascii="Arial" w:hAnsi="Arial" w:cs="Arial"/>
          <w:noProof/>
          <w:sz w:val="24"/>
          <w:lang w:val="en-IN"/>
        </w:rPr>
        <w:drawing>
          <wp:anchor distT="0" distB="0" distL="114300" distR="114300" simplePos="0" relativeHeight="251659264" behindDoc="0" locked="0" layoutInCell="1" allowOverlap="1">
            <wp:simplePos x="0" y="0"/>
            <wp:positionH relativeFrom="column">
              <wp:posOffset>85090</wp:posOffset>
            </wp:positionH>
            <wp:positionV relativeFrom="paragraph">
              <wp:posOffset>19685</wp:posOffset>
            </wp:positionV>
            <wp:extent cx="6159500" cy="46196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6159500" cy="4619625"/>
                    </a:xfrm>
                    <a:prstGeom prst="rect">
                      <a:avLst/>
                    </a:prstGeom>
                  </pic:spPr>
                </pic:pic>
              </a:graphicData>
            </a:graphic>
          </wp:anchor>
        </w:drawing>
      </w: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A112B6" w:rsidRDefault="00A112B6">
      <w:pPr>
        <w:jc w:val="both"/>
        <w:rPr>
          <w:rFonts w:ascii="Arial" w:hAnsi="Arial" w:cs="Arial"/>
          <w:sz w:val="24"/>
          <w:lang w:val="en-IN"/>
        </w:rPr>
      </w:pPr>
    </w:p>
    <w:p w:rsidR="003A4EF7" w:rsidRDefault="00534E9B">
      <w:pPr>
        <w:jc w:val="both"/>
        <w:rPr>
          <w:rFonts w:ascii="Arial" w:hAnsi="Arial" w:cs="Arial"/>
          <w:sz w:val="24"/>
          <w:lang w:val="en-IN"/>
        </w:rPr>
      </w:pPr>
      <w:r>
        <w:rPr>
          <w:rFonts w:ascii="Arial" w:hAnsi="Arial" w:cs="Arial"/>
          <w:noProof/>
          <w:sz w:val="24"/>
          <w:lang w:val="en-IN"/>
        </w:rPr>
        <mc:AlternateContent>
          <mc:Choice Requires="wps">
            <w:drawing>
              <wp:anchor distT="45720" distB="45720" distL="114300" distR="114300" simplePos="0" relativeHeight="251661312" behindDoc="0" locked="0" layoutInCell="1" allowOverlap="1">
                <wp:simplePos x="0" y="0"/>
                <wp:positionH relativeFrom="column">
                  <wp:posOffset>-3175</wp:posOffset>
                </wp:positionH>
                <wp:positionV relativeFrom="paragraph">
                  <wp:posOffset>3086100</wp:posOffset>
                </wp:positionV>
                <wp:extent cx="2273935" cy="534670"/>
                <wp:effectExtent l="0" t="0" r="12065" b="17780"/>
                <wp:wrapSquare wrapText="bothSides"/>
                <wp:docPr id="14" name="Text Box 14"/>
                <wp:cNvGraphicFramePr/>
                <a:graphic xmlns:a="http://schemas.openxmlformats.org/drawingml/2006/main">
                  <a:graphicData uri="http://schemas.microsoft.com/office/word/2010/wordprocessingShape">
                    <wps:wsp>
                      <wps:cNvSpPr txBox="1"/>
                      <wps:spPr>
                        <a:xfrm>
                          <a:off x="0" y="0"/>
                          <a:ext cx="2273935" cy="534670"/>
                        </a:xfrm>
                        <a:prstGeom prst="rect">
                          <a:avLst/>
                        </a:prstGeom>
                        <a:solidFill>
                          <a:prstClr val="white"/>
                        </a:solidFill>
                        <a:ln w="6350">
                          <a:solidFill>
                            <a:prstClr val="black"/>
                          </a:solidFill>
                        </a:ln>
                      </wps:spPr>
                      <wps:txbx>
                        <w:txbxContent>
                          <w:p w:rsidR="00BF4A3B" w:rsidRDefault="007554CD">
                            <w:pPr>
                              <w:rPr>
                                <w:b/>
                                <w:bCs/>
                                <w:lang w:val="en-IN"/>
                              </w:rPr>
                            </w:pPr>
                            <w:r w:rsidRPr="009B4832">
                              <w:rPr>
                                <w:b/>
                                <w:bCs/>
                                <w:lang w:val="en-IN"/>
                              </w:rPr>
                              <w:t>Village</w:t>
                            </w:r>
                            <w:r w:rsidR="00914096" w:rsidRPr="009B4832">
                              <w:rPr>
                                <w:b/>
                                <w:bCs/>
                                <w:lang w:val="en-IN"/>
                              </w:rPr>
                              <w:t>-Khanna Banjari</w:t>
                            </w:r>
                          </w:p>
                          <w:p w:rsidR="00214C52" w:rsidRPr="009B4832" w:rsidRDefault="00BE3C32">
                            <w:pPr>
                              <w:rPr>
                                <w:b/>
                                <w:bCs/>
                              </w:rPr>
                            </w:pPr>
                            <w:r>
                              <w:rPr>
                                <w:b/>
                                <w:bCs/>
                                <w:lang w:val="en-IN"/>
                              </w:rPr>
                              <w:t>Date-26/12/23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25pt;margin-top:243pt;width:179.05pt;height:4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" strokeweight=".5pt">
                <v:textbox>
                  <w:txbxContent>
                    <w:p w:rsidR="00BF4A3B" w:rsidRDefault="007554CD">
                      <w:pPr>
                        <w:rPr>
                          <w:b/>
                          <w:bCs/>
                          <w:lang w:val="en-IN"/>
                        </w:rPr>
                      </w:pPr>
                      <w:r w:rsidRPr="009B4832">
                        <w:rPr>
                          <w:b/>
                          <w:bCs/>
                          <w:lang w:val="en-IN"/>
                        </w:rPr>
                        <w:t>Village</w:t>
                      </w:r>
                      <w:r w:rsidR="00914096" w:rsidRPr="009B4832">
                        <w:rPr>
                          <w:b/>
                          <w:bCs/>
                          <w:lang w:val="en-IN"/>
                        </w:rPr>
                        <w:t>-Khanna Banjari</w:t>
                      </w:r>
                    </w:p>
                    <w:p w:rsidR="00214C52" w:rsidRPr="009B4832" w:rsidRDefault="00BE3C32">
                      <w:pPr>
                        <w:rPr>
                          <w:b/>
                          <w:bCs/>
                        </w:rPr>
                      </w:pPr>
                      <w:r>
                        <w:rPr>
                          <w:b/>
                          <w:bCs/>
                          <w:lang w:val="en-IN"/>
                        </w:rPr>
                        <w:t>Date-26/12/23</w:t>
                      </w:r>
                    </w:p>
                  </w:txbxContent>
                </v:textbox>
                <w10:wrap type="square"/>
              </v:shape>
            </w:pict>
          </mc:Fallback>
        </mc:AlternateContent>
      </w:r>
      <w:r w:rsidR="00E27C9A">
        <w:rPr>
          <w:rFonts w:ascii="Arial" w:hAnsi="Arial" w:cs="Arial"/>
          <w:noProof/>
          <w:sz w:val="24"/>
          <w:lang w:val="en-IN"/>
        </w:rPr>
        <w:drawing>
          <wp:anchor distT="0" distB="0" distL="114300" distR="114300" simplePos="0" relativeHeight="251660288" behindDoc="0" locked="0" layoutInCell="1" allowOverlap="1">
            <wp:simplePos x="0" y="0"/>
            <wp:positionH relativeFrom="column">
              <wp:posOffset>0</wp:posOffset>
            </wp:positionH>
            <wp:positionV relativeFrom="paragraph">
              <wp:posOffset>174625</wp:posOffset>
            </wp:positionV>
            <wp:extent cx="6159500" cy="27705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159500" cy="2770505"/>
                    </a:xfrm>
                    <a:prstGeom prst="rect">
                      <a:avLst/>
                    </a:prstGeom>
                  </pic:spPr>
                </pic:pic>
              </a:graphicData>
            </a:graphic>
          </wp:anchor>
        </w:drawing>
      </w:r>
    </w:p>
    <w:p w:rsidR="003A4EF7" w:rsidRDefault="003A4EF7">
      <w:pPr>
        <w:jc w:val="both"/>
        <w:rPr>
          <w:rFonts w:ascii="Arial" w:hAnsi="Arial" w:cs="Arial"/>
          <w:sz w:val="24"/>
          <w:lang w:val="en-IN"/>
        </w:rPr>
      </w:pPr>
    </w:p>
    <w:p w:rsidR="003A4EF7" w:rsidRDefault="009701DF">
      <w:pPr>
        <w:jc w:val="both"/>
        <w:rPr>
          <w:rFonts w:ascii="Arial" w:hAnsi="Arial" w:cs="Arial"/>
          <w:sz w:val="24"/>
          <w:lang w:val="en-IN"/>
        </w:rPr>
      </w:pPr>
      <w:r>
        <w:rPr>
          <w:rFonts w:ascii="Arial" w:hAnsi="Arial" w:cs="Arial"/>
          <w:noProof/>
          <w:sz w:val="24"/>
          <w:lang w:val="en-IN"/>
        </w:rPr>
        <w:lastRenderedPageBreak/>
        <w:drawing>
          <wp:inline distT="0" distB="0" distL="0" distR="0">
            <wp:extent cx="6226810" cy="2800987"/>
            <wp:effectExtent l="76200" t="76200" r="254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a:picLocks/>
                    </pic:cNvPicPr>
                  </pic:nvPicPr>
                  <pic:blipFill>
                    <a:blip r:embed="rId14"/>
                    <a:stretch>
                      <a:fillRect/>
                    </a:stretch>
                  </pic:blipFill>
                  <pic:spPr bwMode="auto">
                    <a:xfrm>
                      <a:off x="0" y="0"/>
                      <a:ext cx="6226810" cy="2800987"/>
                    </a:xfrm>
                    <a:prstGeom prst="rect">
                      <a:avLst/>
                    </a:prstGeom>
                    <a:solidFill>
                      <a:srgbClr val="FFFF00"/>
                    </a:solidFill>
                    <a:ln>
                      <a:noFill/>
                    </a:ln>
                    <a:effectLst>
                      <a:prstShdw prst="shdw13" dist="53882" dir="13500000">
                        <a:srgbClr val="FF0000">
                          <a:alpha val="50000"/>
                        </a:srgbClr>
                      </a:prstShdw>
                    </a:effectLst>
                  </pic:spPr>
                </pic:pic>
              </a:graphicData>
            </a:graphic>
          </wp:inline>
        </w:drawing>
      </w:r>
    </w:p>
    <w:p w:rsidR="003A4EF7" w:rsidRDefault="003A4EF7">
      <w:pPr>
        <w:rPr>
          <w:rFonts w:ascii="Arial" w:hAnsi="Arial" w:cs="Arial"/>
          <w:sz w:val="24"/>
        </w:rPr>
      </w:pPr>
    </w:p>
    <w:p w:rsidR="003A4EF7" w:rsidRDefault="00DB1D53">
      <w:pPr>
        <w:rPr>
          <w:rFonts w:ascii="Arial" w:hAnsi="Arial" w:cs="Arial"/>
          <w:sz w:val="24"/>
          <w:lang w:val="en-IN"/>
        </w:rPr>
      </w:pPr>
      <w:r>
        <w:rPr>
          <w:rFonts w:ascii="Arial" w:hAnsi="Arial" w:cs="Arial"/>
          <w:noProof/>
          <w:sz w:val="24"/>
          <w:lang w:val="en-IN"/>
        </w:rPr>
        <mc:AlternateContent>
          <mc:Choice Requires="wps">
            <w:drawing>
              <wp:anchor distT="45720" distB="45720" distL="114300" distR="114300" simplePos="0" relativeHeight="251665408" behindDoc="0" locked="0" layoutInCell="1" allowOverlap="1" wp14:anchorId="1200CB5A" wp14:editId="4385FDB5">
                <wp:simplePos x="0" y="0"/>
                <wp:positionH relativeFrom="column">
                  <wp:posOffset>-128905</wp:posOffset>
                </wp:positionH>
                <wp:positionV relativeFrom="paragraph">
                  <wp:posOffset>3155950</wp:posOffset>
                </wp:positionV>
                <wp:extent cx="3014980" cy="699770"/>
                <wp:effectExtent l="0" t="0" r="13970" b="24130"/>
                <wp:wrapSquare wrapText="bothSides"/>
                <wp:docPr id="17" name="Text Box 17"/>
                <wp:cNvGraphicFramePr/>
                <a:graphic xmlns:a="http://schemas.openxmlformats.org/drawingml/2006/main">
                  <a:graphicData uri="http://schemas.microsoft.com/office/word/2010/wordprocessingShape">
                    <wps:wsp>
                      <wps:cNvSpPr txBox="1"/>
                      <wps:spPr>
                        <a:xfrm>
                          <a:off x="0" y="0"/>
                          <a:ext cx="3014980" cy="699770"/>
                        </a:xfrm>
                        <a:prstGeom prst="rect">
                          <a:avLst/>
                        </a:prstGeom>
                        <a:solidFill>
                          <a:prstClr val="white"/>
                        </a:solidFill>
                        <a:ln w="6350">
                          <a:solidFill>
                            <a:prstClr val="black"/>
                          </a:solidFill>
                        </a:ln>
                      </wps:spPr>
                      <wps:txbx>
                        <w:txbxContent>
                          <w:p w:rsidR="00DB1D53" w:rsidRDefault="00B84552">
                            <w:pPr>
                              <w:rPr>
                                <w:b/>
                                <w:bCs/>
                                <w:lang w:val="en-IN"/>
                              </w:rPr>
                            </w:pPr>
                            <w:r>
                              <w:rPr>
                                <w:b/>
                                <w:bCs/>
                                <w:lang w:val="en-IN"/>
                              </w:rPr>
                              <w:t>Village-Bagaiha</w:t>
                            </w:r>
                          </w:p>
                          <w:p w:rsidR="007D68C4" w:rsidRPr="009B4832" w:rsidRDefault="007D68C4">
                            <w:pPr>
                              <w:rPr>
                                <w:b/>
                                <w:bCs/>
                              </w:rPr>
                            </w:pPr>
                            <w:r>
                              <w:rPr>
                                <w:b/>
                                <w:bCs/>
                                <w:lang w:val="en-IN"/>
                              </w:rPr>
                              <w:t>Date-26/12/23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CB5A" id="Text Box 17" o:spid="_x0000_s1031" type="#_x0000_t202" style="position:absolute;margin-left:-10.15pt;margin-top:248.5pt;width:237.4pt;height:5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" strokeweight=".5pt">
                <v:textbox>
                  <w:txbxContent>
                    <w:p w:rsidR="00DB1D53" w:rsidRDefault="00B84552">
                      <w:pPr>
                        <w:rPr>
                          <w:b/>
                          <w:bCs/>
                          <w:lang w:val="en-IN"/>
                        </w:rPr>
                      </w:pPr>
                      <w:r>
                        <w:rPr>
                          <w:b/>
                          <w:bCs/>
                          <w:lang w:val="en-IN"/>
                        </w:rPr>
                        <w:t>Village-Bagaiha</w:t>
                      </w:r>
                    </w:p>
                    <w:p w:rsidR="007D68C4" w:rsidRPr="009B4832" w:rsidRDefault="007D68C4">
                      <w:pPr>
                        <w:rPr>
                          <w:b/>
                          <w:bCs/>
                        </w:rPr>
                      </w:pPr>
                      <w:r>
                        <w:rPr>
                          <w:b/>
                          <w:bCs/>
                          <w:lang w:val="en-IN"/>
                        </w:rPr>
                        <w:t>Date-26/12/23</w:t>
                      </w:r>
                    </w:p>
                  </w:txbxContent>
                </v:textbox>
                <w10:wrap type="square"/>
              </v:shape>
            </w:pict>
          </mc:Fallback>
        </mc:AlternateContent>
      </w:r>
      <w:r w:rsidR="009701DF">
        <w:rPr>
          <w:rFonts w:ascii="Arial" w:hAnsi="Arial" w:cs="Arial"/>
          <w:noProof/>
          <w:sz w:val="24"/>
          <w:lang w:val="en-IN"/>
        </w:rPr>
        <w:drawing>
          <wp:inline distT="0" distB="0" distL="0" distR="0">
            <wp:extent cx="6139815" cy="2761854"/>
            <wp:effectExtent l="0" t="76200" r="70485" b="635"/>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a:picLocks/>
                    </pic:cNvPicPr>
                  </pic:nvPicPr>
                  <pic:blipFill>
                    <a:blip r:embed="rId15"/>
                    <a:stretch>
                      <a:fillRect/>
                    </a:stretch>
                  </pic:blipFill>
                  <pic:spPr bwMode="auto">
                    <a:xfrm>
                      <a:off x="0" y="0"/>
                      <a:ext cx="6139815" cy="2761854"/>
                    </a:xfrm>
                    <a:prstGeom prst="rect">
                      <a:avLst/>
                    </a:prstGeom>
                    <a:solidFill>
                      <a:srgbClr val="FFFF00"/>
                    </a:solidFill>
                    <a:ln>
                      <a:noFill/>
                    </a:ln>
                    <a:effectLst>
                      <a:outerShdw dist="107763" dir="18900000" algn="ctr" rotWithShape="0">
                        <a:srgbClr val="FF0000">
                          <a:alpha val="50000"/>
                        </a:srgbClr>
                      </a:outerShdw>
                    </a:effectLst>
                  </pic:spPr>
                </pic:pic>
              </a:graphicData>
            </a:graphic>
          </wp:inline>
        </w:drawing>
      </w:r>
    </w:p>
    <w:p w:rsidR="003A4EF7" w:rsidRDefault="009701DF">
      <w:pPr>
        <w:rPr>
          <w:rFonts w:ascii="Arial" w:hAnsi="Arial" w:cs="Arial"/>
          <w:sz w:val="24"/>
          <w:lang w:val="en-IN"/>
        </w:rPr>
      </w:pPr>
      <w:r>
        <w:rPr>
          <w:rFonts w:ascii="Arial" w:hAnsi="Arial" w:cs="Arial"/>
          <w:noProof/>
          <w:sz w:val="24"/>
          <w:lang w:val="en-IN"/>
        </w:rPr>
        <w:lastRenderedPageBreak/>
        <w:drawing>
          <wp:inline distT="0" distB="0" distL="0" distR="0">
            <wp:extent cx="6061953" cy="3788093"/>
            <wp:effectExtent l="76200" t="0" r="0" b="79375"/>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a:picLocks/>
                    </pic:cNvPicPr>
                  </pic:nvPicPr>
                  <pic:blipFill>
                    <a:blip r:embed="rId16"/>
                    <a:stretch>
                      <a:fillRect/>
                    </a:stretch>
                  </pic:blipFill>
                  <pic:spPr bwMode="auto">
                    <a:xfrm>
                      <a:off x="0" y="0"/>
                      <a:ext cx="6062461" cy="3788410"/>
                    </a:xfrm>
                    <a:prstGeom prst="rect">
                      <a:avLst/>
                    </a:prstGeom>
                    <a:solidFill>
                      <a:srgbClr val="FFFF00"/>
                    </a:solidFill>
                    <a:ln>
                      <a:noFill/>
                    </a:ln>
                    <a:effectLst>
                      <a:outerShdw dist="107763" dir="8100000" algn="ctr" rotWithShape="0">
                        <a:srgbClr val="FF0000">
                          <a:alpha val="50000"/>
                        </a:srgbClr>
                      </a:outerShdw>
                    </a:effectLst>
                  </pic:spPr>
                </pic:pic>
              </a:graphicData>
            </a:graphic>
          </wp:inline>
        </w:drawing>
      </w:r>
    </w:p>
    <w:p w:rsidR="003A4EF7" w:rsidRDefault="0001025E">
      <w:pPr>
        <w:rPr>
          <w:rFonts w:ascii="Arial" w:hAnsi="Arial" w:cs="Arial"/>
          <w:sz w:val="24"/>
        </w:rPr>
      </w:pPr>
      <w:r>
        <w:rPr>
          <w:rFonts w:ascii="Arial" w:hAnsi="Arial" w:cs="Arial"/>
          <w:noProof/>
          <w:sz w:val="24"/>
          <w:lang w:val="en-IN"/>
        </w:rPr>
        <mc:AlternateContent>
          <mc:Choice Requires="wps">
            <w:drawing>
              <wp:anchor distT="45720" distB="45720" distL="114300" distR="114300" simplePos="0" relativeHeight="251667456" behindDoc="0" locked="0" layoutInCell="1" allowOverlap="1" wp14:anchorId="132992BE" wp14:editId="3CEF48EF">
                <wp:simplePos x="0" y="0"/>
                <wp:positionH relativeFrom="column">
                  <wp:posOffset>74930</wp:posOffset>
                </wp:positionH>
                <wp:positionV relativeFrom="paragraph">
                  <wp:posOffset>123190</wp:posOffset>
                </wp:positionV>
                <wp:extent cx="3014980" cy="505460"/>
                <wp:effectExtent l="0" t="0" r="13970" b="27940"/>
                <wp:wrapSquare wrapText="bothSides"/>
                <wp:docPr id="18" name="Text Box 18"/>
                <wp:cNvGraphicFramePr/>
                <a:graphic xmlns:a="http://schemas.openxmlformats.org/drawingml/2006/main">
                  <a:graphicData uri="http://schemas.microsoft.com/office/word/2010/wordprocessingShape">
                    <wps:wsp>
                      <wps:cNvSpPr txBox="1"/>
                      <wps:spPr>
                        <a:xfrm>
                          <a:off x="0" y="0"/>
                          <a:ext cx="3014980" cy="505460"/>
                        </a:xfrm>
                        <a:prstGeom prst="rect">
                          <a:avLst/>
                        </a:prstGeom>
                        <a:solidFill>
                          <a:prstClr val="white"/>
                        </a:solidFill>
                        <a:ln w="6350">
                          <a:solidFill>
                            <a:prstClr val="black"/>
                          </a:solidFill>
                        </a:ln>
                      </wps:spPr>
                      <wps:txbx>
                        <w:txbxContent>
                          <w:p w:rsidR="0001025E" w:rsidRDefault="0001025E">
                            <w:pPr>
                              <w:rPr>
                                <w:b/>
                                <w:bCs/>
                                <w:lang w:val="en-IN"/>
                              </w:rPr>
                            </w:pPr>
                            <w:r>
                              <w:rPr>
                                <w:b/>
                                <w:bCs/>
                                <w:lang w:val="en-IN"/>
                              </w:rPr>
                              <w:t>Village-</w:t>
                            </w:r>
                            <w:r w:rsidR="00F62B3E">
                              <w:rPr>
                                <w:b/>
                                <w:bCs/>
                                <w:lang w:val="en-IN"/>
                              </w:rPr>
                              <w:t>Santi Nagar ,Pipariya Kala</w:t>
                            </w:r>
                          </w:p>
                          <w:p w:rsidR="007D68C4" w:rsidRPr="009B4832" w:rsidRDefault="00D836FE">
                            <w:pPr>
                              <w:rPr>
                                <w:b/>
                                <w:bCs/>
                              </w:rPr>
                            </w:pPr>
                            <w:r>
                              <w:rPr>
                                <w:b/>
                                <w:bCs/>
                                <w:lang w:val="en-IN"/>
                              </w:rPr>
                              <w:t>Date-07/12/23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92BE" id="Text Box 18" o:spid="_x0000_s1032" type="#_x0000_t202" style="position:absolute;margin-left:5.9pt;margin-top:9.7pt;width:237.4pt;height:3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" strokeweight=".5pt">
                <v:textbox>
                  <w:txbxContent>
                    <w:p w:rsidR="0001025E" w:rsidRDefault="0001025E">
                      <w:pPr>
                        <w:rPr>
                          <w:b/>
                          <w:bCs/>
                          <w:lang w:val="en-IN"/>
                        </w:rPr>
                      </w:pPr>
                      <w:r>
                        <w:rPr>
                          <w:b/>
                          <w:bCs/>
                          <w:lang w:val="en-IN"/>
                        </w:rPr>
                        <w:t>Village-</w:t>
                      </w:r>
                      <w:r w:rsidR="00F62B3E">
                        <w:rPr>
                          <w:b/>
                          <w:bCs/>
                          <w:lang w:val="en-IN"/>
                        </w:rPr>
                        <w:t>Santi Nagar ,Pipariya Kala</w:t>
                      </w:r>
                    </w:p>
                    <w:p w:rsidR="007D68C4" w:rsidRPr="009B4832" w:rsidRDefault="00D836FE">
                      <w:pPr>
                        <w:rPr>
                          <w:b/>
                          <w:bCs/>
                        </w:rPr>
                      </w:pPr>
                      <w:r>
                        <w:rPr>
                          <w:b/>
                          <w:bCs/>
                          <w:lang w:val="en-IN"/>
                        </w:rPr>
                        <w:t>Date-07/12/23</w:t>
                      </w:r>
                    </w:p>
                  </w:txbxContent>
                </v:textbox>
                <w10:wrap type="square"/>
              </v:shape>
            </w:pict>
          </mc:Fallback>
        </mc:AlternateContent>
      </w:r>
    </w:p>
    <w:p w:rsidR="003A4EF7" w:rsidRDefault="003A4EF7">
      <w:pPr>
        <w:pStyle w:val="Heading1"/>
        <w:ind w:left="0"/>
        <w:rPr>
          <w:rFonts w:ascii="Arial" w:hAnsi="Arial" w:cs="Arial"/>
          <w:sz w:val="32"/>
          <w:szCs w:val="32"/>
          <w:u w:val="none"/>
        </w:rPr>
      </w:pPr>
    </w:p>
    <w:p w:rsidR="003A4EF7" w:rsidRDefault="003A4EF7">
      <w:pPr>
        <w:pStyle w:val="Heading1"/>
        <w:ind w:left="0"/>
        <w:rPr>
          <w:rFonts w:ascii="Arial" w:hAnsi="Arial" w:cs="Arial"/>
          <w:sz w:val="32"/>
          <w:szCs w:val="32"/>
          <w:u w:val="none"/>
        </w:rPr>
      </w:pPr>
    </w:p>
    <w:p w:rsidR="00C21028" w:rsidRDefault="00C21028">
      <w:pPr>
        <w:pStyle w:val="Heading1"/>
        <w:ind w:left="0"/>
        <w:rPr>
          <w:rFonts w:ascii="Arial" w:hAnsi="Arial" w:cs="Arial"/>
          <w:sz w:val="32"/>
          <w:szCs w:val="32"/>
          <w:u w:val="none"/>
        </w:rPr>
      </w:pPr>
      <w:r>
        <w:rPr>
          <w:rFonts w:ascii="Arial" w:hAnsi="Arial" w:cs="Arial"/>
          <w:noProof/>
          <w:sz w:val="32"/>
          <w:szCs w:val="32"/>
          <w:u w:val="none"/>
        </w:rPr>
        <w:drawing>
          <wp:anchor distT="0" distB="0" distL="114300" distR="114300" simplePos="0" relativeHeight="251668480" behindDoc="0" locked="0" layoutInCell="1" allowOverlap="1">
            <wp:simplePos x="0" y="0"/>
            <wp:positionH relativeFrom="column">
              <wp:posOffset>0</wp:posOffset>
            </wp:positionH>
            <wp:positionV relativeFrom="paragraph">
              <wp:posOffset>310515</wp:posOffset>
            </wp:positionV>
            <wp:extent cx="6159500" cy="27717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6159500" cy="2771775"/>
                    </a:xfrm>
                    <a:prstGeom prst="rect">
                      <a:avLst/>
                    </a:prstGeom>
                  </pic:spPr>
                </pic:pic>
              </a:graphicData>
            </a:graphic>
          </wp:anchor>
        </w:drawing>
      </w:r>
    </w:p>
    <w:p w:rsidR="00C21028" w:rsidRDefault="00901C0F">
      <w:pPr>
        <w:pStyle w:val="Heading1"/>
        <w:ind w:left="0"/>
        <w:rPr>
          <w:rFonts w:ascii="Arial" w:hAnsi="Arial" w:cs="Arial"/>
          <w:sz w:val="32"/>
          <w:szCs w:val="32"/>
          <w:u w:val="none"/>
        </w:rPr>
      </w:pPr>
      <w:r>
        <w:rPr>
          <w:rFonts w:ascii="Arial" w:hAnsi="Arial" w:cs="Arial"/>
          <w:noProof/>
          <w:sz w:val="24"/>
          <w:lang w:val="en-IN"/>
        </w:rPr>
        <mc:AlternateContent>
          <mc:Choice Requires="wps">
            <w:drawing>
              <wp:anchor distT="45720" distB="45720" distL="114300" distR="114300" simplePos="0" relativeHeight="251670528" behindDoc="0" locked="0" layoutInCell="1" allowOverlap="1" wp14:anchorId="3B3F8341" wp14:editId="0E9B22B1">
                <wp:simplePos x="0" y="0"/>
                <wp:positionH relativeFrom="column">
                  <wp:posOffset>165100</wp:posOffset>
                </wp:positionH>
                <wp:positionV relativeFrom="paragraph">
                  <wp:posOffset>3016885</wp:posOffset>
                </wp:positionV>
                <wp:extent cx="3014980" cy="505460"/>
                <wp:effectExtent l="0" t="0" r="13970" b="27940"/>
                <wp:wrapSquare wrapText="bothSides"/>
                <wp:docPr id="20" name="Text Box 20"/>
                <wp:cNvGraphicFramePr/>
                <a:graphic xmlns:a="http://schemas.openxmlformats.org/drawingml/2006/main">
                  <a:graphicData uri="http://schemas.microsoft.com/office/word/2010/wordprocessingShape">
                    <wps:wsp>
                      <wps:cNvSpPr txBox="1"/>
                      <wps:spPr>
                        <a:xfrm>
                          <a:off x="0" y="0"/>
                          <a:ext cx="3014980" cy="505460"/>
                        </a:xfrm>
                        <a:prstGeom prst="rect">
                          <a:avLst/>
                        </a:prstGeom>
                        <a:solidFill>
                          <a:prstClr val="white"/>
                        </a:solidFill>
                        <a:ln w="6350">
                          <a:solidFill>
                            <a:prstClr val="black"/>
                          </a:solidFill>
                        </a:ln>
                      </wps:spPr>
                      <wps:txbx>
                        <w:txbxContent>
                          <w:p w:rsidR="00901C0F" w:rsidRDefault="00497692">
                            <w:pPr>
                              <w:rPr>
                                <w:b/>
                                <w:bCs/>
                                <w:lang w:val="en-IN"/>
                              </w:rPr>
                            </w:pPr>
                            <w:r>
                              <w:rPr>
                                <w:b/>
                                <w:bCs/>
                                <w:lang w:val="en-IN"/>
                              </w:rPr>
                              <w:t>Village-Bangwan</w:t>
                            </w:r>
                          </w:p>
                          <w:p w:rsidR="00901C0F" w:rsidRPr="009B4832" w:rsidRDefault="00901C0F">
                            <w:pPr>
                              <w:rPr>
                                <w:b/>
                                <w:bCs/>
                              </w:rPr>
                            </w:pPr>
                            <w:r>
                              <w:rPr>
                                <w:b/>
                                <w:bCs/>
                                <w:lang w:val="en-IN"/>
                              </w:rPr>
                              <w:t>Date-01/12/23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8341" id="Text Box 20" o:spid="_x0000_s1033" type="#_x0000_t202" style="position:absolute;margin-left:13pt;margin-top:237.55pt;width:237.4pt;height:39.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" strokeweight=".5pt">
                <v:textbox>
                  <w:txbxContent>
                    <w:p w:rsidR="00901C0F" w:rsidRDefault="00497692">
                      <w:pPr>
                        <w:rPr>
                          <w:b/>
                          <w:bCs/>
                          <w:lang w:val="en-IN"/>
                        </w:rPr>
                      </w:pPr>
                      <w:r>
                        <w:rPr>
                          <w:b/>
                          <w:bCs/>
                          <w:lang w:val="en-IN"/>
                        </w:rPr>
                        <w:t>Village-Bangwan</w:t>
                      </w:r>
                    </w:p>
                    <w:p w:rsidR="00901C0F" w:rsidRPr="009B4832" w:rsidRDefault="00901C0F">
                      <w:pPr>
                        <w:rPr>
                          <w:b/>
                          <w:bCs/>
                        </w:rPr>
                      </w:pPr>
                      <w:r>
                        <w:rPr>
                          <w:b/>
                          <w:bCs/>
                          <w:lang w:val="en-IN"/>
                        </w:rPr>
                        <w:t>Date-01/12/23</w:t>
                      </w:r>
                    </w:p>
                  </w:txbxContent>
                </v:textbox>
                <w10:wrap type="square"/>
              </v:shape>
            </w:pict>
          </mc:Fallback>
        </mc:AlternateContent>
      </w:r>
    </w:p>
    <w:p w:rsidR="00C21028" w:rsidRDefault="00C21028">
      <w:pPr>
        <w:pStyle w:val="Heading1"/>
        <w:ind w:left="0"/>
        <w:rPr>
          <w:rFonts w:ascii="Arial" w:hAnsi="Arial" w:cs="Arial"/>
          <w:sz w:val="32"/>
          <w:szCs w:val="32"/>
          <w:u w:val="none"/>
        </w:rPr>
      </w:pPr>
    </w:p>
    <w:p w:rsidR="00C21028" w:rsidRDefault="00C21028">
      <w:pPr>
        <w:pStyle w:val="Heading1"/>
        <w:ind w:left="0"/>
        <w:rPr>
          <w:rFonts w:ascii="Arial" w:hAnsi="Arial" w:cs="Arial"/>
          <w:sz w:val="32"/>
          <w:szCs w:val="32"/>
          <w:u w:val="none"/>
        </w:rPr>
      </w:pPr>
    </w:p>
    <w:p w:rsidR="00C21028" w:rsidRDefault="00C21028">
      <w:pPr>
        <w:pStyle w:val="Heading1"/>
        <w:ind w:left="0"/>
        <w:rPr>
          <w:rFonts w:ascii="Arial" w:hAnsi="Arial" w:cs="Arial"/>
          <w:sz w:val="32"/>
          <w:szCs w:val="32"/>
          <w:u w:val="none"/>
        </w:rPr>
      </w:pPr>
    </w:p>
    <w:p w:rsidR="003A4EF7" w:rsidRDefault="00AC662E">
      <w:pPr>
        <w:pStyle w:val="Heading1"/>
        <w:ind w:left="0"/>
        <w:rPr>
          <w:rFonts w:ascii="Arial" w:hAnsi="Arial" w:cs="Arial"/>
          <w:sz w:val="32"/>
          <w:szCs w:val="32"/>
          <w:u w:val="none"/>
        </w:rPr>
      </w:pPr>
      <w:r>
        <w:rPr>
          <w:rFonts w:ascii="Arial" w:hAnsi="Arial" w:cs="Arial"/>
          <w:sz w:val="32"/>
          <w:szCs w:val="32"/>
          <w:u w:val="none"/>
        </w:rPr>
        <w:lastRenderedPageBreak/>
        <w:t>14. Annexures</w:t>
      </w:r>
    </w:p>
    <w:p w:rsidR="003A4EF7" w:rsidRDefault="003A4EF7">
      <w:pPr>
        <w:pStyle w:val="Heading1"/>
        <w:ind w:left="0"/>
        <w:rPr>
          <w:rFonts w:ascii="Arial" w:hAnsi="Arial" w:cs="Arial"/>
          <w:bCs w:val="0"/>
          <w:sz w:val="24"/>
          <w:szCs w:val="22"/>
          <w:u w:val="none"/>
        </w:rPr>
      </w:pPr>
    </w:p>
    <w:p w:rsidR="003A4EF7" w:rsidRDefault="00AC662E">
      <w:pPr>
        <w:jc w:val="both"/>
        <w:rPr>
          <w:rFonts w:ascii="Arial" w:hAnsi="Arial" w:cs="Arial"/>
          <w:sz w:val="24"/>
        </w:rPr>
      </w:pPr>
      <w:r>
        <w:rPr>
          <w:rStyle w:val="Heading2Char"/>
          <w:rFonts w:ascii="Arial" w:hAnsi="Arial" w:cs="Arial"/>
          <w:bCs/>
          <w:sz w:val="24"/>
          <w:szCs w:val="22"/>
        </w:rPr>
        <w:t>Annexure 1:</w:t>
      </w:r>
      <w:r>
        <w:rPr>
          <w:rFonts w:ascii="Arial" w:hAnsi="Arial" w:cs="Arial"/>
          <w:sz w:val="24"/>
        </w:rPr>
        <w:t xml:space="preserve"> Farmer stakeholders consulted </w:t>
      </w:r>
    </w:p>
    <w:p w:rsidR="003A4EF7" w:rsidRDefault="00AC662E">
      <w:pPr>
        <w:jc w:val="both"/>
        <w:rPr>
          <w:rFonts w:ascii="Arial" w:hAnsi="Arial" w:cs="Arial"/>
          <w:sz w:val="24"/>
        </w:rPr>
      </w:pPr>
      <w:r>
        <w:rPr>
          <w:rStyle w:val="Heading2Char"/>
          <w:rFonts w:ascii="Arial" w:hAnsi="Arial" w:cs="Arial"/>
          <w:bCs/>
          <w:sz w:val="24"/>
          <w:szCs w:val="22"/>
        </w:rPr>
        <w:t>Annexure 2:</w:t>
      </w:r>
      <w:r>
        <w:rPr>
          <w:rFonts w:ascii="Arial" w:hAnsi="Arial" w:cs="Arial"/>
          <w:sz w:val="24"/>
        </w:rPr>
        <w:t xml:space="preserve"> Government and other stakeholders consulted </w:t>
      </w:r>
    </w:p>
    <w:p w:rsidR="003A4EF7" w:rsidRDefault="00AC662E">
      <w:pPr>
        <w:jc w:val="both"/>
        <w:rPr>
          <w:rFonts w:ascii="Arial" w:hAnsi="Arial" w:cs="Arial"/>
          <w:sz w:val="24"/>
        </w:rPr>
      </w:pPr>
      <w:r>
        <w:rPr>
          <w:rStyle w:val="Heading2Char"/>
          <w:rFonts w:ascii="Arial" w:hAnsi="Arial" w:cs="Arial"/>
          <w:bCs/>
          <w:sz w:val="24"/>
          <w:szCs w:val="22"/>
        </w:rPr>
        <w:t>Annexure 3</w:t>
      </w:r>
      <w:r>
        <w:rPr>
          <w:rFonts w:ascii="Arial" w:hAnsi="Arial" w:cs="Arial"/>
          <w:bCs/>
          <w:sz w:val="24"/>
        </w:rPr>
        <w:t>:</w:t>
      </w:r>
      <w:r>
        <w:rPr>
          <w:rFonts w:ascii="Arial" w:hAnsi="Arial" w:cs="Arial"/>
          <w:sz w:val="24"/>
        </w:rPr>
        <w:t xml:space="preserve"> Questionnaire schedule format for Baseline survey </w:t>
      </w:r>
    </w:p>
    <w:p w:rsidR="003A4EF7" w:rsidRDefault="003A4EF7">
      <w:pPr>
        <w:pStyle w:val="BodyText"/>
        <w:spacing w:before="3"/>
        <w:rPr>
          <w:rFonts w:ascii="Arial" w:hAnsi="Arial" w:cs="Arial"/>
          <w:b/>
          <w:i/>
          <w:sz w:val="24"/>
          <w:szCs w:val="22"/>
        </w:rPr>
      </w:pPr>
    </w:p>
    <w:p w:rsidR="003A4EF7" w:rsidRDefault="003A4EF7"/>
    <w:p w:rsidR="003A4EF7" w:rsidRDefault="003A4EF7"/>
    <w:p w:rsidR="00106911" w:rsidRDefault="00AC662E">
      <w:pPr>
        <w:tabs>
          <w:tab w:val="left" w:pos="2080"/>
        </w:tabs>
      </w:pPr>
      <w:r>
        <w:tab/>
      </w:r>
    </w:p>
    <w:sectPr w:rsidR="00106911">
      <w:pgSz w:w="12240" w:h="15840"/>
      <w:pgMar w:top="900" w:right="1280" w:bottom="630" w:left="1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6B56" w:rsidRDefault="00976B56">
      <w:r>
        <w:separator/>
      </w:r>
    </w:p>
  </w:endnote>
  <w:endnote w:type="continuationSeparator" w:id="0">
    <w:p w:rsidR="00976B56" w:rsidRDefault="0097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YInterstate Light">
    <w:altName w:val="Segoe Print"/>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ITC Avant Garde Gothic Std">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4EF7" w:rsidRDefault="003A4E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6B56" w:rsidRDefault="00976B56">
      <w:r>
        <w:separator/>
      </w:r>
    </w:p>
  </w:footnote>
  <w:footnote w:type="continuationSeparator" w:id="0">
    <w:p w:rsidR="00976B56" w:rsidRDefault="00976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DDA2"/>
    <w:multiLevelType w:val="singleLevel"/>
    <w:tmpl w:val="057CDDA2"/>
    <w:lvl w:ilvl="0">
      <w:start w:val="9"/>
      <w:numFmt w:val="decimal"/>
      <w:suff w:val="space"/>
      <w:lvlText w:val="%1."/>
      <w:lvlJc w:val="left"/>
    </w:lvl>
  </w:abstractNum>
  <w:abstractNum w:abstractNumId="1" w15:restartNumberingAfterBreak="0">
    <w:nsid w:val="33340520"/>
    <w:multiLevelType w:val="multilevel"/>
    <w:tmpl w:val="33340520"/>
    <w:lvl w:ilvl="0">
      <w:start w:val="1"/>
      <w:numFmt w:val="bullet"/>
      <w:lvlText w:val="•"/>
      <w:lvlJc w:val="left"/>
      <w:pPr>
        <w:ind w:left="786" w:hanging="360"/>
      </w:pPr>
      <w:rPr>
        <w:rFonts w:ascii="EYInterstate Light" w:hAnsi="EYInterstate Light"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0B71E0"/>
    <w:multiLevelType w:val="multilevel"/>
    <w:tmpl w:val="3E0B71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F11BCC"/>
    <w:multiLevelType w:val="multilevel"/>
    <w:tmpl w:val="4BF11B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6B873B"/>
    <w:multiLevelType w:val="singleLevel"/>
    <w:tmpl w:val="566B873B"/>
    <w:lvl w:ilvl="0">
      <w:start w:val="6"/>
      <w:numFmt w:val="decimal"/>
      <w:suff w:val="space"/>
      <w:lvlText w:val="%1."/>
      <w:lvlJc w:val="left"/>
    </w:lvl>
  </w:abstractNum>
  <w:abstractNum w:abstractNumId="5" w15:restartNumberingAfterBreak="0">
    <w:nsid w:val="65D31A74"/>
    <w:multiLevelType w:val="multilevel"/>
    <w:tmpl w:val="65D31A74"/>
    <w:lvl w:ilvl="0">
      <w:start w:val="1"/>
      <w:numFmt w:val="decimal"/>
      <w:lvlText w:val="%1."/>
      <w:lvlJc w:val="left"/>
      <w:pPr>
        <w:ind w:left="81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D9293E"/>
    <w:multiLevelType w:val="multilevel"/>
    <w:tmpl w:val="68D9293E"/>
    <w:lvl w:ilvl="0">
      <w:start w:val="1"/>
      <w:numFmt w:val="bullet"/>
      <w:lvlText w:val="•"/>
      <w:lvlJc w:val="left"/>
      <w:pPr>
        <w:ind w:left="720" w:hanging="360"/>
      </w:pPr>
      <w:rPr>
        <w:rFonts w:ascii="EYInterstate Light" w:hAnsi="EYInterstate Light" w:hint="default"/>
        <w:b w:val="0"/>
        <w:i w:val="0"/>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68863821">
    <w:abstractNumId w:val="5"/>
  </w:num>
  <w:num w:numId="2" w16cid:durableId="1272589807">
    <w:abstractNumId w:val="4"/>
  </w:num>
  <w:num w:numId="3" w16cid:durableId="2013605895">
    <w:abstractNumId w:val="3"/>
  </w:num>
  <w:num w:numId="4" w16cid:durableId="1219173523">
    <w:abstractNumId w:val="6"/>
  </w:num>
  <w:num w:numId="5" w16cid:durableId="1863862934">
    <w:abstractNumId w:val="0"/>
  </w:num>
  <w:num w:numId="6" w16cid:durableId="755712850">
    <w:abstractNumId w:val="2"/>
  </w:num>
  <w:num w:numId="7" w16cid:durableId="1984657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52D"/>
    <w:rsid w:val="00000B65"/>
    <w:rsid w:val="0000339D"/>
    <w:rsid w:val="00003B35"/>
    <w:rsid w:val="000040EC"/>
    <w:rsid w:val="00006F55"/>
    <w:rsid w:val="0001025E"/>
    <w:rsid w:val="00012B05"/>
    <w:rsid w:val="0002117C"/>
    <w:rsid w:val="00021CBB"/>
    <w:rsid w:val="000230BC"/>
    <w:rsid w:val="000245D7"/>
    <w:rsid w:val="0002792C"/>
    <w:rsid w:val="0003025D"/>
    <w:rsid w:val="00034356"/>
    <w:rsid w:val="00037465"/>
    <w:rsid w:val="00042405"/>
    <w:rsid w:val="00043D2B"/>
    <w:rsid w:val="00046DE1"/>
    <w:rsid w:val="000472EB"/>
    <w:rsid w:val="00047CD7"/>
    <w:rsid w:val="000519B3"/>
    <w:rsid w:val="0005203A"/>
    <w:rsid w:val="00053F7E"/>
    <w:rsid w:val="000544D4"/>
    <w:rsid w:val="000553E2"/>
    <w:rsid w:val="000559AC"/>
    <w:rsid w:val="00061882"/>
    <w:rsid w:val="000648C1"/>
    <w:rsid w:val="0006678A"/>
    <w:rsid w:val="00067A84"/>
    <w:rsid w:val="00070F5C"/>
    <w:rsid w:val="00070FDA"/>
    <w:rsid w:val="00075BA6"/>
    <w:rsid w:val="00077EA3"/>
    <w:rsid w:val="00081E14"/>
    <w:rsid w:val="00082149"/>
    <w:rsid w:val="000821E4"/>
    <w:rsid w:val="00092818"/>
    <w:rsid w:val="00092BEB"/>
    <w:rsid w:val="00097834"/>
    <w:rsid w:val="000A018E"/>
    <w:rsid w:val="000A1E45"/>
    <w:rsid w:val="000A5AD7"/>
    <w:rsid w:val="000A5B37"/>
    <w:rsid w:val="000A791A"/>
    <w:rsid w:val="000B0400"/>
    <w:rsid w:val="000B10F0"/>
    <w:rsid w:val="000B3C78"/>
    <w:rsid w:val="000B639C"/>
    <w:rsid w:val="000B6ACD"/>
    <w:rsid w:val="000C0907"/>
    <w:rsid w:val="000C206A"/>
    <w:rsid w:val="000C3A86"/>
    <w:rsid w:val="000C6122"/>
    <w:rsid w:val="000D6BAB"/>
    <w:rsid w:val="000D728E"/>
    <w:rsid w:val="000E2A2C"/>
    <w:rsid w:val="000E4143"/>
    <w:rsid w:val="000F093D"/>
    <w:rsid w:val="000F1DF4"/>
    <w:rsid w:val="000F38C5"/>
    <w:rsid w:val="000F6CAF"/>
    <w:rsid w:val="00100C4F"/>
    <w:rsid w:val="00103761"/>
    <w:rsid w:val="001038E0"/>
    <w:rsid w:val="00104907"/>
    <w:rsid w:val="00105169"/>
    <w:rsid w:val="0010573A"/>
    <w:rsid w:val="00106911"/>
    <w:rsid w:val="00107D65"/>
    <w:rsid w:val="0011496C"/>
    <w:rsid w:val="00116285"/>
    <w:rsid w:val="00116E34"/>
    <w:rsid w:val="00117907"/>
    <w:rsid w:val="00120B69"/>
    <w:rsid w:val="00121E8D"/>
    <w:rsid w:val="00123EEC"/>
    <w:rsid w:val="0012432D"/>
    <w:rsid w:val="00130724"/>
    <w:rsid w:val="00135F35"/>
    <w:rsid w:val="001365ED"/>
    <w:rsid w:val="00140AA2"/>
    <w:rsid w:val="00141F8B"/>
    <w:rsid w:val="001510BA"/>
    <w:rsid w:val="001534C3"/>
    <w:rsid w:val="00160C3E"/>
    <w:rsid w:val="001618E1"/>
    <w:rsid w:val="0017408E"/>
    <w:rsid w:val="00183364"/>
    <w:rsid w:val="00183883"/>
    <w:rsid w:val="001840E8"/>
    <w:rsid w:val="00184D7C"/>
    <w:rsid w:val="00186A61"/>
    <w:rsid w:val="00187EF6"/>
    <w:rsid w:val="001904E7"/>
    <w:rsid w:val="00190875"/>
    <w:rsid w:val="00190B07"/>
    <w:rsid w:val="001948C2"/>
    <w:rsid w:val="001952A0"/>
    <w:rsid w:val="00195481"/>
    <w:rsid w:val="001A0457"/>
    <w:rsid w:val="001A2CAB"/>
    <w:rsid w:val="001A50CC"/>
    <w:rsid w:val="001A6BA6"/>
    <w:rsid w:val="001B42A1"/>
    <w:rsid w:val="001B58D7"/>
    <w:rsid w:val="001B606C"/>
    <w:rsid w:val="001C00A8"/>
    <w:rsid w:val="001C0606"/>
    <w:rsid w:val="001C199C"/>
    <w:rsid w:val="001C388B"/>
    <w:rsid w:val="001C4209"/>
    <w:rsid w:val="001C4BB0"/>
    <w:rsid w:val="001C5185"/>
    <w:rsid w:val="001D030B"/>
    <w:rsid w:val="001D0716"/>
    <w:rsid w:val="001D440A"/>
    <w:rsid w:val="001D6FF6"/>
    <w:rsid w:val="001E082B"/>
    <w:rsid w:val="001E09F6"/>
    <w:rsid w:val="001E2015"/>
    <w:rsid w:val="001E7A48"/>
    <w:rsid w:val="001F0208"/>
    <w:rsid w:val="001F0683"/>
    <w:rsid w:val="001F2016"/>
    <w:rsid w:val="001F2F09"/>
    <w:rsid w:val="001F43DD"/>
    <w:rsid w:val="00202973"/>
    <w:rsid w:val="00204C6E"/>
    <w:rsid w:val="00214C52"/>
    <w:rsid w:val="0021504D"/>
    <w:rsid w:val="00216C29"/>
    <w:rsid w:val="00226416"/>
    <w:rsid w:val="0022666F"/>
    <w:rsid w:val="00230489"/>
    <w:rsid w:val="00231B63"/>
    <w:rsid w:val="002326F4"/>
    <w:rsid w:val="002333B4"/>
    <w:rsid w:val="002341D9"/>
    <w:rsid w:val="0024119F"/>
    <w:rsid w:val="00244F5E"/>
    <w:rsid w:val="00247243"/>
    <w:rsid w:val="00251C6F"/>
    <w:rsid w:val="00252C80"/>
    <w:rsid w:val="002643A3"/>
    <w:rsid w:val="002645AA"/>
    <w:rsid w:val="0027340E"/>
    <w:rsid w:val="0027519B"/>
    <w:rsid w:val="00275B71"/>
    <w:rsid w:val="00280561"/>
    <w:rsid w:val="00280FDB"/>
    <w:rsid w:val="00282DE5"/>
    <w:rsid w:val="002863C4"/>
    <w:rsid w:val="00286E96"/>
    <w:rsid w:val="0028773D"/>
    <w:rsid w:val="002936FB"/>
    <w:rsid w:val="00294E59"/>
    <w:rsid w:val="00295195"/>
    <w:rsid w:val="00295C73"/>
    <w:rsid w:val="002A189D"/>
    <w:rsid w:val="002A5891"/>
    <w:rsid w:val="002B0B6E"/>
    <w:rsid w:val="002B11E3"/>
    <w:rsid w:val="002B1B6C"/>
    <w:rsid w:val="002B3267"/>
    <w:rsid w:val="002B3275"/>
    <w:rsid w:val="002B427B"/>
    <w:rsid w:val="002B467F"/>
    <w:rsid w:val="002C131A"/>
    <w:rsid w:val="002C3D01"/>
    <w:rsid w:val="002C5A70"/>
    <w:rsid w:val="002C5ED1"/>
    <w:rsid w:val="002D0FD2"/>
    <w:rsid w:val="002D2A78"/>
    <w:rsid w:val="002D3197"/>
    <w:rsid w:val="002D490F"/>
    <w:rsid w:val="002D56AB"/>
    <w:rsid w:val="002D5A6C"/>
    <w:rsid w:val="002E1604"/>
    <w:rsid w:val="002E2C28"/>
    <w:rsid w:val="002E3968"/>
    <w:rsid w:val="002E4042"/>
    <w:rsid w:val="002E4415"/>
    <w:rsid w:val="002E4E7F"/>
    <w:rsid w:val="002E75DE"/>
    <w:rsid w:val="002F0C2F"/>
    <w:rsid w:val="002F1443"/>
    <w:rsid w:val="002F66E8"/>
    <w:rsid w:val="00303F55"/>
    <w:rsid w:val="003071B1"/>
    <w:rsid w:val="00312EB0"/>
    <w:rsid w:val="00313CCC"/>
    <w:rsid w:val="00314D6D"/>
    <w:rsid w:val="003156BE"/>
    <w:rsid w:val="00315758"/>
    <w:rsid w:val="00323ACB"/>
    <w:rsid w:val="00324BCC"/>
    <w:rsid w:val="0033609B"/>
    <w:rsid w:val="003401C9"/>
    <w:rsid w:val="00340AD0"/>
    <w:rsid w:val="00342F85"/>
    <w:rsid w:val="00344D13"/>
    <w:rsid w:val="00345AB9"/>
    <w:rsid w:val="00345B80"/>
    <w:rsid w:val="003478BF"/>
    <w:rsid w:val="00352922"/>
    <w:rsid w:val="00352FC3"/>
    <w:rsid w:val="003537E0"/>
    <w:rsid w:val="00354604"/>
    <w:rsid w:val="003606D9"/>
    <w:rsid w:val="00361208"/>
    <w:rsid w:val="00362280"/>
    <w:rsid w:val="00364338"/>
    <w:rsid w:val="00365E28"/>
    <w:rsid w:val="0036626B"/>
    <w:rsid w:val="0036763E"/>
    <w:rsid w:val="00371D8F"/>
    <w:rsid w:val="00372823"/>
    <w:rsid w:val="00372CCF"/>
    <w:rsid w:val="00372D28"/>
    <w:rsid w:val="0037547D"/>
    <w:rsid w:val="003754BA"/>
    <w:rsid w:val="00377543"/>
    <w:rsid w:val="003800C0"/>
    <w:rsid w:val="00383823"/>
    <w:rsid w:val="00384A75"/>
    <w:rsid w:val="003861F3"/>
    <w:rsid w:val="00386FD4"/>
    <w:rsid w:val="00387BEC"/>
    <w:rsid w:val="00390EA9"/>
    <w:rsid w:val="003910D9"/>
    <w:rsid w:val="00394B9D"/>
    <w:rsid w:val="00395912"/>
    <w:rsid w:val="00395A3C"/>
    <w:rsid w:val="003978C8"/>
    <w:rsid w:val="003A080D"/>
    <w:rsid w:val="003A46D1"/>
    <w:rsid w:val="003A4EF7"/>
    <w:rsid w:val="003A6CC6"/>
    <w:rsid w:val="003A6D38"/>
    <w:rsid w:val="003A799A"/>
    <w:rsid w:val="003B18D2"/>
    <w:rsid w:val="003B226A"/>
    <w:rsid w:val="003B7C7E"/>
    <w:rsid w:val="003C0A32"/>
    <w:rsid w:val="003C0B27"/>
    <w:rsid w:val="003C1F04"/>
    <w:rsid w:val="003C5CA6"/>
    <w:rsid w:val="003D16BB"/>
    <w:rsid w:val="003D1725"/>
    <w:rsid w:val="003D28AA"/>
    <w:rsid w:val="003D34B8"/>
    <w:rsid w:val="003D41CE"/>
    <w:rsid w:val="003D457B"/>
    <w:rsid w:val="003D4922"/>
    <w:rsid w:val="003D5D01"/>
    <w:rsid w:val="003D74BE"/>
    <w:rsid w:val="003D75ED"/>
    <w:rsid w:val="003D7A6D"/>
    <w:rsid w:val="003E2A19"/>
    <w:rsid w:val="003E3FD8"/>
    <w:rsid w:val="003F46CE"/>
    <w:rsid w:val="003F5CB1"/>
    <w:rsid w:val="003F79A7"/>
    <w:rsid w:val="00400D09"/>
    <w:rsid w:val="004010F4"/>
    <w:rsid w:val="00403D6A"/>
    <w:rsid w:val="004046E0"/>
    <w:rsid w:val="00404A54"/>
    <w:rsid w:val="0040621D"/>
    <w:rsid w:val="00410001"/>
    <w:rsid w:val="004137B7"/>
    <w:rsid w:val="00416AF4"/>
    <w:rsid w:val="00421992"/>
    <w:rsid w:val="00422C0A"/>
    <w:rsid w:val="004233EA"/>
    <w:rsid w:val="00424B52"/>
    <w:rsid w:val="00425240"/>
    <w:rsid w:val="004264A3"/>
    <w:rsid w:val="00426DA7"/>
    <w:rsid w:val="00427E53"/>
    <w:rsid w:val="00431E97"/>
    <w:rsid w:val="0043231A"/>
    <w:rsid w:val="00432730"/>
    <w:rsid w:val="004343D9"/>
    <w:rsid w:val="00435054"/>
    <w:rsid w:val="00436FB0"/>
    <w:rsid w:val="0044194C"/>
    <w:rsid w:val="004432FD"/>
    <w:rsid w:val="00444621"/>
    <w:rsid w:val="00450DC8"/>
    <w:rsid w:val="0045292A"/>
    <w:rsid w:val="004547A4"/>
    <w:rsid w:val="004560E2"/>
    <w:rsid w:val="0046348E"/>
    <w:rsid w:val="00464C7B"/>
    <w:rsid w:val="0047012E"/>
    <w:rsid w:val="004768B9"/>
    <w:rsid w:val="00476A41"/>
    <w:rsid w:val="00483C7C"/>
    <w:rsid w:val="004865A4"/>
    <w:rsid w:val="00486CE4"/>
    <w:rsid w:val="00497692"/>
    <w:rsid w:val="00497C40"/>
    <w:rsid w:val="004A0BC9"/>
    <w:rsid w:val="004A0E0F"/>
    <w:rsid w:val="004A0E2B"/>
    <w:rsid w:val="004A223C"/>
    <w:rsid w:val="004A2C92"/>
    <w:rsid w:val="004A7A49"/>
    <w:rsid w:val="004B1031"/>
    <w:rsid w:val="004B1222"/>
    <w:rsid w:val="004B1F57"/>
    <w:rsid w:val="004B2437"/>
    <w:rsid w:val="004B5489"/>
    <w:rsid w:val="004C0EFC"/>
    <w:rsid w:val="004C1407"/>
    <w:rsid w:val="004C39A8"/>
    <w:rsid w:val="004C7773"/>
    <w:rsid w:val="004D0361"/>
    <w:rsid w:val="004D4A7B"/>
    <w:rsid w:val="004D51CD"/>
    <w:rsid w:val="004D52F3"/>
    <w:rsid w:val="004E105E"/>
    <w:rsid w:val="004E2CAF"/>
    <w:rsid w:val="004E3D4F"/>
    <w:rsid w:val="004E5801"/>
    <w:rsid w:val="004E7BB5"/>
    <w:rsid w:val="004F3102"/>
    <w:rsid w:val="004F7821"/>
    <w:rsid w:val="004F7C4E"/>
    <w:rsid w:val="004F7EF4"/>
    <w:rsid w:val="0050038B"/>
    <w:rsid w:val="00503EFC"/>
    <w:rsid w:val="00504B82"/>
    <w:rsid w:val="00521C72"/>
    <w:rsid w:val="00522E33"/>
    <w:rsid w:val="00522EA6"/>
    <w:rsid w:val="00527B39"/>
    <w:rsid w:val="005325E9"/>
    <w:rsid w:val="0053290E"/>
    <w:rsid w:val="00534A19"/>
    <w:rsid w:val="00534E9B"/>
    <w:rsid w:val="00535EB5"/>
    <w:rsid w:val="0053645D"/>
    <w:rsid w:val="00537674"/>
    <w:rsid w:val="0054191C"/>
    <w:rsid w:val="00544CF5"/>
    <w:rsid w:val="005458C0"/>
    <w:rsid w:val="00557123"/>
    <w:rsid w:val="00557E0F"/>
    <w:rsid w:val="005641F2"/>
    <w:rsid w:val="00566777"/>
    <w:rsid w:val="0057493B"/>
    <w:rsid w:val="00575C40"/>
    <w:rsid w:val="005765AE"/>
    <w:rsid w:val="00576E9F"/>
    <w:rsid w:val="00577A0C"/>
    <w:rsid w:val="00577B92"/>
    <w:rsid w:val="0058112D"/>
    <w:rsid w:val="00583F94"/>
    <w:rsid w:val="00586F0D"/>
    <w:rsid w:val="00587A4E"/>
    <w:rsid w:val="00592791"/>
    <w:rsid w:val="00596819"/>
    <w:rsid w:val="00597056"/>
    <w:rsid w:val="00597DE2"/>
    <w:rsid w:val="005A0AB1"/>
    <w:rsid w:val="005A1C46"/>
    <w:rsid w:val="005A2508"/>
    <w:rsid w:val="005A2BAF"/>
    <w:rsid w:val="005A39F4"/>
    <w:rsid w:val="005A76F5"/>
    <w:rsid w:val="005A7F63"/>
    <w:rsid w:val="005B2062"/>
    <w:rsid w:val="005B306D"/>
    <w:rsid w:val="005B50F5"/>
    <w:rsid w:val="005B5167"/>
    <w:rsid w:val="005C07F2"/>
    <w:rsid w:val="005C1DE9"/>
    <w:rsid w:val="005D0A5B"/>
    <w:rsid w:val="005D27AC"/>
    <w:rsid w:val="005D502F"/>
    <w:rsid w:val="005D7292"/>
    <w:rsid w:val="005E082B"/>
    <w:rsid w:val="005E2169"/>
    <w:rsid w:val="005E2481"/>
    <w:rsid w:val="005E36D4"/>
    <w:rsid w:val="005E3FD7"/>
    <w:rsid w:val="005F1AE4"/>
    <w:rsid w:val="005F3A5D"/>
    <w:rsid w:val="005F4A1E"/>
    <w:rsid w:val="005F4E64"/>
    <w:rsid w:val="005F5344"/>
    <w:rsid w:val="005F55F1"/>
    <w:rsid w:val="005F5F76"/>
    <w:rsid w:val="00600E70"/>
    <w:rsid w:val="00602D1C"/>
    <w:rsid w:val="00604028"/>
    <w:rsid w:val="0060596C"/>
    <w:rsid w:val="0060689D"/>
    <w:rsid w:val="00606CE4"/>
    <w:rsid w:val="0060730F"/>
    <w:rsid w:val="006076F8"/>
    <w:rsid w:val="00607EAA"/>
    <w:rsid w:val="00611FDE"/>
    <w:rsid w:val="00613CF3"/>
    <w:rsid w:val="006142D1"/>
    <w:rsid w:val="00616CAA"/>
    <w:rsid w:val="00617EA8"/>
    <w:rsid w:val="006278E1"/>
    <w:rsid w:val="0063369B"/>
    <w:rsid w:val="0063512F"/>
    <w:rsid w:val="0064167A"/>
    <w:rsid w:val="00645402"/>
    <w:rsid w:val="0064540A"/>
    <w:rsid w:val="006456E2"/>
    <w:rsid w:val="0064619E"/>
    <w:rsid w:val="00646543"/>
    <w:rsid w:val="00646D2B"/>
    <w:rsid w:val="0065255A"/>
    <w:rsid w:val="0065357E"/>
    <w:rsid w:val="006555B6"/>
    <w:rsid w:val="00657397"/>
    <w:rsid w:val="006601B2"/>
    <w:rsid w:val="00666B98"/>
    <w:rsid w:val="00667CA8"/>
    <w:rsid w:val="00671395"/>
    <w:rsid w:val="006735A7"/>
    <w:rsid w:val="00677954"/>
    <w:rsid w:val="006810DA"/>
    <w:rsid w:val="00686816"/>
    <w:rsid w:val="006A04EB"/>
    <w:rsid w:val="006A0DAC"/>
    <w:rsid w:val="006A4446"/>
    <w:rsid w:val="006A49E6"/>
    <w:rsid w:val="006A5D52"/>
    <w:rsid w:val="006B0075"/>
    <w:rsid w:val="006B0F19"/>
    <w:rsid w:val="006B23E7"/>
    <w:rsid w:val="006B675F"/>
    <w:rsid w:val="006B6CFC"/>
    <w:rsid w:val="006C0167"/>
    <w:rsid w:val="006C1FC0"/>
    <w:rsid w:val="006C39B2"/>
    <w:rsid w:val="006C406D"/>
    <w:rsid w:val="006C6E86"/>
    <w:rsid w:val="006C6FD5"/>
    <w:rsid w:val="006C739E"/>
    <w:rsid w:val="006C7967"/>
    <w:rsid w:val="006D41AF"/>
    <w:rsid w:val="006E4285"/>
    <w:rsid w:val="006E4C2B"/>
    <w:rsid w:val="006E5F89"/>
    <w:rsid w:val="006E695A"/>
    <w:rsid w:val="006F0904"/>
    <w:rsid w:val="006F18C7"/>
    <w:rsid w:val="006F2E2D"/>
    <w:rsid w:val="006F411A"/>
    <w:rsid w:val="007016F5"/>
    <w:rsid w:val="0070195B"/>
    <w:rsid w:val="00710D92"/>
    <w:rsid w:val="00710FAF"/>
    <w:rsid w:val="007176E9"/>
    <w:rsid w:val="00720851"/>
    <w:rsid w:val="00721796"/>
    <w:rsid w:val="00723AC8"/>
    <w:rsid w:val="0072772B"/>
    <w:rsid w:val="00735B7F"/>
    <w:rsid w:val="00736D43"/>
    <w:rsid w:val="00737916"/>
    <w:rsid w:val="00741952"/>
    <w:rsid w:val="00743A38"/>
    <w:rsid w:val="00746550"/>
    <w:rsid w:val="00746C97"/>
    <w:rsid w:val="00754235"/>
    <w:rsid w:val="00754D39"/>
    <w:rsid w:val="007554CD"/>
    <w:rsid w:val="00757C3F"/>
    <w:rsid w:val="00763AF2"/>
    <w:rsid w:val="00766332"/>
    <w:rsid w:val="00770383"/>
    <w:rsid w:val="00772341"/>
    <w:rsid w:val="00773BAC"/>
    <w:rsid w:val="0077429C"/>
    <w:rsid w:val="00774ECE"/>
    <w:rsid w:val="007750F3"/>
    <w:rsid w:val="00775E2B"/>
    <w:rsid w:val="00777456"/>
    <w:rsid w:val="007804F5"/>
    <w:rsid w:val="007869F0"/>
    <w:rsid w:val="007967CF"/>
    <w:rsid w:val="007A37D1"/>
    <w:rsid w:val="007A4BD3"/>
    <w:rsid w:val="007A4F9C"/>
    <w:rsid w:val="007A5309"/>
    <w:rsid w:val="007A6467"/>
    <w:rsid w:val="007B0A98"/>
    <w:rsid w:val="007B166E"/>
    <w:rsid w:val="007B2769"/>
    <w:rsid w:val="007B5297"/>
    <w:rsid w:val="007B6381"/>
    <w:rsid w:val="007B6B3B"/>
    <w:rsid w:val="007C46E5"/>
    <w:rsid w:val="007C5BCE"/>
    <w:rsid w:val="007C7A47"/>
    <w:rsid w:val="007D1DBF"/>
    <w:rsid w:val="007D3703"/>
    <w:rsid w:val="007D3C1B"/>
    <w:rsid w:val="007D47A7"/>
    <w:rsid w:val="007D4E05"/>
    <w:rsid w:val="007D52EE"/>
    <w:rsid w:val="007D5920"/>
    <w:rsid w:val="007D68C4"/>
    <w:rsid w:val="007D74B1"/>
    <w:rsid w:val="007E1D2E"/>
    <w:rsid w:val="007E2944"/>
    <w:rsid w:val="007E449E"/>
    <w:rsid w:val="007F3110"/>
    <w:rsid w:val="00801A92"/>
    <w:rsid w:val="00802CE3"/>
    <w:rsid w:val="00805FE1"/>
    <w:rsid w:val="008102D0"/>
    <w:rsid w:val="00812599"/>
    <w:rsid w:val="008171C0"/>
    <w:rsid w:val="00817C75"/>
    <w:rsid w:val="00823E6E"/>
    <w:rsid w:val="00824524"/>
    <w:rsid w:val="00827873"/>
    <w:rsid w:val="00830C26"/>
    <w:rsid w:val="00831480"/>
    <w:rsid w:val="00834691"/>
    <w:rsid w:val="00837D62"/>
    <w:rsid w:val="00841661"/>
    <w:rsid w:val="00842DDB"/>
    <w:rsid w:val="00842F8D"/>
    <w:rsid w:val="00843A19"/>
    <w:rsid w:val="0084485B"/>
    <w:rsid w:val="00845CBE"/>
    <w:rsid w:val="00852E22"/>
    <w:rsid w:val="00856471"/>
    <w:rsid w:val="00857072"/>
    <w:rsid w:val="008714F7"/>
    <w:rsid w:val="008723D6"/>
    <w:rsid w:val="008726F9"/>
    <w:rsid w:val="00872E10"/>
    <w:rsid w:val="0087574B"/>
    <w:rsid w:val="00881C2D"/>
    <w:rsid w:val="008831FD"/>
    <w:rsid w:val="00883B18"/>
    <w:rsid w:val="00883D70"/>
    <w:rsid w:val="00891F70"/>
    <w:rsid w:val="008A0E4F"/>
    <w:rsid w:val="008A16F1"/>
    <w:rsid w:val="008A46AE"/>
    <w:rsid w:val="008A6210"/>
    <w:rsid w:val="008A74FD"/>
    <w:rsid w:val="008A7527"/>
    <w:rsid w:val="008B0B1D"/>
    <w:rsid w:val="008B0FE5"/>
    <w:rsid w:val="008B302E"/>
    <w:rsid w:val="008B59F3"/>
    <w:rsid w:val="008B7A5D"/>
    <w:rsid w:val="008C0540"/>
    <w:rsid w:val="008C0748"/>
    <w:rsid w:val="008C560A"/>
    <w:rsid w:val="008D34A3"/>
    <w:rsid w:val="008D4931"/>
    <w:rsid w:val="008D620B"/>
    <w:rsid w:val="008D65B2"/>
    <w:rsid w:val="008E06FF"/>
    <w:rsid w:val="008E30D2"/>
    <w:rsid w:val="008E354E"/>
    <w:rsid w:val="008E4635"/>
    <w:rsid w:val="008E5F04"/>
    <w:rsid w:val="008E6267"/>
    <w:rsid w:val="008F49DE"/>
    <w:rsid w:val="008F4B0C"/>
    <w:rsid w:val="008F5F40"/>
    <w:rsid w:val="008F6529"/>
    <w:rsid w:val="0090055D"/>
    <w:rsid w:val="00901B27"/>
    <w:rsid w:val="00901C0F"/>
    <w:rsid w:val="00901F06"/>
    <w:rsid w:val="00901F5B"/>
    <w:rsid w:val="009051B7"/>
    <w:rsid w:val="00905626"/>
    <w:rsid w:val="009104A6"/>
    <w:rsid w:val="00912A84"/>
    <w:rsid w:val="00913353"/>
    <w:rsid w:val="00914096"/>
    <w:rsid w:val="009179EB"/>
    <w:rsid w:val="00922870"/>
    <w:rsid w:val="009232D8"/>
    <w:rsid w:val="009243D1"/>
    <w:rsid w:val="0092505F"/>
    <w:rsid w:val="009251A7"/>
    <w:rsid w:val="00930A0B"/>
    <w:rsid w:val="00931002"/>
    <w:rsid w:val="00932D31"/>
    <w:rsid w:val="0093570C"/>
    <w:rsid w:val="00935CCB"/>
    <w:rsid w:val="009366D5"/>
    <w:rsid w:val="00943831"/>
    <w:rsid w:val="009462CC"/>
    <w:rsid w:val="00947B2C"/>
    <w:rsid w:val="00947C83"/>
    <w:rsid w:val="009537B7"/>
    <w:rsid w:val="009639D7"/>
    <w:rsid w:val="009677AC"/>
    <w:rsid w:val="00967B5F"/>
    <w:rsid w:val="009701DF"/>
    <w:rsid w:val="00973ABA"/>
    <w:rsid w:val="009765BD"/>
    <w:rsid w:val="00976B56"/>
    <w:rsid w:val="009777AB"/>
    <w:rsid w:val="0098080F"/>
    <w:rsid w:val="0098111C"/>
    <w:rsid w:val="00982FD3"/>
    <w:rsid w:val="0098503E"/>
    <w:rsid w:val="009902A4"/>
    <w:rsid w:val="00991A8B"/>
    <w:rsid w:val="00995390"/>
    <w:rsid w:val="0099604C"/>
    <w:rsid w:val="00996588"/>
    <w:rsid w:val="00997FC8"/>
    <w:rsid w:val="009A04D7"/>
    <w:rsid w:val="009A25D2"/>
    <w:rsid w:val="009A2BF1"/>
    <w:rsid w:val="009A3786"/>
    <w:rsid w:val="009A7346"/>
    <w:rsid w:val="009A7377"/>
    <w:rsid w:val="009A7D14"/>
    <w:rsid w:val="009B1F0B"/>
    <w:rsid w:val="009B3E88"/>
    <w:rsid w:val="009B4402"/>
    <w:rsid w:val="009B4832"/>
    <w:rsid w:val="009C1DF2"/>
    <w:rsid w:val="009C208D"/>
    <w:rsid w:val="009C2119"/>
    <w:rsid w:val="009C2B1B"/>
    <w:rsid w:val="009D0314"/>
    <w:rsid w:val="009D266B"/>
    <w:rsid w:val="009D3191"/>
    <w:rsid w:val="009E3C1E"/>
    <w:rsid w:val="009E48AE"/>
    <w:rsid w:val="009F2B62"/>
    <w:rsid w:val="009F2C05"/>
    <w:rsid w:val="009F5738"/>
    <w:rsid w:val="009F77EB"/>
    <w:rsid w:val="00A00111"/>
    <w:rsid w:val="00A0088B"/>
    <w:rsid w:val="00A022AA"/>
    <w:rsid w:val="00A1033B"/>
    <w:rsid w:val="00A10448"/>
    <w:rsid w:val="00A112B6"/>
    <w:rsid w:val="00A115D1"/>
    <w:rsid w:val="00A27687"/>
    <w:rsid w:val="00A31CDB"/>
    <w:rsid w:val="00A31FB3"/>
    <w:rsid w:val="00A33E5C"/>
    <w:rsid w:val="00A34213"/>
    <w:rsid w:val="00A35BCF"/>
    <w:rsid w:val="00A3764B"/>
    <w:rsid w:val="00A42FCD"/>
    <w:rsid w:val="00A4795E"/>
    <w:rsid w:val="00A47983"/>
    <w:rsid w:val="00A47A88"/>
    <w:rsid w:val="00A53246"/>
    <w:rsid w:val="00A5643E"/>
    <w:rsid w:val="00A63505"/>
    <w:rsid w:val="00A64348"/>
    <w:rsid w:val="00A64893"/>
    <w:rsid w:val="00A70C8B"/>
    <w:rsid w:val="00A70D0F"/>
    <w:rsid w:val="00A71156"/>
    <w:rsid w:val="00A720D5"/>
    <w:rsid w:val="00A73EFC"/>
    <w:rsid w:val="00A745A4"/>
    <w:rsid w:val="00A75E8A"/>
    <w:rsid w:val="00A80CD0"/>
    <w:rsid w:val="00A8172E"/>
    <w:rsid w:val="00A87CA3"/>
    <w:rsid w:val="00A909B2"/>
    <w:rsid w:val="00A919CF"/>
    <w:rsid w:val="00A925B9"/>
    <w:rsid w:val="00A9337B"/>
    <w:rsid w:val="00A976BD"/>
    <w:rsid w:val="00AA5D97"/>
    <w:rsid w:val="00AA6641"/>
    <w:rsid w:val="00AA6CEC"/>
    <w:rsid w:val="00AA7EDB"/>
    <w:rsid w:val="00AB1624"/>
    <w:rsid w:val="00AB202F"/>
    <w:rsid w:val="00AB4400"/>
    <w:rsid w:val="00AC23C7"/>
    <w:rsid w:val="00AC2EF3"/>
    <w:rsid w:val="00AC3995"/>
    <w:rsid w:val="00AC5336"/>
    <w:rsid w:val="00AC65A4"/>
    <w:rsid w:val="00AC662E"/>
    <w:rsid w:val="00AC7C4C"/>
    <w:rsid w:val="00AD16A8"/>
    <w:rsid w:val="00AD47CB"/>
    <w:rsid w:val="00AD4AB9"/>
    <w:rsid w:val="00AD4C6C"/>
    <w:rsid w:val="00AD565C"/>
    <w:rsid w:val="00AD5686"/>
    <w:rsid w:val="00AD57B9"/>
    <w:rsid w:val="00AD5A87"/>
    <w:rsid w:val="00AE27C4"/>
    <w:rsid w:val="00AE7210"/>
    <w:rsid w:val="00AE78E3"/>
    <w:rsid w:val="00AF1F28"/>
    <w:rsid w:val="00AF37DE"/>
    <w:rsid w:val="00AF4985"/>
    <w:rsid w:val="00AF5EDB"/>
    <w:rsid w:val="00AF7BED"/>
    <w:rsid w:val="00B008A0"/>
    <w:rsid w:val="00B00D7C"/>
    <w:rsid w:val="00B04C19"/>
    <w:rsid w:val="00B04D3E"/>
    <w:rsid w:val="00B05609"/>
    <w:rsid w:val="00B06367"/>
    <w:rsid w:val="00B10F7D"/>
    <w:rsid w:val="00B14691"/>
    <w:rsid w:val="00B14BA1"/>
    <w:rsid w:val="00B15DF7"/>
    <w:rsid w:val="00B20D81"/>
    <w:rsid w:val="00B24739"/>
    <w:rsid w:val="00B24C17"/>
    <w:rsid w:val="00B30171"/>
    <w:rsid w:val="00B33176"/>
    <w:rsid w:val="00B40198"/>
    <w:rsid w:val="00B42C43"/>
    <w:rsid w:val="00B43133"/>
    <w:rsid w:val="00B45A0C"/>
    <w:rsid w:val="00B47317"/>
    <w:rsid w:val="00B5090D"/>
    <w:rsid w:val="00B5348D"/>
    <w:rsid w:val="00B5752A"/>
    <w:rsid w:val="00B57C56"/>
    <w:rsid w:val="00B62321"/>
    <w:rsid w:val="00B646BC"/>
    <w:rsid w:val="00B70CEF"/>
    <w:rsid w:val="00B734A6"/>
    <w:rsid w:val="00B73700"/>
    <w:rsid w:val="00B75019"/>
    <w:rsid w:val="00B754E5"/>
    <w:rsid w:val="00B768F1"/>
    <w:rsid w:val="00B77449"/>
    <w:rsid w:val="00B775FC"/>
    <w:rsid w:val="00B77E30"/>
    <w:rsid w:val="00B77EC2"/>
    <w:rsid w:val="00B81D59"/>
    <w:rsid w:val="00B84552"/>
    <w:rsid w:val="00B85CF9"/>
    <w:rsid w:val="00B87FC5"/>
    <w:rsid w:val="00B926EC"/>
    <w:rsid w:val="00B92CBD"/>
    <w:rsid w:val="00B92F1E"/>
    <w:rsid w:val="00B942E7"/>
    <w:rsid w:val="00B9755E"/>
    <w:rsid w:val="00B97777"/>
    <w:rsid w:val="00BA11E7"/>
    <w:rsid w:val="00BA2640"/>
    <w:rsid w:val="00BA39B2"/>
    <w:rsid w:val="00BA4B07"/>
    <w:rsid w:val="00BB22B8"/>
    <w:rsid w:val="00BB25FC"/>
    <w:rsid w:val="00BB2B1E"/>
    <w:rsid w:val="00BC02E4"/>
    <w:rsid w:val="00BC45BB"/>
    <w:rsid w:val="00BC5088"/>
    <w:rsid w:val="00BD0F61"/>
    <w:rsid w:val="00BD4163"/>
    <w:rsid w:val="00BD5ED5"/>
    <w:rsid w:val="00BD62BF"/>
    <w:rsid w:val="00BE1FA0"/>
    <w:rsid w:val="00BE3C32"/>
    <w:rsid w:val="00BE3F3D"/>
    <w:rsid w:val="00BE44F9"/>
    <w:rsid w:val="00BE7491"/>
    <w:rsid w:val="00BF0AF1"/>
    <w:rsid w:val="00BF4A3B"/>
    <w:rsid w:val="00BF5E2A"/>
    <w:rsid w:val="00C008FB"/>
    <w:rsid w:val="00C0465C"/>
    <w:rsid w:val="00C06184"/>
    <w:rsid w:val="00C06B7A"/>
    <w:rsid w:val="00C10544"/>
    <w:rsid w:val="00C11033"/>
    <w:rsid w:val="00C12C3E"/>
    <w:rsid w:val="00C12D5A"/>
    <w:rsid w:val="00C1337B"/>
    <w:rsid w:val="00C21028"/>
    <w:rsid w:val="00C21CE5"/>
    <w:rsid w:val="00C22E4E"/>
    <w:rsid w:val="00C23E5B"/>
    <w:rsid w:val="00C23FAD"/>
    <w:rsid w:val="00C24C3C"/>
    <w:rsid w:val="00C25BB9"/>
    <w:rsid w:val="00C31B8C"/>
    <w:rsid w:val="00C34BEA"/>
    <w:rsid w:val="00C3657F"/>
    <w:rsid w:val="00C407B1"/>
    <w:rsid w:val="00C41861"/>
    <w:rsid w:val="00C511D5"/>
    <w:rsid w:val="00C514C9"/>
    <w:rsid w:val="00C533D9"/>
    <w:rsid w:val="00C5621E"/>
    <w:rsid w:val="00C56538"/>
    <w:rsid w:val="00C5687C"/>
    <w:rsid w:val="00C56A8F"/>
    <w:rsid w:val="00C60FB8"/>
    <w:rsid w:val="00C61868"/>
    <w:rsid w:val="00C61B61"/>
    <w:rsid w:val="00C623B0"/>
    <w:rsid w:val="00C64EE7"/>
    <w:rsid w:val="00C650BC"/>
    <w:rsid w:val="00C66BF6"/>
    <w:rsid w:val="00C67402"/>
    <w:rsid w:val="00C70255"/>
    <w:rsid w:val="00C71A50"/>
    <w:rsid w:val="00C71C63"/>
    <w:rsid w:val="00C746B7"/>
    <w:rsid w:val="00C77319"/>
    <w:rsid w:val="00C8038B"/>
    <w:rsid w:val="00C8060D"/>
    <w:rsid w:val="00C8453D"/>
    <w:rsid w:val="00C84E6A"/>
    <w:rsid w:val="00C86188"/>
    <w:rsid w:val="00C86DA0"/>
    <w:rsid w:val="00C875C1"/>
    <w:rsid w:val="00C92216"/>
    <w:rsid w:val="00C94848"/>
    <w:rsid w:val="00C94F8E"/>
    <w:rsid w:val="00C95919"/>
    <w:rsid w:val="00C9797E"/>
    <w:rsid w:val="00C97A51"/>
    <w:rsid w:val="00CA37F4"/>
    <w:rsid w:val="00CA4098"/>
    <w:rsid w:val="00CA6B99"/>
    <w:rsid w:val="00CA7104"/>
    <w:rsid w:val="00CA7B0A"/>
    <w:rsid w:val="00CB1D4D"/>
    <w:rsid w:val="00CB2DF9"/>
    <w:rsid w:val="00CB2F3C"/>
    <w:rsid w:val="00CB765D"/>
    <w:rsid w:val="00CB7AB7"/>
    <w:rsid w:val="00CC04EE"/>
    <w:rsid w:val="00CC0E15"/>
    <w:rsid w:val="00CD030A"/>
    <w:rsid w:val="00CD182B"/>
    <w:rsid w:val="00CD388E"/>
    <w:rsid w:val="00CD5DCD"/>
    <w:rsid w:val="00CE0CA9"/>
    <w:rsid w:val="00CE12B6"/>
    <w:rsid w:val="00CE6432"/>
    <w:rsid w:val="00CE7BB7"/>
    <w:rsid w:val="00CF1D67"/>
    <w:rsid w:val="00CF254F"/>
    <w:rsid w:val="00CF400A"/>
    <w:rsid w:val="00D00297"/>
    <w:rsid w:val="00D06F2B"/>
    <w:rsid w:val="00D076C0"/>
    <w:rsid w:val="00D10307"/>
    <w:rsid w:val="00D1037F"/>
    <w:rsid w:val="00D12D72"/>
    <w:rsid w:val="00D13225"/>
    <w:rsid w:val="00D14B4E"/>
    <w:rsid w:val="00D17BC6"/>
    <w:rsid w:val="00D204FD"/>
    <w:rsid w:val="00D22626"/>
    <w:rsid w:val="00D252DE"/>
    <w:rsid w:val="00D2641C"/>
    <w:rsid w:val="00D3085B"/>
    <w:rsid w:val="00D31655"/>
    <w:rsid w:val="00D3392C"/>
    <w:rsid w:val="00D35235"/>
    <w:rsid w:val="00D4112C"/>
    <w:rsid w:val="00D44696"/>
    <w:rsid w:val="00D44B29"/>
    <w:rsid w:val="00D47857"/>
    <w:rsid w:val="00D525A0"/>
    <w:rsid w:val="00D52FDD"/>
    <w:rsid w:val="00D55873"/>
    <w:rsid w:val="00D55967"/>
    <w:rsid w:val="00D56711"/>
    <w:rsid w:val="00D6098F"/>
    <w:rsid w:val="00D6187D"/>
    <w:rsid w:val="00D62384"/>
    <w:rsid w:val="00D65224"/>
    <w:rsid w:val="00D66B97"/>
    <w:rsid w:val="00D73DB1"/>
    <w:rsid w:val="00D7455E"/>
    <w:rsid w:val="00D75F3C"/>
    <w:rsid w:val="00D774C4"/>
    <w:rsid w:val="00D812F2"/>
    <w:rsid w:val="00D813E1"/>
    <w:rsid w:val="00D8282B"/>
    <w:rsid w:val="00D836FE"/>
    <w:rsid w:val="00D83A65"/>
    <w:rsid w:val="00D879E6"/>
    <w:rsid w:val="00D90F7A"/>
    <w:rsid w:val="00D91EBA"/>
    <w:rsid w:val="00D927F0"/>
    <w:rsid w:val="00D92B58"/>
    <w:rsid w:val="00D95468"/>
    <w:rsid w:val="00D96416"/>
    <w:rsid w:val="00D97CF9"/>
    <w:rsid w:val="00DA0B6C"/>
    <w:rsid w:val="00DA1A29"/>
    <w:rsid w:val="00DA4684"/>
    <w:rsid w:val="00DA4CC7"/>
    <w:rsid w:val="00DA61D9"/>
    <w:rsid w:val="00DB1D53"/>
    <w:rsid w:val="00DB3A63"/>
    <w:rsid w:val="00DB646F"/>
    <w:rsid w:val="00DB6791"/>
    <w:rsid w:val="00DB6CFA"/>
    <w:rsid w:val="00DB6E72"/>
    <w:rsid w:val="00DC0F3E"/>
    <w:rsid w:val="00DC3158"/>
    <w:rsid w:val="00DC3998"/>
    <w:rsid w:val="00DC507C"/>
    <w:rsid w:val="00DC56AE"/>
    <w:rsid w:val="00DD089E"/>
    <w:rsid w:val="00DD2EF2"/>
    <w:rsid w:val="00DD48DA"/>
    <w:rsid w:val="00DE0843"/>
    <w:rsid w:val="00DE4033"/>
    <w:rsid w:val="00DE7989"/>
    <w:rsid w:val="00DF06A1"/>
    <w:rsid w:val="00DF0AA8"/>
    <w:rsid w:val="00DF27F9"/>
    <w:rsid w:val="00DF3255"/>
    <w:rsid w:val="00DF7F0F"/>
    <w:rsid w:val="00E037F9"/>
    <w:rsid w:val="00E046A5"/>
    <w:rsid w:val="00E04F67"/>
    <w:rsid w:val="00E10585"/>
    <w:rsid w:val="00E112BE"/>
    <w:rsid w:val="00E134BE"/>
    <w:rsid w:val="00E142A8"/>
    <w:rsid w:val="00E15E88"/>
    <w:rsid w:val="00E165BC"/>
    <w:rsid w:val="00E16B1A"/>
    <w:rsid w:val="00E20267"/>
    <w:rsid w:val="00E22FFE"/>
    <w:rsid w:val="00E233D6"/>
    <w:rsid w:val="00E24803"/>
    <w:rsid w:val="00E2652F"/>
    <w:rsid w:val="00E27699"/>
    <w:rsid w:val="00E27C9A"/>
    <w:rsid w:val="00E307D2"/>
    <w:rsid w:val="00E34B81"/>
    <w:rsid w:val="00E34CED"/>
    <w:rsid w:val="00E36E92"/>
    <w:rsid w:val="00E40B4E"/>
    <w:rsid w:val="00E416FF"/>
    <w:rsid w:val="00E42D67"/>
    <w:rsid w:val="00E440AB"/>
    <w:rsid w:val="00E44B06"/>
    <w:rsid w:val="00E4610D"/>
    <w:rsid w:val="00E4699E"/>
    <w:rsid w:val="00E55893"/>
    <w:rsid w:val="00E56C85"/>
    <w:rsid w:val="00E56F02"/>
    <w:rsid w:val="00E571CC"/>
    <w:rsid w:val="00E6055F"/>
    <w:rsid w:val="00E6077D"/>
    <w:rsid w:val="00E62B3D"/>
    <w:rsid w:val="00E648A1"/>
    <w:rsid w:val="00E65ABA"/>
    <w:rsid w:val="00E67742"/>
    <w:rsid w:val="00E716F1"/>
    <w:rsid w:val="00E748BC"/>
    <w:rsid w:val="00E75677"/>
    <w:rsid w:val="00E77F86"/>
    <w:rsid w:val="00E81B72"/>
    <w:rsid w:val="00E82745"/>
    <w:rsid w:val="00E835DB"/>
    <w:rsid w:val="00E85209"/>
    <w:rsid w:val="00E9417E"/>
    <w:rsid w:val="00E943CE"/>
    <w:rsid w:val="00E96317"/>
    <w:rsid w:val="00EA005C"/>
    <w:rsid w:val="00EA0E6E"/>
    <w:rsid w:val="00EA1219"/>
    <w:rsid w:val="00EA239D"/>
    <w:rsid w:val="00EA4799"/>
    <w:rsid w:val="00EA6458"/>
    <w:rsid w:val="00EA6888"/>
    <w:rsid w:val="00EB3BC6"/>
    <w:rsid w:val="00EB459B"/>
    <w:rsid w:val="00EB7347"/>
    <w:rsid w:val="00ED1FE9"/>
    <w:rsid w:val="00ED2070"/>
    <w:rsid w:val="00ED2467"/>
    <w:rsid w:val="00ED2FC1"/>
    <w:rsid w:val="00ED3474"/>
    <w:rsid w:val="00ED3B53"/>
    <w:rsid w:val="00ED3C06"/>
    <w:rsid w:val="00ED4AA7"/>
    <w:rsid w:val="00ED6C0E"/>
    <w:rsid w:val="00ED70DC"/>
    <w:rsid w:val="00EE0A05"/>
    <w:rsid w:val="00EE32A1"/>
    <w:rsid w:val="00EE79AA"/>
    <w:rsid w:val="00EF39BA"/>
    <w:rsid w:val="00F0195B"/>
    <w:rsid w:val="00F0354F"/>
    <w:rsid w:val="00F06EAC"/>
    <w:rsid w:val="00F118F6"/>
    <w:rsid w:val="00F1267B"/>
    <w:rsid w:val="00F1446A"/>
    <w:rsid w:val="00F14895"/>
    <w:rsid w:val="00F158AB"/>
    <w:rsid w:val="00F165F8"/>
    <w:rsid w:val="00F20BA6"/>
    <w:rsid w:val="00F20EFB"/>
    <w:rsid w:val="00F2452D"/>
    <w:rsid w:val="00F252B4"/>
    <w:rsid w:val="00F27B2E"/>
    <w:rsid w:val="00F27E4D"/>
    <w:rsid w:val="00F310C9"/>
    <w:rsid w:val="00F32DA7"/>
    <w:rsid w:val="00F32DE1"/>
    <w:rsid w:val="00F3451A"/>
    <w:rsid w:val="00F34B83"/>
    <w:rsid w:val="00F365F3"/>
    <w:rsid w:val="00F40190"/>
    <w:rsid w:val="00F41071"/>
    <w:rsid w:val="00F45C19"/>
    <w:rsid w:val="00F53356"/>
    <w:rsid w:val="00F549B9"/>
    <w:rsid w:val="00F55B49"/>
    <w:rsid w:val="00F572CE"/>
    <w:rsid w:val="00F579BF"/>
    <w:rsid w:val="00F61052"/>
    <w:rsid w:val="00F620D9"/>
    <w:rsid w:val="00F62B3E"/>
    <w:rsid w:val="00F63130"/>
    <w:rsid w:val="00F639B9"/>
    <w:rsid w:val="00F63AA8"/>
    <w:rsid w:val="00F66C1A"/>
    <w:rsid w:val="00F71F10"/>
    <w:rsid w:val="00F71F1A"/>
    <w:rsid w:val="00F75209"/>
    <w:rsid w:val="00F75FFE"/>
    <w:rsid w:val="00F77D15"/>
    <w:rsid w:val="00F77EC0"/>
    <w:rsid w:val="00F87CBE"/>
    <w:rsid w:val="00FA1D2B"/>
    <w:rsid w:val="00FA51C1"/>
    <w:rsid w:val="00FA73B3"/>
    <w:rsid w:val="00FB22DC"/>
    <w:rsid w:val="00FB2BF6"/>
    <w:rsid w:val="00FB2C71"/>
    <w:rsid w:val="00FB38DF"/>
    <w:rsid w:val="00FB58A6"/>
    <w:rsid w:val="00FB6A45"/>
    <w:rsid w:val="00FB6CFC"/>
    <w:rsid w:val="00FB77C1"/>
    <w:rsid w:val="00FC2F46"/>
    <w:rsid w:val="00FC73B6"/>
    <w:rsid w:val="00FC73F9"/>
    <w:rsid w:val="00FD265D"/>
    <w:rsid w:val="00FD44FA"/>
    <w:rsid w:val="00FD5AF3"/>
    <w:rsid w:val="00FD738C"/>
    <w:rsid w:val="00FE1B66"/>
    <w:rsid w:val="00FE272B"/>
    <w:rsid w:val="00FE2850"/>
    <w:rsid w:val="00FE32C2"/>
    <w:rsid w:val="00FF2360"/>
    <w:rsid w:val="00FF4A59"/>
    <w:rsid w:val="00FF6BBC"/>
    <w:rsid w:val="00FF760A"/>
    <w:rsid w:val="13175A50"/>
    <w:rsid w:val="17B353FF"/>
    <w:rsid w:val="24D40AB3"/>
    <w:rsid w:val="28DA111D"/>
    <w:rsid w:val="39055B34"/>
    <w:rsid w:val="41311DD8"/>
    <w:rsid w:val="45485C3C"/>
    <w:rsid w:val="491D3853"/>
    <w:rsid w:val="4BF92543"/>
    <w:rsid w:val="4D4E593A"/>
    <w:rsid w:val="50CF4C36"/>
    <w:rsid w:val="5B4F24EB"/>
    <w:rsid w:val="5D7768CE"/>
    <w:rsid w:val="62976A43"/>
    <w:rsid w:val="7B0F21C3"/>
    <w:rsid w:val="7EE1572E"/>
    <w:rsid w:val="7F2C2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33ABC9"/>
  <w15:chartTrackingRefBased/>
  <w15:docId w15:val="{72768B84-853C-C648-B027-08EE1B95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Verdana" w:eastAsia="Verdana" w:hAnsi="Verdana" w:cs="Verdana"/>
      <w:sz w:val="22"/>
      <w:szCs w:val="22"/>
      <w:lang w:val="en-US" w:eastAsia="en-US"/>
    </w:rPr>
  </w:style>
  <w:style w:type="paragraph" w:styleId="Heading1">
    <w:name w:val="heading 1"/>
    <w:basedOn w:val="Normal"/>
    <w:uiPriority w:val="1"/>
    <w:qFormat/>
    <w:pPr>
      <w:spacing w:before="108"/>
      <w:ind w:left="528"/>
      <w:outlineLvl w:val="0"/>
    </w:pPr>
    <w:rPr>
      <w:b/>
      <w:bCs/>
      <w:sz w:val="20"/>
      <w:szCs w:val="20"/>
      <w:u w:val="single" w:color="000000"/>
    </w:rPr>
  </w:style>
  <w:style w:type="paragraph" w:styleId="Heading2">
    <w:name w:val="heading 2"/>
    <w:basedOn w:val="Normal"/>
    <w:link w:val="Heading2Char"/>
    <w:uiPriority w:val="1"/>
    <w:qFormat/>
    <w:pPr>
      <w:ind w:left="60"/>
      <w:outlineLvl w:val="1"/>
    </w:pPr>
    <w:rPr>
      <w:rFonts w:ascii="Calibri" w:eastAsia="Calibri" w:hAnsi="Calibri" w:cs="Times New Roman"/>
      <w:sz w:val="20"/>
      <w:szCs w:val="20"/>
    </w:rPr>
  </w:style>
  <w:style w:type="paragraph" w:styleId="Heading3">
    <w:name w:val="heading 3"/>
    <w:basedOn w:val="Normal"/>
    <w:uiPriority w:val="1"/>
    <w:qFormat/>
    <w:pPr>
      <w:spacing w:before="107"/>
      <w:ind w:left="527"/>
      <w:jc w:val="both"/>
      <w:outlineLvl w:val="2"/>
    </w:pPr>
    <w:rPr>
      <w:b/>
      <w:bCs/>
      <w:sz w:val="18"/>
      <w:szCs w:val="18"/>
    </w:rPr>
  </w:style>
  <w:style w:type="paragraph" w:styleId="Heading4">
    <w:name w:val="heading 4"/>
    <w:basedOn w:val="Normal"/>
    <w:uiPriority w:val="1"/>
    <w:qFormat/>
    <w:pPr>
      <w:ind w:left="527"/>
      <w:outlineLvl w:val="3"/>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Pr>
      <w:rFonts w:ascii="Calibri" w:eastAsia="Calibri" w:hAnsi="Calibri" w:cs="Calibri"/>
      <w:sz w:val="20"/>
      <w:szCs w:val="20"/>
    </w:rPr>
  </w:style>
  <w:style w:type="paragraph" w:styleId="BalloonText">
    <w:name w:val="Balloon Text"/>
    <w:basedOn w:val="Normal"/>
    <w:link w:val="BalloonTextChar"/>
    <w:uiPriority w:val="99"/>
    <w:unhideWhenUsed/>
    <w:rPr>
      <w:rFonts w:ascii="Tahoma" w:hAnsi="Tahoma" w:cs="Times New Roman"/>
      <w:sz w:val="16"/>
      <w:szCs w:val="16"/>
    </w:rPr>
  </w:style>
  <w:style w:type="character" w:customStyle="1" w:styleId="BalloonTextChar">
    <w:name w:val="Balloon Text Char"/>
    <w:link w:val="BalloonText"/>
    <w:uiPriority w:val="99"/>
    <w:semiHidden/>
    <w:rPr>
      <w:rFonts w:ascii="Tahoma" w:eastAsia="Verdana" w:hAnsi="Tahoma" w:cs="Tahoma"/>
      <w:sz w:val="16"/>
      <w:szCs w:val="16"/>
    </w:rPr>
  </w:style>
  <w:style w:type="paragraph" w:styleId="BodyText">
    <w:name w:val="Body Text"/>
    <w:basedOn w:val="Normal"/>
    <w:link w:val="BodyTextChar"/>
    <w:uiPriority w:val="1"/>
    <w:qFormat/>
    <w:rPr>
      <w:rFonts w:cs="Times New Roman"/>
      <w:sz w:val="17"/>
      <w:szCs w:val="17"/>
    </w:rPr>
  </w:style>
  <w:style w:type="character" w:customStyle="1" w:styleId="BodyTextChar">
    <w:name w:val="Body Text Char"/>
    <w:link w:val="BodyText"/>
    <w:uiPriority w:val="1"/>
    <w:rPr>
      <w:rFonts w:ascii="Verdana" w:eastAsia="Verdana" w:hAnsi="Verdana" w:cs="Verdana"/>
      <w:sz w:val="17"/>
      <w:szCs w:val="17"/>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widowControl/>
      <w:autoSpaceDE/>
      <w:autoSpaceDN/>
      <w:spacing w:after="160"/>
    </w:pPr>
    <w:rPr>
      <w:rFonts w:ascii="Calibri" w:eastAsia="Calibri" w:hAnsi="Calibri" w:cs="Mangal"/>
      <w:sz w:val="20"/>
      <w:szCs w:val="18"/>
      <w:lang w:val="en-IN" w:bidi="hi-IN"/>
    </w:rPr>
  </w:style>
  <w:style w:type="character" w:customStyle="1" w:styleId="CommentTextChar">
    <w:name w:val="Comment Text Char"/>
    <w:link w:val="CommentText"/>
    <w:uiPriority w:val="99"/>
    <w:semiHidden/>
    <w:rPr>
      <w:rFonts w:cs="Mangal"/>
      <w:sz w:val="20"/>
      <w:szCs w:val="18"/>
      <w:lang w:val="en-IN" w:bidi="hi-IN"/>
    </w:rPr>
  </w:style>
  <w:style w:type="paragraph" w:styleId="Footer">
    <w:name w:val="footer"/>
    <w:basedOn w:val="Normal"/>
    <w:link w:val="FooterChar"/>
    <w:uiPriority w:val="99"/>
    <w:unhideWhenUsed/>
    <w:pPr>
      <w:tabs>
        <w:tab w:val="center" w:pos="4513"/>
        <w:tab w:val="right" w:pos="9026"/>
      </w:tabs>
    </w:pPr>
    <w:rPr>
      <w:rFonts w:cs="Times New Roman"/>
      <w:sz w:val="20"/>
      <w:szCs w:val="20"/>
    </w:rPr>
  </w:style>
  <w:style w:type="character" w:customStyle="1" w:styleId="FooterChar">
    <w:name w:val="Footer Char"/>
    <w:link w:val="Footer"/>
    <w:uiPriority w:val="99"/>
    <w:rPr>
      <w:rFonts w:ascii="Verdana" w:eastAsia="Verdana" w:hAnsi="Verdana" w:cs="Verdana"/>
    </w:rPr>
  </w:style>
  <w:style w:type="paragraph" w:styleId="Header">
    <w:name w:val="header"/>
    <w:basedOn w:val="Normal"/>
    <w:link w:val="HeaderChar"/>
    <w:uiPriority w:val="99"/>
    <w:unhideWhenUsed/>
    <w:pPr>
      <w:tabs>
        <w:tab w:val="center" w:pos="4513"/>
        <w:tab w:val="right" w:pos="9026"/>
      </w:tabs>
    </w:pPr>
    <w:rPr>
      <w:rFonts w:cs="Times New Roman"/>
      <w:sz w:val="20"/>
      <w:szCs w:val="20"/>
    </w:rPr>
  </w:style>
  <w:style w:type="character" w:customStyle="1" w:styleId="HeaderChar">
    <w:name w:val="Header Char"/>
    <w:link w:val="Header"/>
    <w:uiPriority w:val="99"/>
    <w:rPr>
      <w:rFonts w:ascii="Verdana" w:eastAsia="Verdana" w:hAnsi="Verdana" w:cs="Verdana"/>
    </w:rPr>
  </w:style>
  <w:style w:type="character" w:styleId="Hyperlink">
    <w:name w:val="Hyperlink"/>
    <w:rPr>
      <w:color w:val="0000FF"/>
      <w:u w:val="single"/>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semiHidden/>
    <w:pPr>
      <w:widowControl/>
      <w:tabs>
        <w:tab w:val="right" w:leader="dot" w:pos="10348"/>
      </w:tabs>
      <w:autoSpaceDE/>
      <w:autoSpaceDN/>
      <w:spacing w:after="120"/>
    </w:pPr>
    <w:rPr>
      <w:rFonts w:ascii="EYInterstate Light" w:eastAsia="Times New Roman" w:hAnsi="EYInterstate Light" w:cs="Times New Roman"/>
      <w:b/>
      <w:color w:val="000000"/>
      <w:sz w:val="18"/>
      <w:szCs w:val="18"/>
      <w:lang w:val="pt-BR" w:eastAsia="en-GB"/>
    </w:rPr>
  </w:style>
  <w:style w:type="paragraph" w:styleId="ListParagraph">
    <w:name w:val="List Paragraph"/>
    <w:basedOn w:val="Normal"/>
    <w:uiPriority w:val="34"/>
    <w:qFormat/>
    <w:pPr>
      <w:ind w:left="1204" w:hanging="339"/>
    </w:pPr>
  </w:style>
  <w:style w:type="paragraph" w:customStyle="1" w:styleId="TableParagraph">
    <w:name w:val="Table Paragraph"/>
    <w:basedOn w:val="Normal"/>
    <w:uiPriority w:val="1"/>
    <w:qFormat/>
  </w:style>
  <w:style w:type="paragraph" w:customStyle="1" w:styleId="Default">
    <w:name w:val="Default"/>
    <w:pPr>
      <w:autoSpaceDE w:val="0"/>
      <w:autoSpaceDN w:val="0"/>
      <w:adjustRightInd w:val="0"/>
    </w:pPr>
    <w:rPr>
      <w:rFonts w:ascii="ITC Avant Garde Gothic Std" w:eastAsia="Times New Roman" w:hAnsi="ITC Avant Garde Gothic Std" w:cs="ITC Avant Garde Gothic Std"/>
      <w:color w:val="000000"/>
      <w:sz w:val="24"/>
      <w:szCs w:val="24"/>
      <w:lang w:val="en-IN" w:eastAsia="en-IN"/>
    </w:rPr>
  </w:style>
  <w:style w:type="character" w:customStyle="1" w:styleId="A1">
    <w:name w:val="A1"/>
    <w:uiPriority w:val="99"/>
    <w:rPr>
      <w:rFonts w:cs="ITC Avant Garde Gothic Std"/>
      <w:b/>
      <w:bCs/>
      <w:color w:val="000000"/>
      <w:sz w:val="22"/>
      <w:szCs w:val="22"/>
    </w:rPr>
  </w:style>
  <w:style w:type="paragraph" w:styleId="NoSpacing">
    <w:name w:val="No Spacing"/>
    <w:link w:val="NoSpacingChar"/>
    <w:uiPriority w:val="1"/>
    <w:qFormat/>
    <w:rPr>
      <w:color w:val="1F497D"/>
      <w:lang w:val="en-US" w:eastAsia="en-US"/>
    </w:rPr>
  </w:style>
  <w:style w:type="character" w:customStyle="1" w:styleId="NoSpacingChar">
    <w:name w:val="No Spacing Char"/>
    <w:link w:val="NoSpacing"/>
    <w:uiPriority w:val="1"/>
    <w:rPr>
      <w:color w:val="1F497D"/>
      <w:lang w:val="en-US" w:eastAsia="en-US" w:bidi="ar-SA"/>
    </w:rPr>
  </w:style>
  <w:style w:type="table" w:customStyle="1" w:styleId="TableGrid1">
    <w:name w:val="Table Grid1"/>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EYContents">
    <w:name w:val="EY Contents"/>
    <w:basedOn w:val="Normal"/>
    <w:next w:val="Normal"/>
    <w:pPr>
      <w:keepNext/>
      <w:widowControl/>
      <w:autoSpaceDE/>
      <w:autoSpaceDN/>
      <w:spacing w:after="240"/>
      <w:outlineLvl w:val="0"/>
    </w:pPr>
    <w:rPr>
      <w:rFonts w:ascii="EYInterstate Light" w:eastAsia="Times New Roman" w:hAnsi="EYInterstate Light" w:cs="Times New Roman"/>
      <w:b/>
      <w:color w:val="7F7E82"/>
      <w:kern w:val="12"/>
      <w:sz w:val="4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pixelsPerInch w:val="213"/>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4.jpeg" /><Relationship Id="rId17" Type="http://schemas.openxmlformats.org/officeDocument/2006/relationships/image" Target="media/image9.jpeg" /><Relationship Id="rId2" Type="http://schemas.openxmlformats.org/officeDocument/2006/relationships/styles" Target="styles.xml" /><Relationship Id="rId16" Type="http://schemas.openxmlformats.org/officeDocument/2006/relationships/image" Target="media/image8.tmp"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tmp" /><Relationship Id="rId5" Type="http://schemas.openxmlformats.org/officeDocument/2006/relationships/footnotes" Target="footnotes.xml" /><Relationship Id="rId15" Type="http://schemas.openxmlformats.org/officeDocument/2006/relationships/image" Target="media/image7.tmp" /><Relationship Id="rId10" Type="http://schemas.openxmlformats.org/officeDocument/2006/relationships/image" Target="media/image2.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s://geohack.toolforge.org/geohack.php?pagename=Amarpatan&amp;params=24.32_N_80.98_E_" TargetMode="External" /><Relationship Id="rId14" Type="http://schemas.openxmlformats.org/officeDocument/2006/relationships/image" Target="media/image6.tmp"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3634</Words>
  <Characters>20719</Characters>
  <Application>Microsoft Office Word</Application>
  <DocSecurity>0</DocSecurity>
  <Lines>172</Lines>
  <Paragraphs>48</Paragraphs>
  <ScaleCrop>false</ScaleCrop>
  <Company/>
  <LinksUpToDate>false</LinksUpToDate>
  <CharactersWithSpaces>24305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shree</dc:creator>
  <cp:keywords/>
  <cp:lastModifiedBy>Rahul Patel</cp:lastModifiedBy>
  <cp:revision>2</cp:revision>
  <cp:lastPrinted>2021-06-18T06:08:00Z</cp:lastPrinted>
  <dcterms:created xsi:type="dcterms:W3CDTF">2024-02-07T03:26:00Z</dcterms:created>
  <dcterms:modified xsi:type="dcterms:W3CDTF">2024-02-07T03:26:00Z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2014-11-26T00:00:00Z</vt:filetime>
  </property>
  <property fmtid="{D5CDD505-2E9C-101B-9397-08002B2CF9AE}" pid="3" name="LastSaved">
    <vt:filetime>2021-04-21T00:00:00Z</vt:filetime>
  </property>
  <property fmtid="{D5CDD505-2E9C-101B-9397-08002B2CF9AE}" pid="4" name="KSOProductBuildVer">
    <vt:lpwstr>1033-11.2.0.11225</vt:lpwstr>
  </property>
  <property fmtid="{D5CDD505-2E9C-101B-9397-08002B2CF9AE}" pid="5" name="ICV">
    <vt:lpwstr>92035BE2AFC24BA58006D656636A3038</vt:lpwstr>
  </property>
</Properties>
</file>