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215" w:rsidRPr="009D0A3F" w:rsidRDefault="003A07F4" w:rsidP="003A07F4">
      <w:pPr>
        <w:tabs>
          <w:tab w:val="left" w:pos="2160"/>
          <w:tab w:val="left" w:pos="2250"/>
          <w:tab w:val="left" w:pos="11160"/>
        </w:tabs>
        <w:spacing w:after="0"/>
        <w:rPr>
          <w:rFonts w:ascii="Verdana" w:hAnsi="Verdana"/>
          <w:b/>
          <w:bCs/>
          <w:iCs/>
          <w:color w:val="FF0000"/>
          <w:sz w:val="52"/>
          <w:szCs w:val="44"/>
        </w:rPr>
      </w:pPr>
      <w:r>
        <w:rPr>
          <w:b/>
          <w:noProof/>
          <w:sz w:val="52"/>
          <w:szCs w:val="44"/>
        </w:rPr>
        <w:drawing>
          <wp:anchor distT="0" distB="0" distL="114300" distR="114300" simplePos="0" relativeHeight="251660288" behindDoc="1" locked="0" layoutInCell="1" allowOverlap="1">
            <wp:simplePos x="0" y="0"/>
            <wp:positionH relativeFrom="column">
              <wp:posOffset>5858510</wp:posOffset>
            </wp:positionH>
            <wp:positionV relativeFrom="paragraph">
              <wp:posOffset>119380</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9"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6B3215">
        <w:rPr>
          <w:b/>
          <w:noProof/>
          <w:sz w:val="52"/>
          <w:szCs w:val="44"/>
        </w:rPr>
        <w:drawing>
          <wp:anchor distT="0" distB="0" distL="114300" distR="114300" simplePos="0" relativeHeight="251659264"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10"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6B3215" w:rsidRPr="00146960">
        <w:rPr>
          <w:rFonts w:ascii="Verdana" w:hAnsi="Verdana"/>
          <w:b/>
          <w:bCs/>
          <w:iCs/>
          <w:color w:val="FF0000"/>
          <w:sz w:val="52"/>
          <w:szCs w:val="44"/>
        </w:rPr>
        <w:t>RANOLIA ENGINEERING</w:t>
      </w:r>
    </w:p>
    <w:p w:rsidR="006B3215" w:rsidRPr="00AD4050" w:rsidRDefault="006B3215" w:rsidP="006B3215">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6B3215" w:rsidRPr="00AD4050" w:rsidRDefault="006B3215" w:rsidP="006B3215">
      <w:pPr>
        <w:tabs>
          <w:tab w:val="left" w:pos="2520"/>
        </w:tabs>
        <w:spacing w:after="0"/>
        <w:rPr>
          <w:b/>
          <w:color w:val="0070C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Pr="00AD4050">
        <w:rPr>
          <w:rFonts w:ascii="Verdana" w:hAnsi="Verdana"/>
          <w:b/>
          <w:bCs/>
          <w:iCs/>
          <w:color w:val="0070C0"/>
          <w:sz w:val="20"/>
          <w:szCs w:val="20"/>
        </w:rPr>
        <w:t>JOB</w:t>
      </w:r>
      <w:r w:rsidR="0035696C">
        <w:rPr>
          <w:rFonts w:ascii="Verdana" w:hAnsi="Verdana"/>
          <w:b/>
          <w:bCs/>
          <w:iCs/>
          <w:color w:val="0070C0"/>
          <w:sz w:val="20"/>
          <w:szCs w:val="20"/>
        </w:rPr>
        <w:t xml:space="preserve"> WORKS</w:t>
      </w:r>
    </w:p>
    <w:p w:rsidR="006B3215" w:rsidRDefault="006B3215" w:rsidP="006B3215">
      <w:pPr>
        <w:autoSpaceDE w:val="0"/>
        <w:autoSpaceDN w:val="0"/>
        <w:adjustRightInd w:val="0"/>
        <w:spacing w:after="0" w:line="240" w:lineRule="auto"/>
        <w:rPr>
          <w:b/>
          <w:sz w:val="24"/>
        </w:rPr>
      </w:pPr>
    </w:p>
    <w:tbl>
      <w:tblPr>
        <w:tblpPr w:leftFromText="180" w:rightFromText="180" w:vertAnchor="text" w:horzAnchor="margin" w:tblpY="43"/>
        <w:tblW w:w="4842" w:type="pct"/>
        <w:tblCellSpacing w:w="0" w:type="dxa"/>
        <w:tblLayout w:type="fixed"/>
        <w:tblCellMar>
          <w:left w:w="0" w:type="dxa"/>
          <w:right w:w="0" w:type="dxa"/>
        </w:tblCellMar>
        <w:tblLook w:val="04A0"/>
      </w:tblPr>
      <w:tblGrid>
        <w:gridCol w:w="10633"/>
      </w:tblGrid>
      <w:tr w:rsidR="006B3215" w:rsidRPr="006B3215" w:rsidTr="006B3215">
        <w:trPr>
          <w:trHeight w:val="74"/>
          <w:tblCellSpacing w:w="0" w:type="dxa"/>
        </w:trPr>
        <w:tc>
          <w:tcPr>
            <w:tcW w:w="5000" w:type="pct"/>
            <w:vAlign w:val="center"/>
            <w:hideMark/>
          </w:tcPr>
          <w:p w:rsidR="006B3215" w:rsidRPr="006B3215" w:rsidRDefault="006B3215" w:rsidP="006B3215">
            <w:pPr>
              <w:spacing w:before="120" w:after="0" w:line="240" w:lineRule="auto"/>
              <w:rPr>
                <w:rFonts w:ascii="Verdana" w:eastAsia="Times New Roman" w:hAnsi="Verdana" w:cs="Times New Roman"/>
                <w:color w:val="FF0000"/>
                <w:sz w:val="28"/>
                <w:szCs w:val="28"/>
              </w:rPr>
            </w:pPr>
          </w:p>
        </w:tc>
      </w:tr>
      <w:tr w:rsidR="006B3215" w:rsidRPr="006B3215" w:rsidTr="006B3215">
        <w:trPr>
          <w:trHeight w:val="74"/>
          <w:tblCellSpacing w:w="0" w:type="dxa"/>
        </w:trPr>
        <w:tc>
          <w:tcPr>
            <w:tcW w:w="5000" w:type="pct"/>
            <w:vAlign w:val="center"/>
            <w:hideMark/>
          </w:tcPr>
          <w:p w:rsidR="006B3215" w:rsidRPr="006B3215" w:rsidRDefault="006B3215" w:rsidP="006B3215">
            <w:pPr>
              <w:spacing w:after="0" w:line="240" w:lineRule="auto"/>
              <w:rPr>
                <w:rFonts w:ascii="Verdana" w:eastAsia="Times New Roman" w:hAnsi="Verdana" w:cs="Times New Roman"/>
                <w:sz w:val="28"/>
                <w:szCs w:val="28"/>
              </w:rPr>
            </w:pPr>
          </w:p>
        </w:tc>
      </w:tr>
    </w:tbl>
    <w:p w:rsidR="006B3215" w:rsidRPr="006B3215" w:rsidRDefault="006B3215" w:rsidP="006B3215">
      <w:pPr>
        <w:autoSpaceDE w:val="0"/>
        <w:autoSpaceDN w:val="0"/>
        <w:adjustRightInd w:val="0"/>
        <w:spacing w:before="480" w:after="0" w:line="240" w:lineRule="auto"/>
        <w:rPr>
          <w:rFonts w:ascii="Verdana" w:hAnsi="Verdana" w:cs="Helvetica-Narrow-Bold"/>
          <w:b/>
          <w:bCs/>
          <w:sz w:val="24"/>
          <w:szCs w:val="24"/>
        </w:rPr>
      </w:pPr>
      <w:r w:rsidRPr="006B3215">
        <w:rPr>
          <w:rFonts w:ascii="Verdana" w:hAnsi="Verdana" w:cs="Helvetica-Narrow-Bold"/>
          <w:b/>
          <w:bCs/>
          <w:color w:val="FF0000"/>
          <w:sz w:val="28"/>
          <w:szCs w:val="24"/>
        </w:rPr>
        <w:t>RANOLIA ENGINEERING</w:t>
      </w:r>
      <w:r w:rsidRPr="006B3215">
        <w:rPr>
          <w:rFonts w:ascii="Verdana" w:hAnsi="Verdana" w:cs="Helvetica-Narrow-Bold"/>
          <w:b/>
          <w:bCs/>
          <w:sz w:val="24"/>
          <w:szCs w:val="24"/>
        </w:rPr>
        <w:t xml:space="preserve"> was established in Year 1987,</w:t>
      </w:r>
    </w:p>
    <w:p w:rsidR="006B3215" w:rsidRPr="006B3215" w:rsidRDefault="006B3215" w:rsidP="007F3549">
      <w:pPr>
        <w:tabs>
          <w:tab w:val="left" w:pos="10980"/>
        </w:tabs>
        <w:autoSpaceDE w:val="0"/>
        <w:autoSpaceDN w:val="0"/>
        <w:adjustRightInd w:val="0"/>
        <w:spacing w:before="200" w:after="0" w:line="240" w:lineRule="auto"/>
        <w:rPr>
          <w:rFonts w:ascii="Verdana" w:hAnsi="Verdana" w:cs="Helvetica-Narrow-Bold"/>
          <w:bCs/>
          <w:sz w:val="24"/>
          <w:szCs w:val="24"/>
        </w:rPr>
      </w:pPr>
      <w:r w:rsidRPr="006B3215">
        <w:rPr>
          <w:rFonts w:ascii="Verdana" w:hAnsi="Verdana" w:cs="Helvetica-Narrow-Bold"/>
          <w:b/>
          <w:bCs/>
          <w:sz w:val="24"/>
          <w:szCs w:val="24"/>
        </w:rPr>
        <w:t xml:space="preserve">By  </w:t>
      </w:r>
      <w:r>
        <w:rPr>
          <w:rFonts w:ascii="Verdana" w:hAnsi="Verdana" w:cs="Helvetica-Narrow-Bold"/>
          <w:b/>
          <w:bCs/>
          <w:color w:val="FF0000"/>
          <w:sz w:val="28"/>
          <w:szCs w:val="24"/>
        </w:rPr>
        <w:t xml:space="preserve">Mr. V.P. </w:t>
      </w:r>
      <w:proofErr w:type="spellStart"/>
      <w:r>
        <w:rPr>
          <w:rFonts w:ascii="Verdana" w:hAnsi="Verdana" w:cs="Helvetica-Narrow-Bold"/>
          <w:b/>
          <w:bCs/>
          <w:color w:val="FF0000"/>
          <w:sz w:val="28"/>
          <w:szCs w:val="24"/>
        </w:rPr>
        <w:t>Verm</w:t>
      </w:r>
      <w:r w:rsidRPr="006B3215">
        <w:rPr>
          <w:rFonts w:ascii="Verdana" w:hAnsi="Verdana" w:cs="Helvetica-Narrow-Bold"/>
          <w:b/>
          <w:bCs/>
          <w:color w:val="FF0000"/>
          <w:sz w:val="28"/>
          <w:szCs w:val="24"/>
        </w:rPr>
        <w:t>a</w:t>
      </w:r>
      <w:proofErr w:type="spellEnd"/>
      <w:r w:rsidR="0035696C">
        <w:rPr>
          <w:rFonts w:ascii="Verdana" w:hAnsi="Verdana" w:cs="Helvetica-Narrow-Bold"/>
          <w:b/>
          <w:bCs/>
          <w:sz w:val="24"/>
          <w:szCs w:val="24"/>
        </w:rPr>
        <w:t xml:space="preserve"> having a</w:t>
      </w:r>
      <w:r w:rsidRPr="006B3215">
        <w:rPr>
          <w:rFonts w:ascii="Verdana" w:hAnsi="Verdana" w:cs="Helvetica-Narrow-Bold"/>
          <w:b/>
          <w:bCs/>
          <w:sz w:val="24"/>
          <w:szCs w:val="24"/>
        </w:rPr>
        <w:t xml:space="preserve"> rich experience and technical knowl</w:t>
      </w:r>
      <w:r w:rsidR="00F0142E">
        <w:rPr>
          <w:rFonts w:ascii="Verdana" w:hAnsi="Verdana" w:cs="Helvetica-Narrow-Bold"/>
          <w:b/>
          <w:bCs/>
          <w:sz w:val="24"/>
          <w:szCs w:val="24"/>
        </w:rPr>
        <w:t xml:space="preserve">edge in manufacturing machined, </w:t>
      </w:r>
      <w:r w:rsidRPr="006B3215">
        <w:rPr>
          <w:rFonts w:ascii="Verdana" w:hAnsi="Verdana" w:cs="Helvetica-Narrow-Bold"/>
          <w:b/>
          <w:bCs/>
          <w:sz w:val="24"/>
          <w:szCs w:val="24"/>
        </w:rPr>
        <w:t xml:space="preserve">Tool Room &amp; fabricated components, and supported by a team of highly skilled professionals with sound knowledge and exposure has enabled us to grow </w:t>
      </w:r>
      <w:r w:rsidR="0035696C">
        <w:rPr>
          <w:rFonts w:ascii="Verdana" w:hAnsi="Verdana" w:cs="Helvetica-Narrow-Bold"/>
          <w:b/>
          <w:bCs/>
          <w:sz w:val="24"/>
          <w:szCs w:val="24"/>
        </w:rPr>
        <w:t xml:space="preserve">by </w:t>
      </w:r>
      <w:r w:rsidRPr="006B3215">
        <w:rPr>
          <w:rFonts w:ascii="Verdana" w:hAnsi="Verdana" w:cs="Helvetica-Narrow-Bold"/>
          <w:b/>
          <w:bCs/>
          <w:sz w:val="24"/>
          <w:szCs w:val="24"/>
        </w:rPr>
        <w:t>leaps and bounds within the short span of time.</w:t>
      </w:r>
      <w:r w:rsidRPr="006B3215">
        <w:rPr>
          <w:rFonts w:ascii="Verdana" w:hAnsi="Verdana" w:cs="Helvetica-Narrow-Bold"/>
          <w:bCs/>
          <w:sz w:val="24"/>
          <w:szCs w:val="24"/>
        </w:rPr>
        <w:t xml:space="preserve"> Over the years the missionary goal and focus of the management under the visio</w:t>
      </w:r>
      <w:r w:rsidR="00277094">
        <w:rPr>
          <w:rFonts w:ascii="Verdana" w:hAnsi="Verdana" w:cs="Helvetica-Narrow-Bold"/>
          <w:bCs/>
          <w:sz w:val="24"/>
          <w:szCs w:val="24"/>
        </w:rPr>
        <w:t>nary leadership of our proprieto</w:t>
      </w:r>
      <w:r w:rsidR="00277094" w:rsidRPr="006B3215">
        <w:rPr>
          <w:rFonts w:ascii="Verdana" w:hAnsi="Verdana" w:cs="Helvetica-Narrow-Bold"/>
          <w:bCs/>
          <w:sz w:val="24"/>
          <w:szCs w:val="24"/>
        </w:rPr>
        <w:t>r</w:t>
      </w:r>
      <w:r w:rsidRPr="006B3215">
        <w:rPr>
          <w:rFonts w:ascii="Verdana" w:hAnsi="Verdana" w:cs="Helvetica-Narrow-Bold"/>
          <w:bCs/>
          <w:sz w:val="24"/>
          <w:szCs w:val="24"/>
        </w:rPr>
        <w:t xml:space="preserve"> had made us known for product excellence and superior quality. We adapt the technology to suit exacting demands of the present Industrial Scenario and to meet the Industry's Quality, Strength and Tolerance level.</w:t>
      </w:r>
    </w:p>
    <w:p w:rsidR="0035696C" w:rsidRDefault="006B3215" w:rsidP="006B3215">
      <w:pPr>
        <w:autoSpaceDE w:val="0"/>
        <w:autoSpaceDN w:val="0"/>
        <w:adjustRightInd w:val="0"/>
        <w:spacing w:before="480" w:after="0" w:line="240" w:lineRule="auto"/>
        <w:rPr>
          <w:rFonts w:ascii="Verdana" w:hAnsi="Verdana" w:cs="Helvetica-Narrow-Bold"/>
          <w:bCs/>
          <w:sz w:val="24"/>
          <w:szCs w:val="24"/>
        </w:rPr>
      </w:pPr>
      <w:r w:rsidRPr="006B3215">
        <w:rPr>
          <w:rFonts w:ascii="Verdana" w:hAnsi="Verdana" w:cs="Helvetica-Narrow-Bold"/>
          <w:bCs/>
          <w:sz w:val="24"/>
          <w:szCs w:val="24"/>
        </w:rPr>
        <w:t xml:space="preserve">We offer a wide variety of products range on customer requirement. We are well known source for Precision </w:t>
      </w:r>
      <w:r w:rsidR="00F10D82" w:rsidRPr="006B3215">
        <w:rPr>
          <w:rFonts w:ascii="Verdana" w:hAnsi="Verdana" w:cs="Helvetica-Narrow-Bold"/>
          <w:bCs/>
          <w:sz w:val="24"/>
          <w:szCs w:val="24"/>
        </w:rPr>
        <w:t>Machined,</w:t>
      </w:r>
      <w:r w:rsidR="0035696C">
        <w:rPr>
          <w:rFonts w:ascii="Verdana" w:hAnsi="Verdana" w:cs="Helvetica-Narrow-Bold"/>
          <w:bCs/>
          <w:sz w:val="24"/>
          <w:szCs w:val="24"/>
        </w:rPr>
        <w:t xml:space="preserve"> Sheet metal, Tool Room &amp;</w:t>
      </w:r>
      <w:r w:rsidRPr="006B3215">
        <w:rPr>
          <w:rFonts w:ascii="Verdana" w:hAnsi="Verdana" w:cs="Helvetica-Narrow-Bold"/>
          <w:bCs/>
          <w:sz w:val="24"/>
          <w:szCs w:val="24"/>
        </w:rPr>
        <w:t xml:space="preserve"> Fab</w:t>
      </w:r>
      <w:r w:rsidR="0035696C">
        <w:rPr>
          <w:rFonts w:ascii="Verdana" w:hAnsi="Verdana" w:cs="Helvetica-Narrow-Bold"/>
          <w:bCs/>
          <w:sz w:val="24"/>
          <w:szCs w:val="24"/>
        </w:rPr>
        <w:t>ricated Components for General Engineering I</w:t>
      </w:r>
      <w:r w:rsidRPr="006B3215">
        <w:rPr>
          <w:rFonts w:ascii="Verdana" w:hAnsi="Verdana" w:cs="Helvetica-Narrow-Bold"/>
          <w:bCs/>
          <w:sz w:val="24"/>
          <w:szCs w:val="24"/>
        </w:rPr>
        <w:t>ndustry. We provide high quality and compatible products for different</w:t>
      </w:r>
      <w:r w:rsidR="0035696C">
        <w:rPr>
          <w:rFonts w:ascii="Verdana" w:hAnsi="Verdana" w:cs="Helvetica-Narrow-Bold"/>
          <w:bCs/>
          <w:sz w:val="24"/>
          <w:szCs w:val="24"/>
        </w:rPr>
        <w:t xml:space="preserve"> requests and wishes from diverse</w:t>
      </w:r>
      <w:r w:rsidRPr="006B3215">
        <w:rPr>
          <w:rFonts w:ascii="Verdana" w:hAnsi="Verdana" w:cs="Helvetica-Narrow-Bold"/>
          <w:bCs/>
          <w:sz w:val="24"/>
          <w:szCs w:val="24"/>
        </w:rPr>
        <w:t xml:space="preserve"> clients. </w:t>
      </w:r>
    </w:p>
    <w:p w:rsidR="006B3215" w:rsidRPr="006B3215" w:rsidRDefault="006B3215" w:rsidP="007B0637">
      <w:pPr>
        <w:autoSpaceDE w:val="0"/>
        <w:autoSpaceDN w:val="0"/>
        <w:adjustRightInd w:val="0"/>
        <w:spacing w:before="480" w:after="0" w:line="240" w:lineRule="auto"/>
        <w:rPr>
          <w:rFonts w:ascii="Verdana" w:hAnsi="Verdana" w:cs="Helvetica-Narrow-Bold"/>
          <w:bCs/>
          <w:color w:val="FF0000"/>
          <w:sz w:val="24"/>
          <w:szCs w:val="24"/>
        </w:rPr>
      </w:pPr>
      <w:r w:rsidRPr="006B3215">
        <w:rPr>
          <w:rFonts w:ascii="Verdana" w:hAnsi="Verdana" w:cs="Helvetica-Narrow-Bold"/>
          <w:bCs/>
          <w:color w:val="FF0000"/>
          <w:sz w:val="24"/>
          <w:szCs w:val="24"/>
        </w:rPr>
        <w:t xml:space="preserve">We are offering </w:t>
      </w:r>
      <w:r w:rsidR="00F10D82" w:rsidRPr="006B3215">
        <w:rPr>
          <w:rFonts w:ascii="Verdana" w:hAnsi="Verdana" w:cs="Helvetica-Narrow-Bold"/>
          <w:bCs/>
          <w:color w:val="FF0000"/>
          <w:sz w:val="24"/>
          <w:szCs w:val="24"/>
        </w:rPr>
        <w:t>high quality products that include</w:t>
      </w:r>
      <w:r w:rsidR="0035696C">
        <w:rPr>
          <w:rFonts w:ascii="Verdana" w:hAnsi="Verdana" w:cs="Helvetica-Narrow-Bold"/>
          <w:bCs/>
          <w:color w:val="FF0000"/>
          <w:sz w:val="24"/>
          <w:szCs w:val="24"/>
        </w:rPr>
        <w:t xml:space="preserve">Operations of </w:t>
      </w:r>
      <w:r w:rsidR="00A04600">
        <w:rPr>
          <w:rFonts w:ascii="Verdana" w:hAnsi="Verdana" w:cs="Helvetica-Narrow-Bold"/>
          <w:b/>
          <w:bCs/>
          <w:color w:val="FF0000"/>
          <w:sz w:val="24"/>
          <w:szCs w:val="24"/>
        </w:rPr>
        <w:t>CNC Turning, VMC</w:t>
      </w:r>
      <w:r w:rsidRPr="006B3215">
        <w:rPr>
          <w:rFonts w:ascii="Verdana" w:hAnsi="Verdana" w:cs="Helvetica-Narrow-Bold"/>
          <w:b/>
          <w:bCs/>
          <w:color w:val="FF0000"/>
          <w:sz w:val="24"/>
          <w:szCs w:val="24"/>
        </w:rPr>
        <w:t xml:space="preserve"> Milling, Hand Drilling, </w:t>
      </w:r>
      <w:proofErr w:type="spellStart"/>
      <w:r w:rsidRPr="006B3215">
        <w:rPr>
          <w:rFonts w:ascii="Verdana" w:hAnsi="Verdana" w:cs="Helvetica-Narrow-Bold"/>
          <w:b/>
          <w:bCs/>
          <w:color w:val="FF0000"/>
          <w:sz w:val="24"/>
          <w:szCs w:val="24"/>
        </w:rPr>
        <w:t>Hexa</w:t>
      </w:r>
      <w:proofErr w:type="spellEnd"/>
      <w:r w:rsidRPr="006B3215">
        <w:rPr>
          <w:rFonts w:ascii="Verdana" w:hAnsi="Verdana" w:cs="Helvetica-Narrow-Bold"/>
          <w:b/>
          <w:bCs/>
          <w:color w:val="FF0000"/>
          <w:sz w:val="24"/>
          <w:szCs w:val="24"/>
        </w:rPr>
        <w:t xml:space="preserve"> Cutting, Broaching, Fabrication &amp; Lath Machine Components etc.</w:t>
      </w:r>
      <w:r w:rsidRPr="006B3215">
        <w:rPr>
          <w:rFonts w:ascii="Verdana" w:hAnsi="Verdana" w:cs="Helvetica-Narrow-Bold"/>
          <w:bCs/>
          <w:color w:val="FF0000"/>
          <w:sz w:val="24"/>
          <w:szCs w:val="24"/>
        </w:rPr>
        <w:t>Our range of products includes automobile parts.</w:t>
      </w:r>
    </w:p>
    <w:p w:rsidR="006B3215" w:rsidRPr="006B3215" w:rsidRDefault="006B3215" w:rsidP="006B3215">
      <w:pPr>
        <w:autoSpaceDE w:val="0"/>
        <w:autoSpaceDN w:val="0"/>
        <w:adjustRightInd w:val="0"/>
        <w:spacing w:before="480" w:after="0" w:line="240" w:lineRule="auto"/>
        <w:rPr>
          <w:rFonts w:ascii="Verdana" w:hAnsi="Verdana" w:cs="Helvetica-Narrow-Bold"/>
          <w:bCs/>
          <w:sz w:val="24"/>
          <w:szCs w:val="24"/>
        </w:rPr>
      </w:pPr>
      <w:r w:rsidRPr="006B3215">
        <w:rPr>
          <w:rFonts w:ascii="Verdana" w:hAnsi="Verdana" w:cs="Helvetica-Narrow-Bold"/>
          <w:b/>
          <w:bCs/>
          <w:color w:val="FF0000"/>
          <w:sz w:val="24"/>
          <w:szCs w:val="24"/>
        </w:rPr>
        <w:t>Tractor parts, Railway Equipments, Centralized Lubrication fittings, Hydraulic fittings &amp;</w:t>
      </w:r>
      <w:r w:rsidR="00F10D82" w:rsidRPr="006B3215">
        <w:rPr>
          <w:rFonts w:ascii="Verdana" w:hAnsi="Verdana" w:cs="Helvetica-Narrow-Bold"/>
          <w:b/>
          <w:bCs/>
          <w:color w:val="FF0000"/>
          <w:sz w:val="24"/>
          <w:szCs w:val="24"/>
        </w:rPr>
        <w:t>fabricated</w:t>
      </w:r>
      <w:r w:rsidRPr="006B3215">
        <w:rPr>
          <w:rFonts w:ascii="Verdana" w:hAnsi="Verdana" w:cs="Helvetica-Narrow-Bold"/>
          <w:b/>
          <w:bCs/>
          <w:color w:val="FF0000"/>
          <w:sz w:val="24"/>
          <w:szCs w:val="24"/>
        </w:rPr>
        <w:t xml:space="preserve"> components.</w:t>
      </w:r>
      <w:r w:rsidRPr="007B0637">
        <w:rPr>
          <w:rFonts w:ascii="Verdana" w:hAnsi="Verdana" w:cs="Helvetica-Narrow-Bold"/>
          <w:bCs/>
          <w:color w:val="FF0000"/>
          <w:sz w:val="24"/>
          <w:szCs w:val="24"/>
        </w:rPr>
        <w:t>Our excellent supply of world-class quality and manufacturing is based on modern facilities and strict quality control for all products.</w:t>
      </w:r>
    </w:p>
    <w:p w:rsidR="006B3215" w:rsidRPr="006B3215" w:rsidRDefault="006B3215" w:rsidP="006B3215">
      <w:pPr>
        <w:autoSpaceDE w:val="0"/>
        <w:autoSpaceDN w:val="0"/>
        <w:adjustRightInd w:val="0"/>
        <w:spacing w:before="480" w:after="0" w:line="240" w:lineRule="auto"/>
        <w:rPr>
          <w:rFonts w:ascii="Verdana" w:hAnsi="Verdana" w:cs="Helvetica-Narrow-Bold"/>
          <w:b/>
          <w:bCs/>
          <w:color w:val="FF0000"/>
          <w:sz w:val="24"/>
          <w:szCs w:val="24"/>
        </w:rPr>
      </w:pPr>
      <w:r w:rsidRPr="006B3215">
        <w:rPr>
          <w:rFonts w:ascii="Verdana" w:hAnsi="Verdana" w:cs="Helvetica-Narrow-Bold"/>
          <w:b/>
          <w:bCs/>
          <w:color w:val="FF0000"/>
          <w:sz w:val="24"/>
          <w:szCs w:val="24"/>
        </w:rPr>
        <w:t>Our Organization is an ISO 9001-2015 Certified and Ministry of Micro, Small &amp; Medium Enterprises (MSME).</w:t>
      </w:r>
    </w:p>
    <w:p w:rsidR="006B3215" w:rsidRPr="006B3215" w:rsidRDefault="006B3215" w:rsidP="006B3215">
      <w:pPr>
        <w:autoSpaceDE w:val="0"/>
        <w:autoSpaceDN w:val="0"/>
        <w:adjustRightInd w:val="0"/>
        <w:spacing w:before="480" w:after="0" w:line="240" w:lineRule="auto"/>
        <w:rPr>
          <w:rFonts w:ascii="Verdana" w:hAnsi="Verdana" w:cs="Helvetica-Narrow-Bold"/>
          <w:bCs/>
          <w:sz w:val="24"/>
          <w:szCs w:val="24"/>
        </w:rPr>
      </w:pPr>
      <w:r w:rsidRPr="006B3215">
        <w:rPr>
          <w:rFonts w:ascii="Verdana" w:hAnsi="Verdana" w:cs="Helvetica-Narrow-Bold"/>
          <w:bCs/>
          <w:sz w:val="24"/>
          <w:szCs w:val="24"/>
        </w:rPr>
        <w:t>As we know, there are many competitors all over the world and are always in full swing in the markets. But we are very proud of our product quality and we do believe that we can provide the best services</w:t>
      </w:r>
      <w:r w:rsidR="00D9237A">
        <w:rPr>
          <w:rFonts w:ascii="Verdana" w:hAnsi="Verdana" w:cs="Helvetica-Narrow-Bold"/>
          <w:bCs/>
          <w:sz w:val="24"/>
          <w:szCs w:val="24"/>
        </w:rPr>
        <w:t xml:space="preserve"> with on-time delivery.</w:t>
      </w:r>
    </w:p>
    <w:p w:rsidR="006B3215" w:rsidRDefault="00D9237A" w:rsidP="006B3215">
      <w:pPr>
        <w:autoSpaceDE w:val="0"/>
        <w:autoSpaceDN w:val="0"/>
        <w:adjustRightInd w:val="0"/>
        <w:spacing w:before="480" w:after="0" w:line="240" w:lineRule="auto"/>
        <w:rPr>
          <w:rFonts w:ascii="Verdana" w:hAnsi="Verdana" w:cs="Helvetica-Narrow-Bold"/>
          <w:bCs/>
          <w:sz w:val="24"/>
          <w:szCs w:val="24"/>
        </w:rPr>
      </w:pPr>
      <w:r>
        <w:rPr>
          <w:rFonts w:ascii="Verdana" w:hAnsi="Verdana" w:cs="Helvetica-Narrow-Bold"/>
          <w:bCs/>
          <w:sz w:val="24"/>
          <w:szCs w:val="24"/>
        </w:rPr>
        <w:t>We remain dedicated in</w:t>
      </w:r>
      <w:r w:rsidR="006B3215" w:rsidRPr="006B3215">
        <w:rPr>
          <w:rFonts w:ascii="Verdana" w:hAnsi="Verdana" w:cs="Helvetica-Narrow-Bold"/>
          <w:bCs/>
          <w:sz w:val="24"/>
          <w:szCs w:val="24"/>
        </w:rPr>
        <w:t xml:space="preserve"> manufacturing high quality products with an industry wide reputation for excellent service. Our products continue to reflect the workmanship and quality of materials used.  Our automated manufacturing process allows </w:t>
      </w:r>
      <w:r>
        <w:rPr>
          <w:rFonts w:ascii="Verdana" w:hAnsi="Verdana" w:cs="Helvetica-Narrow-Bold"/>
          <w:bCs/>
          <w:sz w:val="24"/>
          <w:szCs w:val="24"/>
        </w:rPr>
        <w:t>quick turn-around time and</w:t>
      </w:r>
      <w:r w:rsidR="006B3215" w:rsidRPr="006B3215">
        <w:rPr>
          <w:rFonts w:ascii="Verdana" w:hAnsi="Verdana" w:cs="Helvetica-Narrow-Bold"/>
          <w:bCs/>
          <w:sz w:val="24"/>
          <w:szCs w:val="24"/>
        </w:rPr>
        <w:t xml:space="preserve"> competitive pricing.</w:t>
      </w:r>
    </w:p>
    <w:p w:rsidR="003A07F4" w:rsidRDefault="003A07F4" w:rsidP="006B3215">
      <w:pPr>
        <w:autoSpaceDE w:val="0"/>
        <w:autoSpaceDN w:val="0"/>
        <w:adjustRightInd w:val="0"/>
        <w:spacing w:before="240" w:after="0" w:line="240" w:lineRule="auto"/>
        <w:rPr>
          <w:rFonts w:ascii="Verdana" w:hAnsi="Verdana" w:cs="Helvetica-Narrow-Bold"/>
          <w:bCs/>
          <w:sz w:val="4"/>
          <w:szCs w:val="4"/>
        </w:rPr>
      </w:pPr>
    </w:p>
    <w:p w:rsidR="007F3549" w:rsidRPr="007F3549" w:rsidRDefault="007F3549" w:rsidP="006B3215">
      <w:pPr>
        <w:autoSpaceDE w:val="0"/>
        <w:autoSpaceDN w:val="0"/>
        <w:adjustRightInd w:val="0"/>
        <w:spacing w:before="240" w:after="0" w:line="240" w:lineRule="auto"/>
        <w:rPr>
          <w:rFonts w:ascii="Verdana" w:hAnsi="Verdana" w:cs="Helvetica-Narrow-Bold"/>
          <w:bCs/>
          <w:sz w:val="4"/>
          <w:szCs w:val="4"/>
        </w:rPr>
      </w:pPr>
    </w:p>
    <w:p w:rsidR="006B3215" w:rsidRPr="0034768E" w:rsidRDefault="003055A5" w:rsidP="006B3215">
      <w:pPr>
        <w:autoSpaceDE w:val="0"/>
        <w:autoSpaceDN w:val="0"/>
        <w:adjustRightInd w:val="0"/>
        <w:spacing w:before="240" w:after="0" w:line="240" w:lineRule="auto"/>
        <w:jc w:val="center"/>
        <w:rPr>
          <w:rFonts w:ascii="Helvetica-Narrow-Bold" w:hAnsi="Helvetica-Narrow-Bold" w:cs="Helvetica-Narrow-Bold"/>
          <w:b/>
          <w:bCs/>
          <w:sz w:val="20"/>
          <w:szCs w:val="20"/>
        </w:rPr>
      </w:pPr>
      <w:r>
        <w:rPr>
          <w:rFonts w:ascii="Helvetica-Narrow-Bold" w:hAnsi="Helvetica-Narrow-Bold" w:cs="Helvetica-Narrow-Bold"/>
          <w:b/>
          <w:bCs/>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4.55pt;margin-top:7.4pt;width:544.5pt;height:.05pt;z-index:251662336" o:connectortype="straight" strokecolor="red" strokeweight="3pt">
            <v:shadow type="perspective" color="#7f7f7f [1601]" opacity=".5" offset="1pt" offset2="-1pt"/>
          </v:shape>
        </w:pict>
      </w:r>
      <w:r w:rsidR="006B3215" w:rsidRPr="0034768E">
        <w:rPr>
          <w:rFonts w:ascii="Helvetica-Narrow-Bold" w:hAnsi="Helvetica-Narrow-Bold" w:cs="Helvetica-Narrow-Bold"/>
          <w:b/>
          <w:bCs/>
          <w:sz w:val="20"/>
          <w:szCs w:val="20"/>
        </w:rPr>
        <w:t>Unit-</w:t>
      </w:r>
      <w:r w:rsidR="00F10D82" w:rsidRPr="0034768E">
        <w:rPr>
          <w:rFonts w:ascii="Helvetica-Narrow-Bold" w:hAnsi="Helvetica-Narrow-Bold" w:cs="Helvetica-Narrow-Bold"/>
          <w:b/>
          <w:bCs/>
          <w:sz w:val="20"/>
          <w:szCs w:val="20"/>
        </w:rPr>
        <w:t>I:</w:t>
      </w:r>
      <w:r w:rsidR="006B3215" w:rsidRPr="0034768E">
        <w:rPr>
          <w:rFonts w:ascii="Helvetica-Narrow" w:hAnsi="Helvetica-Narrow" w:cs="Helvetica-Narrow"/>
          <w:b/>
          <w:sz w:val="20"/>
          <w:szCs w:val="20"/>
        </w:rPr>
        <w:t xml:space="preserve"> Plot No. D-10, 27 Ft. Road, Opp. Mani Ki Tal, Dabua Colony, N.I.T. Faridabad-121001(HR.)</w:t>
      </w:r>
    </w:p>
    <w:p w:rsidR="006B3215" w:rsidRPr="0034768E" w:rsidRDefault="006B3215" w:rsidP="006B3215">
      <w:pPr>
        <w:autoSpaceDE w:val="0"/>
        <w:autoSpaceDN w:val="0"/>
        <w:adjustRightInd w:val="0"/>
        <w:spacing w:after="0" w:line="240" w:lineRule="auto"/>
        <w:jc w:val="center"/>
        <w:rPr>
          <w:rFonts w:ascii="Helvetica-Narrow-Bold" w:hAnsi="Helvetica-Narrow-Bold" w:cs="Helvetica-Narrow-Bold"/>
          <w:b/>
          <w:bCs/>
          <w:sz w:val="20"/>
          <w:szCs w:val="20"/>
        </w:rPr>
      </w:pPr>
      <w:r w:rsidRPr="0034768E">
        <w:rPr>
          <w:rFonts w:ascii="Helvetica-Narrow-Bold" w:hAnsi="Helvetica-Narrow-Bold" w:cs="Helvetica-Narrow-Bold"/>
          <w:b/>
          <w:bCs/>
          <w:sz w:val="20"/>
          <w:szCs w:val="20"/>
        </w:rPr>
        <w:t>Unit-</w:t>
      </w:r>
      <w:r w:rsidR="00F10D82" w:rsidRPr="0034768E">
        <w:rPr>
          <w:rFonts w:ascii="Helvetica-Narrow-Bold" w:hAnsi="Helvetica-Narrow-Bold" w:cs="Helvetica-Narrow-Bold"/>
          <w:b/>
          <w:bCs/>
          <w:sz w:val="20"/>
          <w:szCs w:val="20"/>
        </w:rPr>
        <w:t>II:</w:t>
      </w:r>
      <w:r w:rsidRPr="0034768E">
        <w:rPr>
          <w:rFonts w:ascii="Helvetica-Narrow" w:hAnsi="Helvetica-Narrow" w:cs="Helvetica-Narrow"/>
          <w:b/>
          <w:sz w:val="20"/>
          <w:szCs w:val="20"/>
        </w:rPr>
        <w:t xml:space="preserve"> Plot No. 10, Gali No. 3 (West), Saroorpur Ind. Area, Faridabad-121001(HR.)</w:t>
      </w:r>
    </w:p>
    <w:p w:rsidR="006B3215" w:rsidRPr="0034768E" w:rsidRDefault="00F10D82" w:rsidP="006B3215">
      <w:pPr>
        <w:autoSpaceDE w:val="0"/>
        <w:autoSpaceDN w:val="0"/>
        <w:adjustRightInd w:val="0"/>
        <w:spacing w:after="0" w:line="240" w:lineRule="auto"/>
        <w:jc w:val="center"/>
        <w:rPr>
          <w:rFonts w:ascii="Helvetica-Narrow" w:hAnsi="Helvetica-Narrow" w:cs="Helvetica-Narrow"/>
          <w:b/>
          <w:sz w:val="20"/>
          <w:szCs w:val="20"/>
        </w:rPr>
      </w:pPr>
      <w:r w:rsidRPr="0034768E">
        <w:rPr>
          <w:rFonts w:ascii="Helvetica" w:hAnsi="Helvetica" w:cs="Helvetica"/>
          <w:b/>
          <w:sz w:val="20"/>
          <w:szCs w:val="20"/>
        </w:rPr>
        <w:t>Mobile:</w:t>
      </w:r>
      <w:r w:rsidR="006B3215" w:rsidRPr="0034768E">
        <w:rPr>
          <w:rFonts w:ascii="Helvetica" w:hAnsi="Helvetica" w:cs="Helvetica"/>
          <w:b/>
          <w:sz w:val="20"/>
          <w:szCs w:val="20"/>
        </w:rPr>
        <w:t xml:space="preserve"> 9212662771, 9971900484</w:t>
      </w:r>
    </w:p>
    <w:p w:rsidR="006B3215" w:rsidRPr="006B3215" w:rsidRDefault="006B3215" w:rsidP="006B3215">
      <w:pPr>
        <w:autoSpaceDE w:val="0"/>
        <w:autoSpaceDN w:val="0"/>
        <w:adjustRightInd w:val="0"/>
        <w:spacing w:after="0" w:line="240" w:lineRule="auto"/>
        <w:jc w:val="center"/>
        <w:rPr>
          <w:rFonts w:ascii="Helvetica" w:hAnsi="Helvetica" w:cs="Helvetica"/>
          <w:b/>
          <w:color w:val="8633F5"/>
          <w:sz w:val="20"/>
          <w:szCs w:val="20"/>
        </w:rPr>
      </w:pPr>
      <w:r w:rsidRPr="0034768E">
        <w:rPr>
          <w:rFonts w:ascii="Helvetica" w:hAnsi="Helvetica" w:cs="Helvetica"/>
          <w:b/>
          <w:sz w:val="20"/>
          <w:szCs w:val="20"/>
        </w:rPr>
        <w:t>E-</w:t>
      </w:r>
      <w:r w:rsidR="00F10D82" w:rsidRPr="0034768E">
        <w:rPr>
          <w:rFonts w:ascii="Helvetica" w:hAnsi="Helvetica" w:cs="Helvetica"/>
          <w:b/>
          <w:sz w:val="20"/>
          <w:szCs w:val="20"/>
        </w:rPr>
        <w:t>mail:</w:t>
      </w:r>
      <w:hyperlink r:id="rId8" w:history="1">
        <w:r w:rsidRPr="0034768E">
          <w:rPr>
            <w:rStyle w:val="Hyperlink"/>
            <w:rFonts w:ascii="Helvetica" w:hAnsi="Helvetica" w:cs="Helvetica"/>
            <w:b/>
            <w:color w:val="8633F5"/>
            <w:sz w:val="20"/>
            <w:szCs w:val="20"/>
          </w:rPr>
          <w:t>info@ranoliaengg.com</w:t>
        </w:r>
      </w:hyperlink>
      <w:r w:rsidR="00F10D82" w:rsidRPr="0034768E">
        <w:rPr>
          <w:rFonts w:ascii="Helvetica" w:hAnsi="Helvetica" w:cs="Helvetica"/>
          <w:b/>
          <w:sz w:val="20"/>
          <w:szCs w:val="20"/>
        </w:rPr>
        <w:t>website:</w:t>
      </w:r>
      <w:hyperlink r:id="rId9" w:history="1">
        <w:r w:rsidRPr="0034768E">
          <w:rPr>
            <w:rStyle w:val="Hyperlink"/>
            <w:rFonts w:ascii="Helvetica" w:hAnsi="Helvetica" w:cs="Helvetica"/>
            <w:b/>
            <w:sz w:val="20"/>
            <w:szCs w:val="20"/>
          </w:rPr>
          <w:t>www.ranoliaengg.com</w:t>
        </w:r>
      </w:hyperlink>
    </w:p>
    <w:p w:rsidR="006B3215" w:rsidRPr="00146960" w:rsidRDefault="007B0637" w:rsidP="006B3215">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08416" behindDoc="1" locked="0" layoutInCell="1" allowOverlap="1">
            <wp:simplePos x="0" y="0"/>
            <wp:positionH relativeFrom="column">
              <wp:posOffset>5858510</wp:posOffset>
            </wp:positionH>
            <wp:positionV relativeFrom="paragraph">
              <wp:posOffset>119380</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2"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6B3215">
        <w:rPr>
          <w:b/>
          <w:noProof/>
          <w:sz w:val="52"/>
          <w:szCs w:val="44"/>
        </w:rPr>
        <w:drawing>
          <wp:anchor distT="0" distB="0" distL="114300" distR="114300" simplePos="0" relativeHeight="251664384"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11"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Pr>
          <w:rFonts w:ascii="Verdana" w:hAnsi="Verdana"/>
          <w:b/>
          <w:bCs/>
          <w:iCs/>
          <w:color w:val="FF0000"/>
          <w:sz w:val="52"/>
          <w:szCs w:val="44"/>
        </w:rPr>
        <w:t>R</w:t>
      </w:r>
      <w:r w:rsidR="006B3215" w:rsidRPr="00146960">
        <w:rPr>
          <w:rFonts w:ascii="Verdana" w:hAnsi="Verdana"/>
          <w:b/>
          <w:bCs/>
          <w:iCs/>
          <w:color w:val="FF0000"/>
          <w:sz w:val="52"/>
          <w:szCs w:val="44"/>
        </w:rPr>
        <w:t>ANOLIA ENGINEERING</w:t>
      </w:r>
    </w:p>
    <w:p w:rsidR="006B3215" w:rsidRPr="00AD4050" w:rsidRDefault="006B3215" w:rsidP="006B3215">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6B3215" w:rsidRPr="00AD4050" w:rsidRDefault="006B3215" w:rsidP="006B3215">
      <w:pPr>
        <w:tabs>
          <w:tab w:val="left" w:pos="2520"/>
        </w:tabs>
        <w:spacing w:after="0"/>
        <w:rPr>
          <w:b/>
          <w:color w:val="0070C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2A2572" w:rsidRDefault="002A2572" w:rsidP="002A2572">
      <w:pPr>
        <w:autoSpaceDE w:val="0"/>
        <w:autoSpaceDN w:val="0"/>
        <w:adjustRightInd w:val="0"/>
        <w:spacing w:after="0" w:line="240" w:lineRule="auto"/>
        <w:rPr>
          <w:b/>
          <w:sz w:val="28"/>
        </w:rPr>
      </w:pPr>
    </w:p>
    <w:p w:rsidR="002A2572" w:rsidRPr="0034768E" w:rsidRDefault="002A2572" w:rsidP="002A2572">
      <w:pPr>
        <w:autoSpaceDE w:val="0"/>
        <w:autoSpaceDN w:val="0"/>
        <w:adjustRightInd w:val="0"/>
        <w:spacing w:after="0" w:line="240" w:lineRule="auto"/>
        <w:rPr>
          <w:b/>
          <w:sz w:val="28"/>
        </w:rPr>
      </w:pPr>
      <w:r w:rsidRPr="0034768E">
        <w:rPr>
          <w:b/>
          <w:sz w:val="28"/>
        </w:rPr>
        <w:t xml:space="preserve">Components </w:t>
      </w:r>
      <w:r>
        <w:rPr>
          <w:b/>
          <w:sz w:val="28"/>
        </w:rPr>
        <w:t>undertaken for M</w:t>
      </w:r>
      <w:r w:rsidRPr="0034768E">
        <w:rPr>
          <w:b/>
          <w:sz w:val="28"/>
        </w:rPr>
        <w:t>achining</w:t>
      </w:r>
      <w:r>
        <w:rPr>
          <w:b/>
          <w:sz w:val="28"/>
        </w:rPr>
        <w:t xml:space="preserve"> Operations CNC Lathe, VMC O</w:t>
      </w:r>
      <w:r w:rsidRPr="0034768E">
        <w:rPr>
          <w:b/>
          <w:sz w:val="28"/>
        </w:rPr>
        <w:t>perations</w:t>
      </w:r>
      <w:r>
        <w:rPr>
          <w:b/>
          <w:sz w:val="28"/>
        </w:rPr>
        <w:t>, Drilling</w:t>
      </w:r>
      <w:proofErr w:type="gramStart"/>
      <w:r>
        <w:rPr>
          <w:b/>
          <w:sz w:val="28"/>
        </w:rPr>
        <w:t>,  Automatic</w:t>
      </w:r>
      <w:proofErr w:type="gramEnd"/>
      <w:r>
        <w:rPr>
          <w:b/>
          <w:sz w:val="28"/>
        </w:rPr>
        <w:t xml:space="preserve"> Band Saw Cutting</w:t>
      </w:r>
      <w:r w:rsidRPr="0034768E">
        <w:rPr>
          <w:b/>
          <w:sz w:val="28"/>
        </w:rPr>
        <w:t>,</w:t>
      </w:r>
      <w:r>
        <w:rPr>
          <w:b/>
          <w:sz w:val="28"/>
        </w:rPr>
        <w:t xml:space="preserve"> etc. M</w:t>
      </w:r>
      <w:r w:rsidRPr="0034768E">
        <w:rPr>
          <w:b/>
          <w:sz w:val="28"/>
        </w:rPr>
        <w:t xml:space="preserve">achining of different variety of components. </w:t>
      </w:r>
    </w:p>
    <w:p w:rsidR="002A2572" w:rsidRPr="00E82A55" w:rsidRDefault="002A2572" w:rsidP="002A2572">
      <w:pPr>
        <w:autoSpaceDE w:val="0"/>
        <w:autoSpaceDN w:val="0"/>
        <w:adjustRightInd w:val="0"/>
        <w:spacing w:after="0" w:line="240" w:lineRule="auto"/>
        <w:rPr>
          <w:b/>
          <w:sz w:val="24"/>
        </w:rPr>
      </w:pPr>
      <w:r>
        <w:rPr>
          <w:b/>
          <w:sz w:val="28"/>
        </w:rPr>
        <w:t>Following M</w:t>
      </w:r>
      <w:r w:rsidR="00210585">
        <w:rPr>
          <w:b/>
          <w:sz w:val="28"/>
        </w:rPr>
        <w:t>achines are available i</w:t>
      </w:r>
      <w:r w:rsidRPr="0034768E">
        <w:rPr>
          <w:b/>
          <w:sz w:val="28"/>
        </w:rPr>
        <w:t xml:space="preserve">n </w:t>
      </w:r>
      <w:r w:rsidRPr="002A2572">
        <w:rPr>
          <w:b/>
          <w:color w:val="FF0000"/>
          <w:sz w:val="32"/>
        </w:rPr>
        <w:t>RANOLIA ENGINEERING</w:t>
      </w:r>
      <w:r>
        <w:rPr>
          <w:b/>
          <w:sz w:val="28"/>
        </w:rPr>
        <w:t>Shop Floor at P</w:t>
      </w:r>
      <w:r w:rsidRPr="0034768E">
        <w:rPr>
          <w:b/>
          <w:sz w:val="28"/>
        </w:rPr>
        <w:t>resent.</w:t>
      </w:r>
    </w:p>
    <w:p w:rsidR="008E4114" w:rsidRPr="002A2572" w:rsidRDefault="002A2572" w:rsidP="00F2147B">
      <w:pPr>
        <w:pStyle w:val="ListParagraph"/>
        <w:numPr>
          <w:ilvl w:val="0"/>
          <w:numId w:val="1"/>
        </w:numPr>
      </w:pPr>
      <w:r>
        <w:rPr>
          <w:noProof/>
        </w:rPr>
        <w:drawing>
          <wp:anchor distT="0" distB="0" distL="114300" distR="114300" simplePos="0" relativeHeight="251667456" behindDoc="1" locked="0" layoutInCell="1" allowOverlap="1">
            <wp:simplePos x="0" y="0"/>
            <wp:positionH relativeFrom="column">
              <wp:posOffset>23923</wp:posOffset>
            </wp:positionH>
            <wp:positionV relativeFrom="paragraph">
              <wp:posOffset>51892</wp:posOffset>
            </wp:positionV>
            <wp:extent cx="7187122" cy="3891531"/>
            <wp:effectExtent l="0" t="0" r="32828" b="870969"/>
            <wp:wrapNone/>
            <wp:docPr id="14" name="Picture 6" descr="C:\Users\hp\Downloads\maxresdefaul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xresdefault (1).png"/>
                    <pic:cNvPicPr>
                      <a:picLocks noChangeAspect="1" noChangeArrowheads="1"/>
                    </pic:cNvPicPr>
                  </pic:nvPicPr>
                  <pic:blipFill>
                    <a:blip r:embed="rId10">
                      <a:lum bright="2000" contrast="13000"/>
                    </a:blip>
                    <a:srcRect/>
                    <a:stretch>
                      <a:fillRect/>
                    </a:stretch>
                  </pic:blipFill>
                  <pic:spPr bwMode="auto">
                    <a:xfrm>
                      <a:off x="0" y="0"/>
                      <a:ext cx="7187122" cy="3891531"/>
                    </a:xfrm>
                    <a:prstGeom prst="rect">
                      <a:avLst/>
                    </a:prstGeom>
                    <a:noFill/>
                    <a:ln w="9525">
                      <a:noFill/>
                      <a:miter lim="800000"/>
                      <a:headEnd/>
                      <a:tailEnd/>
                    </a:ln>
                    <a:effectLst>
                      <a:outerShdw blurRad="76200" dist="12700" dir="2700000" sy="-23000" kx="-800400" algn="bl" rotWithShape="0">
                        <a:prstClr val="black">
                          <a:alpha val="20000"/>
                        </a:prstClr>
                      </a:outerShdw>
                    </a:effectLst>
                  </pic:spPr>
                </pic:pic>
              </a:graphicData>
            </a:graphic>
          </wp:anchor>
        </w:drawing>
      </w:r>
      <w:r w:rsidRPr="002A2572">
        <w:rPr>
          <w:b/>
          <w:color w:val="FF0000"/>
          <w:sz w:val="40"/>
          <w:szCs w:val="40"/>
        </w:rPr>
        <w:t>TAKIS</w:t>
      </w:r>
      <w:r w:rsidR="00F0142E">
        <w:rPr>
          <w:b/>
          <w:color w:val="FF0000"/>
          <w:sz w:val="40"/>
          <w:szCs w:val="40"/>
        </w:rPr>
        <w:t xml:space="preserve">AWA TC-30 CNC Turning Center (8 </w:t>
      </w:r>
      <w:r w:rsidRPr="002A2572">
        <w:rPr>
          <w:b/>
          <w:color w:val="FF0000"/>
          <w:sz w:val="40"/>
          <w:szCs w:val="40"/>
        </w:rPr>
        <w:t>Nos.)</w:t>
      </w: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Default="002A2572" w:rsidP="002A2572">
      <w:pPr>
        <w:pStyle w:val="ListParagraph"/>
        <w:autoSpaceDE w:val="0"/>
        <w:autoSpaceDN w:val="0"/>
        <w:adjustRightInd w:val="0"/>
        <w:spacing w:after="0" w:line="240" w:lineRule="auto"/>
        <w:jc w:val="center"/>
        <w:rPr>
          <w:b/>
          <w:color w:val="FF0000"/>
          <w:sz w:val="40"/>
          <w:szCs w:val="36"/>
        </w:rPr>
      </w:pPr>
    </w:p>
    <w:p w:rsidR="002A2572" w:rsidRPr="002A2572" w:rsidRDefault="002A2572" w:rsidP="002A2572">
      <w:pPr>
        <w:autoSpaceDE w:val="0"/>
        <w:autoSpaceDN w:val="0"/>
        <w:adjustRightInd w:val="0"/>
        <w:spacing w:after="0" w:line="240" w:lineRule="auto"/>
        <w:jc w:val="center"/>
        <w:rPr>
          <w:rFonts w:ascii="Helvetica-Narrow-Bold" w:hAnsi="Helvetica-Narrow-Bold" w:cs="Helvetica-Narrow-Bold"/>
          <w:b/>
          <w:bCs/>
          <w:color w:val="FF0000"/>
          <w:sz w:val="38"/>
          <w:szCs w:val="36"/>
        </w:rPr>
      </w:pPr>
      <w:r w:rsidRPr="002A2572">
        <w:rPr>
          <w:b/>
          <w:color w:val="FF0000"/>
          <w:sz w:val="40"/>
          <w:szCs w:val="36"/>
        </w:rPr>
        <w:t>CNC Lathe with following specifications</w:t>
      </w:r>
    </w:p>
    <w:p w:rsidR="002A2572" w:rsidRPr="00E20A6B" w:rsidRDefault="00D14F4A" w:rsidP="002A2572">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Len</w:t>
      </w:r>
      <w:r w:rsidRPr="00E20A6B">
        <w:rPr>
          <w:b/>
          <w:color w:val="0070C0"/>
          <w:sz w:val="32"/>
          <w:szCs w:val="36"/>
        </w:rPr>
        <w:t>gth</w:t>
      </w:r>
      <w:r w:rsidR="002A2572" w:rsidRPr="00E20A6B">
        <w:rPr>
          <w:b/>
          <w:color w:val="0070C0"/>
          <w:sz w:val="32"/>
          <w:szCs w:val="36"/>
        </w:rPr>
        <w:t xml:space="preserve"> – 500mm</w:t>
      </w:r>
    </w:p>
    <w:p w:rsidR="002A2572" w:rsidRPr="00E20A6B" w:rsidRDefault="002A2572" w:rsidP="002A2572">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Chuck Dia. –</w:t>
      </w:r>
      <w:r>
        <w:rPr>
          <w:b/>
          <w:color w:val="0070C0"/>
          <w:sz w:val="32"/>
          <w:szCs w:val="36"/>
        </w:rPr>
        <w:t xml:space="preserve"> 25</w:t>
      </w:r>
      <w:r w:rsidRPr="00E20A6B">
        <w:rPr>
          <w:b/>
          <w:color w:val="0070C0"/>
          <w:sz w:val="32"/>
          <w:szCs w:val="36"/>
        </w:rPr>
        <w:t>0mm</w:t>
      </w:r>
    </w:p>
    <w:p w:rsidR="002A2572" w:rsidRPr="00E20A6B" w:rsidRDefault="002A2572" w:rsidP="002A2572">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Maximum Turning Dia. – 300mm  </w:t>
      </w:r>
    </w:p>
    <w:p w:rsidR="002A2572" w:rsidRPr="00E20A6B" w:rsidRDefault="002A2572" w:rsidP="002A2572">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Spindle RPM : </w:t>
      </w:r>
      <w:r w:rsidR="00302A59">
        <w:rPr>
          <w:b/>
          <w:color w:val="0070C0"/>
          <w:sz w:val="32"/>
          <w:szCs w:val="36"/>
        </w:rPr>
        <w:t>1</w:t>
      </w:r>
      <w:r w:rsidRPr="00E20A6B">
        <w:rPr>
          <w:b/>
          <w:color w:val="0070C0"/>
          <w:sz w:val="32"/>
          <w:szCs w:val="36"/>
        </w:rPr>
        <w:t xml:space="preserve"> -</w:t>
      </w:r>
      <w:r w:rsidR="00302A59">
        <w:rPr>
          <w:b/>
          <w:color w:val="0070C0"/>
          <w:sz w:val="32"/>
          <w:szCs w:val="36"/>
        </w:rPr>
        <w:t xml:space="preserve"> 4</w:t>
      </w:r>
      <w:r w:rsidRPr="00E20A6B">
        <w:rPr>
          <w:b/>
          <w:color w:val="0070C0"/>
          <w:sz w:val="32"/>
          <w:szCs w:val="36"/>
        </w:rPr>
        <w:t>000,</w:t>
      </w:r>
    </w:p>
    <w:p w:rsidR="002A2572" w:rsidRPr="00E20A6B" w:rsidRDefault="002A2572" w:rsidP="002A2572">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Power - 30 KW, </w:t>
      </w:r>
    </w:p>
    <w:p w:rsidR="002A2572" w:rsidRPr="00E20A6B" w:rsidRDefault="002A2572" w:rsidP="002A2572">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Hydraulic Chuck and Hydraulic Tailstock. </w:t>
      </w:r>
    </w:p>
    <w:p w:rsidR="002A2572" w:rsidRPr="00E20A6B" w:rsidRDefault="002A2572" w:rsidP="002A2572">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10 station Hydraulic turret and servo </w:t>
      </w:r>
      <w:proofErr w:type="gramStart"/>
      <w:r w:rsidRPr="00E20A6B">
        <w:rPr>
          <w:b/>
          <w:color w:val="0070C0"/>
          <w:sz w:val="32"/>
          <w:szCs w:val="36"/>
        </w:rPr>
        <w:t>turret .</w:t>
      </w:r>
      <w:proofErr w:type="gramEnd"/>
    </w:p>
    <w:p w:rsidR="00F2147B" w:rsidRPr="007B0637" w:rsidRDefault="001C7D08" w:rsidP="007B0637">
      <w:pPr>
        <w:pStyle w:val="ListParagraph"/>
        <w:numPr>
          <w:ilvl w:val="0"/>
          <w:numId w:val="2"/>
        </w:numPr>
        <w:autoSpaceDE w:val="0"/>
        <w:autoSpaceDN w:val="0"/>
        <w:adjustRightInd w:val="0"/>
        <w:spacing w:after="0" w:line="240" w:lineRule="auto"/>
        <w:rPr>
          <w:b/>
          <w:color w:val="0070C0"/>
          <w:sz w:val="36"/>
          <w:szCs w:val="36"/>
        </w:rPr>
      </w:pPr>
      <w:r>
        <w:rPr>
          <w:b/>
          <w:color w:val="0070C0"/>
          <w:sz w:val="32"/>
          <w:szCs w:val="36"/>
        </w:rPr>
        <w:t>CNC System : Fanuc OT</w:t>
      </w:r>
      <w:r w:rsidR="002A2572" w:rsidRPr="00E20A6B">
        <w:rPr>
          <w:b/>
          <w:color w:val="0070C0"/>
          <w:sz w:val="32"/>
          <w:szCs w:val="36"/>
        </w:rPr>
        <w:t xml:space="preserve">, Fanuc </w:t>
      </w:r>
      <w:proofErr w:type="spellStart"/>
      <w:r w:rsidR="002A2572" w:rsidRPr="00E20A6B">
        <w:rPr>
          <w:b/>
          <w:color w:val="0070C0"/>
          <w:sz w:val="32"/>
          <w:szCs w:val="36"/>
        </w:rPr>
        <w:t>Oi</w:t>
      </w:r>
      <w:proofErr w:type="spellEnd"/>
      <w:r w:rsidR="002A2572" w:rsidRPr="00E20A6B">
        <w:rPr>
          <w:b/>
          <w:color w:val="0070C0"/>
          <w:sz w:val="32"/>
          <w:szCs w:val="36"/>
        </w:rPr>
        <w:t>-TF</w:t>
      </w:r>
    </w:p>
    <w:p w:rsidR="007B0637" w:rsidRPr="007B0637" w:rsidRDefault="007B0637" w:rsidP="007B0637">
      <w:pPr>
        <w:pStyle w:val="ListParagraph"/>
        <w:autoSpaceDE w:val="0"/>
        <w:autoSpaceDN w:val="0"/>
        <w:adjustRightInd w:val="0"/>
        <w:spacing w:after="0" w:line="240" w:lineRule="auto"/>
        <w:rPr>
          <w:b/>
          <w:color w:val="0070C0"/>
          <w:sz w:val="2"/>
          <w:szCs w:val="2"/>
        </w:rPr>
      </w:pPr>
    </w:p>
    <w:p w:rsidR="007B0637" w:rsidRDefault="007B0637" w:rsidP="002A2572">
      <w:pPr>
        <w:pStyle w:val="ListParagraph"/>
        <w:autoSpaceDE w:val="0"/>
        <w:autoSpaceDN w:val="0"/>
        <w:adjustRightInd w:val="0"/>
        <w:spacing w:after="0" w:line="240" w:lineRule="auto"/>
        <w:jc w:val="center"/>
        <w:rPr>
          <w:rFonts w:ascii="Helvetica-Narrow-Bold" w:hAnsi="Helvetica-Narrow-Bold" w:cs="Helvetica-Narrow-Bold"/>
          <w:b/>
          <w:bCs/>
          <w:sz w:val="20"/>
          <w:szCs w:val="20"/>
        </w:rPr>
      </w:pPr>
    </w:p>
    <w:p w:rsidR="007B0637" w:rsidRDefault="007B0637" w:rsidP="002A2572">
      <w:pPr>
        <w:pStyle w:val="ListParagraph"/>
        <w:autoSpaceDE w:val="0"/>
        <w:autoSpaceDN w:val="0"/>
        <w:adjustRightInd w:val="0"/>
        <w:spacing w:after="0" w:line="240" w:lineRule="auto"/>
        <w:jc w:val="center"/>
        <w:rPr>
          <w:rFonts w:ascii="Helvetica-Narrow-Bold" w:hAnsi="Helvetica-Narrow-Bold" w:cs="Helvetica-Narrow-Bold"/>
          <w:b/>
          <w:bCs/>
          <w:sz w:val="20"/>
          <w:szCs w:val="20"/>
        </w:rPr>
      </w:pPr>
    </w:p>
    <w:p w:rsidR="007B0637" w:rsidRDefault="003055A5" w:rsidP="002A2572">
      <w:pPr>
        <w:pStyle w:val="ListParagraph"/>
        <w:autoSpaceDE w:val="0"/>
        <w:autoSpaceDN w:val="0"/>
        <w:adjustRightInd w:val="0"/>
        <w:spacing w:after="0" w:line="240" w:lineRule="auto"/>
        <w:jc w:val="center"/>
        <w:rPr>
          <w:rFonts w:ascii="Helvetica-Narrow-Bold" w:hAnsi="Helvetica-Narrow-Bold" w:cs="Helvetica-Narrow-Bold"/>
          <w:b/>
          <w:bCs/>
          <w:sz w:val="20"/>
          <w:szCs w:val="20"/>
        </w:rPr>
      </w:pPr>
      <w:r w:rsidRPr="003055A5">
        <w:rPr>
          <w:noProof/>
        </w:rPr>
        <w:pict>
          <v:shape id="_x0000_s1027" type="#_x0000_t32" style="position:absolute;left:0;text-align:left;margin-left:0;margin-top:9.15pt;width:544.5pt;height:.05pt;z-index:251721728" o:connectortype="straight" strokecolor="red" strokeweight="3pt">
            <v:shadow type="perspective" color="#7f7f7f [1601]" opacity=".5" offset="1pt" offset2="-1pt"/>
          </v:shape>
        </w:pict>
      </w:r>
    </w:p>
    <w:p w:rsidR="002A2572" w:rsidRPr="00F2147B" w:rsidRDefault="002A2572" w:rsidP="007B0637">
      <w:pPr>
        <w:pStyle w:val="ListParagraph"/>
        <w:autoSpaceDE w:val="0"/>
        <w:autoSpaceDN w:val="0"/>
        <w:adjustRightInd w:val="0"/>
        <w:spacing w:before="100" w:beforeAutospacing="1" w:after="240" w:line="240" w:lineRule="auto"/>
        <w:jc w:val="center"/>
        <w:rPr>
          <w:rFonts w:ascii="Verdana" w:hAnsi="Verdana" w:cs="Helvetica-Narrow-Bold"/>
          <w:b/>
          <w:bCs/>
          <w:sz w:val="24"/>
          <w:szCs w:val="24"/>
        </w:rPr>
      </w:pPr>
      <w:r w:rsidRPr="00F2147B">
        <w:rPr>
          <w:rFonts w:ascii="Helvetica-Narrow-Bold" w:hAnsi="Helvetica-Narrow-Bold" w:cs="Helvetica-Narrow-Bold"/>
          <w:b/>
          <w:bCs/>
          <w:sz w:val="20"/>
          <w:szCs w:val="20"/>
        </w:rPr>
        <w:t>Unit-</w:t>
      </w:r>
      <w:proofErr w:type="gramStart"/>
      <w:r w:rsidRPr="00F2147B">
        <w:rPr>
          <w:rFonts w:ascii="Helvetica-Narrow-Bold" w:hAnsi="Helvetica-Narrow-Bold" w:cs="Helvetica-Narrow-Bold"/>
          <w:b/>
          <w:bCs/>
          <w:sz w:val="20"/>
          <w:szCs w:val="20"/>
        </w:rPr>
        <w:t>I :</w:t>
      </w:r>
      <w:proofErr w:type="gramEnd"/>
      <w:r w:rsidRPr="00F2147B">
        <w:rPr>
          <w:rFonts w:ascii="Helvetica-Narrow" w:hAnsi="Helvetica-Narrow" w:cs="Helvetica-Narrow"/>
          <w:b/>
          <w:sz w:val="20"/>
          <w:szCs w:val="20"/>
        </w:rPr>
        <w:t xml:space="preserve"> Plot No. D-10, 27 Ft. Road, Opp. Mani </w:t>
      </w:r>
      <w:proofErr w:type="spellStart"/>
      <w:r w:rsidRPr="00F2147B">
        <w:rPr>
          <w:rFonts w:ascii="Helvetica-Narrow" w:hAnsi="Helvetica-Narrow" w:cs="Helvetica-Narrow"/>
          <w:b/>
          <w:sz w:val="20"/>
          <w:szCs w:val="20"/>
        </w:rPr>
        <w:t>Ki</w:t>
      </w:r>
      <w:proofErr w:type="spellEnd"/>
      <w:r w:rsidRPr="00F2147B">
        <w:rPr>
          <w:rFonts w:ascii="Helvetica-Narrow" w:hAnsi="Helvetica-Narrow" w:cs="Helvetica-Narrow"/>
          <w:b/>
          <w:sz w:val="20"/>
          <w:szCs w:val="20"/>
        </w:rPr>
        <w:t xml:space="preserve"> Tal, </w:t>
      </w:r>
      <w:proofErr w:type="spellStart"/>
      <w:r w:rsidRPr="00F2147B">
        <w:rPr>
          <w:rFonts w:ascii="Helvetica-Narrow" w:hAnsi="Helvetica-Narrow" w:cs="Helvetica-Narrow"/>
          <w:b/>
          <w:sz w:val="20"/>
          <w:szCs w:val="20"/>
        </w:rPr>
        <w:t>Dabua</w:t>
      </w:r>
      <w:proofErr w:type="spellEnd"/>
      <w:r w:rsidRPr="00F2147B">
        <w:rPr>
          <w:rFonts w:ascii="Helvetica-Narrow" w:hAnsi="Helvetica-Narrow" w:cs="Helvetica-Narrow"/>
          <w:b/>
          <w:sz w:val="20"/>
          <w:szCs w:val="20"/>
        </w:rPr>
        <w:t xml:space="preserve"> Colony, N.I.T. Faridabad-121001(HR.)</w:t>
      </w:r>
    </w:p>
    <w:p w:rsidR="002A2572" w:rsidRPr="00F2147B" w:rsidRDefault="002A2572" w:rsidP="002A2572">
      <w:pPr>
        <w:pStyle w:val="ListParagraph"/>
        <w:autoSpaceDE w:val="0"/>
        <w:autoSpaceDN w:val="0"/>
        <w:adjustRightInd w:val="0"/>
        <w:spacing w:after="0" w:line="240" w:lineRule="auto"/>
        <w:jc w:val="center"/>
        <w:rPr>
          <w:rFonts w:ascii="Helvetica-Narrow-Bold" w:hAnsi="Helvetica-Narrow-Bold" w:cs="Helvetica-Narrow-Bold"/>
          <w:b/>
          <w:bCs/>
          <w:sz w:val="20"/>
          <w:szCs w:val="20"/>
        </w:rPr>
      </w:pPr>
      <w:r w:rsidRPr="00F2147B">
        <w:rPr>
          <w:rFonts w:ascii="Helvetica-Narrow-Bold" w:hAnsi="Helvetica-Narrow-Bold" w:cs="Helvetica-Narrow-Bold"/>
          <w:b/>
          <w:bCs/>
          <w:sz w:val="20"/>
          <w:szCs w:val="20"/>
        </w:rPr>
        <w:t>Unit-</w:t>
      </w:r>
      <w:proofErr w:type="gramStart"/>
      <w:r w:rsidRPr="00F2147B">
        <w:rPr>
          <w:rFonts w:ascii="Helvetica-Narrow-Bold" w:hAnsi="Helvetica-Narrow-Bold" w:cs="Helvetica-Narrow-Bold"/>
          <w:b/>
          <w:bCs/>
          <w:sz w:val="20"/>
          <w:szCs w:val="20"/>
        </w:rPr>
        <w:t>II :</w:t>
      </w:r>
      <w:proofErr w:type="gramEnd"/>
      <w:r w:rsidRPr="00F2147B">
        <w:rPr>
          <w:rFonts w:ascii="Helvetica-Narrow" w:hAnsi="Helvetica-Narrow" w:cs="Helvetica-Narrow"/>
          <w:b/>
          <w:sz w:val="20"/>
          <w:szCs w:val="20"/>
        </w:rPr>
        <w:t xml:space="preserve"> Plot No. 10, </w:t>
      </w:r>
      <w:proofErr w:type="spellStart"/>
      <w:r w:rsidRPr="00F2147B">
        <w:rPr>
          <w:rFonts w:ascii="Helvetica-Narrow" w:hAnsi="Helvetica-Narrow" w:cs="Helvetica-Narrow"/>
          <w:b/>
          <w:sz w:val="20"/>
          <w:szCs w:val="20"/>
        </w:rPr>
        <w:t>Gali</w:t>
      </w:r>
      <w:proofErr w:type="spellEnd"/>
      <w:r w:rsidRPr="00F2147B">
        <w:rPr>
          <w:rFonts w:ascii="Helvetica-Narrow" w:hAnsi="Helvetica-Narrow" w:cs="Helvetica-Narrow"/>
          <w:b/>
          <w:sz w:val="20"/>
          <w:szCs w:val="20"/>
        </w:rPr>
        <w:t xml:space="preserve"> No. 3 (West), </w:t>
      </w:r>
      <w:proofErr w:type="spellStart"/>
      <w:r w:rsidRPr="00F2147B">
        <w:rPr>
          <w:rFonts w:ascii="Helvetica-Narrow" w:hAnsi="Helvetica-Narrow" w:cs="Helvetica-Narrow"/>
          <w:b/>
          <w:sz w:val="20"/>
          <w:szCs w:val="20"/>
        </w:rPr>
        <w:t>Saroorpur</w:t>
      </w:r>
      <w:proofErr w:type="spellEnd"/>
      <w:r w:rsidRPr="00F2147B">
        <w:rPr>
          <w:rFonts w:ascii="Helvetica-Narrow" w:hAnsi="Helvetica-Narrow" w:cs="Helvetica-Narrow"/>
          <w:b/>
          <w:sz w:val="20"/>
          <w:szCs w:val="20"/>
        </w:rPr>
        <w:t xml:space="preserve"> Ind. Area, Faridabad-121001(HR.)</w:t>
      </w:r>
    </w:p>
    <w:p w:rsidR="002A2572" w:rsidRPr="00F2147B" w:rsidRDefault="002A2572" w:rsidP="002A2572">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2A2572" w:rsidRPr="00F2147B" w:rsidRDefault="002A2572" w:rsidP="002A2572">
      <w:pPr>
        <w:pStyle w:val="ListParagraph"/>
        <w:autoSpaceDE w:val="0"/>
        <w:autoSpaceDN w:val="0"/>
        <w:adjustRightInd w:val="0"/>
        <w:spacing w:after="0" w:line="240" w:lineRule="auto"/>
        <w:jc w:val="center"/>
        <w:rPr>
          <w:rFonts w:ascii="Helvetica" w:hAnsi="Helvetica" w:cs="Helvetica"/>
          <w:b/>
          <w:color w:val="8633F5"/>
          <w:sz w:val="20"/>
          <w:szCs w:val="20"/>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11" w:history="1">
        <w:r w:rsidRPr="00F2147B">
          <w:rPr>
            <w:rStyle w:val="Hyperlink"/>
            <w:rFonts w:ascii="Helvetica" w:hAnsi="Helvetica" w:cs="Helvetica"/>
            <w:b/>
            <w:sz w:val="20"/>
            <w:szCs w:val="20"/>
          </w:rPr>
          <w:t>www.ranoliaengg.com</w:t>
        </w:r>
      </w:hyperlink>
    </w:p>
    <w:p w:rsidR="00F2147B" w:rsidRPr="00146960" w:rsidRDefault="007B0637" w:rsidP="00F2147B">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10464" behindDoc="1" locked="0" layoutInCell="1" allowOverlap="1">
            <wp:simplePos x="0" y="0"/>
            <wp:positionH relativeFrom="column">
              <wp:posOffset>5858510</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6"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F2147B">
        <w:rPr>
          <w:b/>
          <w:noProof/>
          <w:sz w:val="52"/>
          <w:szCs w:val="44"/>
        </w:rPr>
        <w:drawing>
          <wp:anchor distT="0" distB="0" distL="114300" distR="114300" simplePos="0" relativeHeight="251671552"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15"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F2147B" w:rsidRPr="00146960">
        <w:rPr>
          <w:rFonts w:ascii="Verdana" w:hAnsi="Verdana"/>
          <w:b/>
          <w:bCs/>
          <w:iCs/>
          <w:color w:val="FF0000"/>
          <w:sz w:val="52"/>
          <w:szCs w:val="44"/>
        </w:rPr>
        <w:t>RANOLIA ENGINEERING</w:t>
      </w:r>
    </w:p>
    <w:p w:rsidR="00F2147B" w:rsidRPr="00AD4050" w:rsidRDefault="00F2147B" w:rsidP="00F2147B">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F2147B" w:rsidRDefault="00F2147B" w:rsidP="00F2147B">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2F12EB" w:rsidRDefault="002F12EB" w:rsidP="00F2147B">
      <w:pPr>
        <w:tabs>
          <w:tab w:val="left" w:pos="2520"/>
        </w:tabs>
        <w:spacing w:after="0"/>
        <w:rPr>
          <w:rFonts w:ascii="Helvetica" w:hAnsi="Helvetica" w:cs="Helvetica"/>
          <w:b/>
          <w:color w:val="FF0000"/>
          <w:sz w:val="40"/>
          <w:szCs w:val="40"/>
        </w:rPr>
      </w:pPr>
    </w:p>
    <w:p w:rsidR="002F12EB" w:rsidRPr="00AD4050" w:rsidRDefault="0027235B" w:rsidP="00F2147B">
      <w:pPr>
        <w:tabs>
          <w:tab w:val="left" w:pos="2520"/>
        </w:tabs>
        <w:spacing w:after="0"/>
        <w:rPr>
          <w:b/>
          <w:color w:val="0070C0"/>
        </w:rPr>
      </w:pPr>
      <w:r>
        <w:rPr>
          <w:rFonts w:ascii="Helvetica" w:hAnsi="Helvetica" w:cs="Helvetica"/>
          <w:b/>
          <w:noProof/>
          <w:color w:val="FF0000"/>
          <w:sz w:val="40"/>
          <w:szCs w:val="40"/>
        </w:rPr>
        <w:drawing>
          <wp:anchor distT="0" distB="0" distL="114300" distR="114300" simplePos="0" relativeHeight="251684864" behindDoc="1" locked="0" layoutInCell="1" allowOverlap="1">
            <wp:simplePos x="0" y="0"/>
            <wp:positionH relativeFrom="column">
              <wp:posOffset>-124933</wp:posOffset>
            </wp:positionH>
            <wp:positionV relativeFrom="paragraph">
              <wp:posOffset>62244</wp:posOffset>
            </wp:positionV>
            <wp:extent cx="7073029" cy="5316279"/>
            <wp:effectExtent l="0" t="0" r="451721" b="0"/>
            <wp:wrapNone/>
            <wp:docPr id="3" name="Picture 3" descr="C:\Users\hp\Downloads\din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dinesh.png"/>
                    <pic:cNvPicPr>
                      <a:picLocks noChangeAspect="1" noChangeArrowheads="1"/>
                    </pic:cNvPicPr>
                  </pic:nvPicPr>
                  <pic:blipFill>
                    <a:blip r:embed="rId12"/>
                    <a:srcRect/>
                    <a:stretch>
                      <a:fillRect/>
                    </a:stretch>
                  </pic:blipFill>
                  <pic:spPr bwMode="auto">
                    <a:xfrm>
                      <a:off x="0" y="0"/>
                      <a:ext cx="7073029" cy="5316279"/>
                    </a:xfrm>
                    <a:prstGeom prst="rect">
                      <a:avLst/>
                    </a:prstGeom>
                    <a:noFill/>
                    <a:ln w="9525">
                      <a:noFill/>
                      <a:miter lim="800000"/>
                      <a:headEnd/>
                      <a:tailEnd/>
                    </a:ln>
                    <a:effectLst>
                      <a:outerShdw blurRad="76200" dir="18900000" sy="23000" kx="-1200000" algn="bl" rotWithShape="0">
                        <a:prstClr val="black">
                          <a:alpha val="20000"/>
                        </a:prstClr>
                      </a:outerShdw>
                    </a:effectLst>
                  </pic:spPr>
                </pic:pic>
              </a:graphicData>
            </a:graphic>
          </wp:anchor>
        </w:drawing>
      </w:r>
      <w:r w:rsidR="002F12EB">
        <w:rPr>
          <w:rFonts w:ascii="Helvetica" w:hAnsi="Helvetica" w:cs="Helvetica"/>
          <w:b/>
          <w:color w:val="FF0000"/>
          <w:sz w:val="40"/>
          <w:szCs w:val="40"/>
        </w:rPr>
        <w:t xml:space="preserve">2).LMW LX20T L5CNC </w:t>
      </w:r>
      <w:r w:rsidR="002F12EB" w:rsidRPr="00E82A55">
        <w:rPr>
          <w:b/>
          <w:color w:val="FF0000"/>
          <w:sz w:val="40"/>
          <w:szCs w:val="40"/>
        </w:rPr>
        <w:t>Turning Center</w:t>
      </w:r>
      <w:r w:rsidR="009D0A3F">
        <w:rPr>
          <w:b/>
          <w:color w:val="FF0000"/>
          <w:sz w:val="40"/>
          <w:szCs w:val="40"/>
        </w:rPr>
        <w:t xml:space="preserve"> (6</w:t>
      </w:r>
      <w:r w:rsidR="002F12EB" w:rsidRPr="00E82A55">
        <w:rPr>
          <w:b/>
          <w:color w:val="FF0000"/>
          <w:sz w:val="40"/>
          <w:szCs w:val="40"/>
        </w:rPr>
        <w:t>Nos.</w:t>
      </w:r>
      <w:r w:rsidR="002F12EB">
        <w:rPr>
          <w:b/>
          <w:color w:val="FF0000"/>
          <w:sz w:val="40"/>
          <w:szCs w:val="40"/>
        </w:rPr>
        <w:t>)</w:t>
      </w:r>
    </w:p>
    <w:p w:rsidR="001C7D08" w:rsidRDefault="001C7D08" w:rsidP="001C7D08">
      <w:pPr>
        <w:pStyle w:val="ListParagraph"/>
        <w:autoSpaceDE w:val="0"/>
        <w:autoSpaceDN w:val="0"/>
        <w:adjustRightInd w:val="0"/>
        <w:spacing w:after="0" w:line="240" w:lineRule="auto"/>
        <w:jc w:val="center"/>
        <w:rPr>
          <w:b/>
          <w:color w:val="FF0000"/>
          <w:sz w:val="40"/>
          <w:szCs w:val="36"/>
        </w:rPr>
      </w:pPr>
    </w:p>
    <w:p w:rsidR="001C7D08" w:rsidRDefault="001C7D08" w:rsidP="001C7D08">
      <w:pPr>
        <w:pStyle w:val="ListParagraph"/>
        <w:autoSpaceDE w:val="0"/>
        <w:autoSpaceDN w:val="0"/>
        <w:adjustRightInd w:val="0"/>
        <w:spacing w:after="0" w:line="240" w:lineRule="auto"/>
        <w:jc w:val="center"/>
        <w:rPr>
          <w:b/>
          <w:color w:val="FF0000"/>
          <w:sz w:val="40"/>
          <w:szCs w:val="36"/>
        </w:rPr>
      </w:pPr>
    </w:p>
    <w:p w:rsidR="001C7D08" w:rsidRDefault="001C7D08" w:rsidP="001C7D08">
      <w:pPr>
        <w:pStyle w:val="ListParagraph"/>
        <w:autoSpaceDE w:val="0"/>
        <w:autoSpaceDN w:val="0"/>
        <w:adjustRightInd w:val="0"/>
        <w:spacing w:after="0" w:line="240" w:lineRule="auto"/>
        <w:jc w:val="center"/>
        <w:rPr>
          <w:b/>
          <w:color w:val="FF0000"/>
          <w:sz w:val="40"/>
          <w:szCs w:val="36"/>
        </w:rPr>
      </w:pPr>
    </w:p>
    <w:p w:rsidR="001C7D08" w:rsidRDefault="001C7D08"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A04600" w:rsidRDefault="00A04600" w:rsidP="001C7D08">
      <w:pPr>
        <w:pStyle w:val="ListParagraph"/>
        <w:autoSpaceDE w:val="0"/>
        <w:autoSpaceDN w:val="0"/>
        <w:adjustRightInd w:val="0"/>
        <w:spacing w:after="0" w:line="240" w:lineRule="auto"/>
        <w:jc w:val="center"/>
        <w:rPr>
          <w:b/>
          <w:color w:val="FF0000"/>
          <w:sz w:val="40"/>
          <w:szCs w:val="36"/>
        </w:rPr>
      </w:pPr>
    </w:p>
    <w:p w:rsidR="00D14F4A" w:rsidRDefault="00D14F4A" w:rsidP="001C7D08">
      <w:pPr>
        <w:pStyle w:val="ListParagraph"/>
        <w:autoSpaceDE w:val="0"/>
        <w:autoSpaceDN w:val="0"/>
        <w:adjustRightInd w:val="0"/>
        <w:spacing w:after="0" w:line="240" w:lineRule="auto"/>
        <w:jc w:val="center"/>
        <w:rPr>
          <w:b/>
          <w:color w:val="FF0000"/>
          <w:sz w:val="40"/>
          <w:szCs w:val="36"/>
        </w:rPr>
      </w:pPr>
    </w:p>
    <w:p w:rsidR="001C7D08" w:rsidRPr="00D14F4A" w:rsidRDefault="001C7D08" w:rsidP="00D14F4A">
      <w:pPr>
        <w:autoSpaceDE w:val="0"/>
        <w:autoSpaceDN w:val="0"/>
        <w:adjustRightInd w:val="0"/>
        <w:spacing w:after="0" w:line="240" w:lineRule="auto"/>
        <w:jc w:val="center"/>
        <w:rPr>
          <w:rFonts w:ascii="Helvetica-Narrow-Bold" w:hAnsi="Helvetica-Narrow-Bold" w:cs="Helvetica-Narrow-Bold"/>
          <w:b/>
          <w:bCs/>
          <w:color w:val="FF0000"/>
          <w:sz w:val="38"/>
          <w:szCs w:val="36"/>
        </w:rPr>
      </w:pPr>
      <w:r w:rsidRPr="00D14F4A">
        <w:rPr>
          <w:b/>
          <w:color w:val="FF0000"/>
          <w:sz w:val="40"/>
          <w:szCs w:val="36"/>
        </w:rPr>
        <w:t>CNC Lathe with following specifications</w:t>
      </w:r>
    </w:p>
    <w:p w:rsidR="001C7D08" w:rsidRPr="00E20A6B" w:rsidRDefault="00D14F4A" w:rsidP="001C7D08">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Len</w:t>
      </w:r>
      <w:r w:rsidRPr="00E20A6B">
        <w:rPr>
          <w:b/>
          <w:color w:val="0070C0"/>
          <w:sz w:val="32"/>
          <w:szCs w:val="36"/>
        </w:rPr>
        <w:t>gth</w:t>
      </w:r>
      <w:r w:rsidR="001C7D08" w:rsidRPr="00E20A6B">
        <w:rPr>
          <w:b/>
          <w:color w:val="0070C0"/>
          <w:sz w:val="32"/>
          <w:szCs w:val="36"/>
        </w:rPr>
        <w:t xml:space="preserve"> – 500mm</w:t>
      </w:r>
    </w:p>
    <w:p w:rsidR="001C7D08" w:rsidRPr="00E20A6B" w:rsidRDefault="001C7D08" w:rsidP="001C7D08">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Chuck Dia. –</w:t>
      </w:r>
      <w:r>
        <w:rPr>
          <w:b/>
          <w:color w:val="0070C0"/>
          <w:sz w:val="32"/>
          <w:szCs w:val="36"/>
        </w:rPr>
        <w:t xml:space="preserve"> 20</w:t>
      </w:r>
      <w:r w:rsidRPr="00E20A6B">
        <w:rPr>
          <w:b/>
          <w:color w:val="0070C0"/>
          <w:sz w:val="32"/>
          <w:szCs w:val="36"/>
        </w:rPr>
        <w:t>0mm</w:t>
      </w:r>
    </w:p>
    <w:p w:rsidR="001C7D08" w:rsidRPr="00E20A6B" w:rsidRDefault="001C7D08" w:rsidP="001C7D08">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Maximum Turning Dia. –</w:t>
      </w:r>
      <w:r>
        <w:rPr>
          <w:b/>
          <w:color w:val="0070C0"/>
          <w:sz w:val="32"/>
          <w:szCs w:val="36"/>
        </w:rPr>
        <w:t xml:space="preserve"> 25</w:t>
      </w:r>
      <w:r w:rsidRPr="00E20A6B">
        <w:rPr>
          <w:b/>
          <w:color w:val="0070C0"/>
          <w:sz w:val="32"/>
          <w:szCs w:val="36"/>
        </w:rPr>
        <w:t xml:space="preserve">0mm  </w:t>
      </w:r>
    </w:p>
    <w:p w:rsidR="001C7D08" w:rsidRPr="00E20A6B" w:rsidRDefault="001C7D08" w:rsidP="001C7D08">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Spindle RPM : </w:t>
      </w:r>
      <w:r w:rsidR="00302A59">
        <w:rPr>
          <w:b/>
          <w:color w:val="0070C0"/>
          <w:sz w:val="32"/>
          <w:szCs w:val="36"/>
        </w:rPr>
        <w:t>1</w:t>
      </w:r>
      <w:r w:rsidRPr="00E20A6B">
        <w:rPr>
          <w:b/>
          <w:color w:val="0070C0"/>
          <w:sz w:val="32"/>
          <w:szCs w:val="36"/>
        </w:rPr>
        <w:t xml:space="preserve"> -</w:t>
      </w:r>
      <w:r>
        <w:rPr>
          <w:b/>
          <w:color w:val="0070C0"/>
          <w:sz w:val="32"/>
          <w:szCs w:val="36"/>
        </w:rPr>
        <w:t xml:space="preserve"> 6</w:t>
      </w:r>
      <w:r w:rsidRPr="00E20A6B">
        <w:rPr>
          <w:b/>
          <w:color w:val="0070C0"/>
          <w:sz w:val="32"/>
          <w:szCs w:val="36"/>
        </w:rPr>
        <w:t>000,</w:t>
      </w:r>
    </w:p>
    <w:p w:rsidR="001C7D08" w:rsidRPr="00E20A6B" w:rsidRDefault="001C7D08" w:rsidP="001C7D08">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Power - 2</w:t>
      </w:r>
      <w:r w:rsidRPr="00E20A6B">
        <w:rPr>
          <w:b/>
          <w:color w:val="0070C0"/>
          <w:sz w:val="32"/>
          <w:szCs w:val="36"/>
        </w:rPr>
        <w:t xml:space="preserve">0 KW, </w:t>
      </w:r>
    </w:p>
    <w:p w:rsidR="001C7D08" w:rsidRPr="00E20A6B" w:rsidRDefault="001C7D08" w:rsidP="001C7D08">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Hydraulic Chuck and Hydraulic Tailstock. </w:t>
      </w:r>
    </w:p>
    <w:p w:rsidR="001C7D08" w:rsidRPr="00E20A6B" w:rsidRDefault="001C7D08" w:rsidP="001C7D08">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8</w:t>
      </w:r>
      <w:r w:rsidR="00D14F4A">
        <w:rPr>
          <w:b/>
          <w:color w:val="0070C0"/>
          <w:sz w:val="32"/>
          <w:szCs w:val="36"/>
        </w:rPr>
        <w:t xml:space="preserve"> station Hydraulic </w:t>
      </w:r>
      <w:r w:rsidRPr="00E20A6B">
        <w:rPr>
          <w:b/>
          <w:color w:val="0070C0"/>
          <w:sz w:val="32"/>
          <w:szCs w:val="36"/>
        </w:rPr>
        <w:t xml:space="preserve">turret and servo </w:t>
      </w:r>
      <w:proofErr w:type="gramStart"/>
      <w:r w:rsidRPr="00E20A6B">
        <w:rPr>
          <w:b/>
          <w:color w:val="0070C0"/>
          <w:sz w:val="32"/>
          <w:szCs w:val="36"/>
        </w:rPr>
        <w:t>turret .</w:t>
      </w:r>
      <w:proofErr w:type="gramEnd"/>
    </w:p>
    <w:p w:rsidR="00D14F4A" w:rsidRPr="00D14F4A" w:rsidRDefault="001C7D08" w:rsidP="00D14F4A">
      <w:pPr>
        <w:pStyle w:val="ListParagraph"/>
        <w:numPr>
          <w:ilvl w:val="0"/>
          <w:numId w:val="2"/>
        </w:numPr>
        <w:autoSpaceDE w:val="0"/>
        <w:autoSpaceDN w:val="0"/>
        <w:adjustRightInd w:val="0"/>
        <w:spacing w:after="0" w:line="240" w:lineRule="auto"/>
        <w:rPr>
          <w:b/>
          <w:color w:val="0070C0"/>
          <w:sz w:val="36"/>
          <w:szCs w:val="36"/>
        </w:rPr>
      </w:pPr>
      <w:r>
        <w:rPr>
          <w:b/>
          <w:color w:val="0070C0"/>
          <w:sz w:val="32"/>
          <w:szCs w:val="36"/>
        </w:rPr>
        <w:t>CNC System : Fanuc OT</w:t>
      </w:r>
      <w:r w:rsidRPr="00E20A6B">
        <w:rPr>
          <w:b/>
          <w:color w:val="0070C0"/>
          <w:sz w:val="32"/>
          <w:szCs w:val="36"/>
        </w:rPr>
        <w:t xml:space="preserve">, Fanuc </w:t>
      </w:r>
      <w:proofErr w:type="spellStart"/>
      <w:r w:rsidRPr="00E20A6B">
        <w:rPr>
          <w:b/>
          <w:color w:val="0070C0"/>
          <w:sz w:val="32"/>
          <w:szCs w:val="36"/>
        </w:rPr>
        <w:t>Oi</w:t>
      </w:r>
      <w:proofErr w:type="spellEnd"/>
      <w:r w:rsidRPr="00E20A6B">
        <w:rPr>
          <w:b/>
          <w:color w:val="0070C0"/>
          <w:sz w:val="32"/>
          <w:szCs w:val="36"/>
        </w:rPr>
        <w:t>-T</w:t>
      </w:r>
      <w:r w:rsidR="00D14F4A">
        <w:rPr>
          <w:b/>
          <w:color w:val="0070C0"/>
          <w:sz w:val="32"/>
          <w:szCs w:val="36"/>
        </w:rPr>
        <w:t>F</w:t>
      </w:r>
    </w:p>
    <w:p w:rsidR="00D14F4A" w:rsidRPr="007B0637" w:rsidRDefault="00D14F4A" w:rsidP="007B0637">
      <w:pPr>
        <w:rPr>
          <w:rFonts w:ascii="Helvetica-Narrow-Bold" w:hAnsi="Helvetica-Narrow-Bold" w:cs="Helvetica-Narrow-Bold"/>
          <w:b/>
          <w:bCs/>
          <w:sz w:val="2"/>
          <w:szCs w:val="2"/>
        </w:rPr>
      </w:pPr>
    </w:p>
    <w:p w:rsidR="00D14F4A" w:rsidRDefault="003055A5" w:rsidP="00D14F4A">
      <w:pPr>
        <w:pStyle w:val="ListParagraph"/>
        <w:spacing w:before="240" w:after="0"/>
        <w:ind w:left="795"/>
        <w:jc w:val="center"/>
        <w:rPr>
          <w:rFonts w:ascii="Helvetica-Narrow-Bold" w:hAnsi="Helvetica-Narrow-Bold" w:cs="Helvetica-Narrow-Bold"/>
          <w:b/>
          <w:bCs/>
          <w:sz w:val="20"/>
          <w:szCs w:val="20"/>
        </w:rPr>
      </w:pPr>
      <w:r w:rsidRPr="003055A5">
        <w:rPr>
          <w:noProof/>
        </w:rPr>
        <w:pict>
          <v:shape id="_x0000_s1030" type="#_x0000_t32" style="position:absolute;left:0;text-align:left;margin-left:9pt;margin-top:8.6pt;width:544.5pt;height:.05pt;z-index:251674624" o:connectortype="straight" strokecolor="red" strokeweight="3pt">
            <v:shadow type="perspective" color="#7f7f7f [1601]" opacity=".5" offset="1pt" offset2="-1pt"/>
          </v:shape>
        </w:pict>
      </w:r>
    </w:p>
    <w:p w:rsidR="00A04600" w:rsidRDefault="00D14F4A" w:rsidP="00947079">
      <w:pPr>
        <w:pStyle w:val="ListParagraph"/>
        <w:spacing w:before="240" w:after="0"/>
        <w:ind w:left="795"/>
        <w:jc w:val="center"/>
        <w:rPr>
          <w:rFonts w:ascii="Helvetica-Narrow" w:hAnsi="Helvetica-Narrow" w:cs="Helvetica-Narrow"/>
          <w:b/>
          <w:sz w:val="20"/>
          <w:szCs w:val="20"/>
        </w:rPr>
      </w:pPr>
      <w:r w:rsidRPr="00D14F4A">
        <w:rPr>
          <w:rFonts w:ascii="Helvetica-Narrow-Bold" w:hAnsi="Helvetica-Narrow-Bold" w:cs="Helvetica-Narrow-Bold"/>
          <w:b/>
          <w:bCs/>
          <w:sz w:val="20"/>
          <w:szCs w:val="20"/>
        </w:rPr>
        <w:t>Unit-</w:t>
      </w:r>
      <w:proofErr w:type="gramStart"/>
      <w:r w:rsidRPr="00D14F4A">
        <w:rPr>
          <w:rFonts w:ascii="Helvetica-Narrow-Bold" w:hAnsi="Helvetica-Narrow-Bold" w:cs="Helvetica-Narrow-Bold"/>
          <w:b/>
          <w:bCs/>
          <w:sz w:val="20"/>
          <w:szCs w:val="20"/>
        </w:rPr>
        <w:t>I :</w:t>
      </w:r>
      <w:proofErr w:type="gramEnd"/>
      <w:r w:rsidRPr="00D14F4A">
        <w:rPr>
          <w:rFonts w:ascii="Helvetica-Narrow" w:hAnsi="Helvetica-Narrow" w:cs="Helvetica-Narrow"/>
          <w:b/>
          <w:sz w:val="20"/>
          <w:szCs w:val="20"/>
        </w:rPr>
        <w:t xml:space="preserve"> Plot No. D-10, 27 Ft. Road, Opp. Mani </w:t>
      </w:r>
      <w:proofErr w:type="spellStart"/>
      <w:r w:rsidRPr="00D14F4A">
        <w:rPr>
          <w:rFonts w:ascii="Helvetica-Narrow" w:hAnsi="Helvetica-Narrow" w:cs="Helvetica-Narrow"/>
          <w:b/>
          <w:sz w:val="20"/>
          <w:szCs w:val="20"/>
        </w:rPr>
        <w:t>Ki</w:t>
      </w:r>
      <w:proofErr w:type="spellEnd"/>
      <w:r w:rsidRPr="00D14F4A">
        <w:rPr>
          <w:rFonts w:ascii="Helvetica-Narrow" w:hAnsi="Helvetica-Narrow" w:cs="Helvetica-Narrow"/>
          <w:b/>
          <w:sz w:val="20"/>
          <w:szCs w:val="20"/>
        </w:rPr>
        <w:t xml:space="preserve"> Tal, </w:t>
      </w:r>
      <w:proofErr w:type="spellStart"/>
      <w:r w:rsidRPr="00D14F4A">
        <w:rPr>
          <w:rFonts w:ascii="Helvetica-Narrow" w:hAnsi="Helvetica-Narrow" w:cs="Helvetica-Narrow"/>
          <w:b/>
          <w:sz w:val="20"/>
          <w:szCs w:val="20"/>
        </w:rPr>
        <w:t>Dabua</w:t>
      </w:r>
      <w:proofErr w:type="spellEnd"/>
      <w:r w:rsidRPr="00D14F4A">
        <w:rPr>
          <w:rFonts w:ascii="Helvetica-Narrow" w:hAnsi="Helvetica-Narrow" w:cs="Helvetica-Narrow"/>
          <w:b/>
          <w:sz w:val="20"/>
          <w:szCs w:val="20"/>
        </w:rPr>
        <w:t xml:space="preserve"> Colony, N.I.T. Faridabad-121001(HR.)</w:t>
      </w:r>
    </w:p>
    <w:p w:rsidR="00D14F4A" w:rsidRPr="00A04600" w:rsidRDefault="00D14F4A" w:rsidP="00947079">
      <w:pPr>
        <w:pStyle w:val="ListParagraph"/>
        <w:spacing w:before="240" w:after="0"/>
        <w:ind w:left="795"/>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D14F4A" w:rsidRPr="00F2147B" w:rsidRDefault="00D14F4A" w:rsidP="00947079">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D14F4A" w:rsidRDefault="00D14F4A" w:rsidP="00947079">
      <w:pPr>
        <w:pStyle w:val="ListParagraph"/>
        <w:ind w:left="795"/>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13" w:history="1">
        <w:r w:rsidRPr="00F2147B">
          <w:rPr>
            <w:rStyle w:val="Hyperlink"/>
            <w:rFonts w:ascii="Helvetica" w:hAnsi="Helvetica" w:cs="Helvetica"/>
            <w:b/>
            <w:sz w:val="20"/>
            <w:szCs w:val="20"/>
          </w:rPr>
          <w:t>www.ranoliaengg.com</w:t>
        </w:r>
      </w:hyperlink>
    </w:p>
    <w:p w:rsidR="00D14F4A" w:rsidRPr="00146960" w:rsidRDefault="007B0637" w:rsidP="00D14F4A">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12512" behindDoc="1" locked="0" layoutInCell="1" allowOverlap="1">
            <wp:simplePos x="0" y="0"/>
            <wp:positionH relativeFrom="column">
              <wp:posOffset>5858510</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7"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D14F4A">
        <w:rPr>
          <w:b/>
          <w:noProof/>
          <w:sz w:val="52"/>
          <w:szCs w:val="44"/>
        </w:rPr>
        <w:drawing>
          <wp:anchor distT="0" distB="0" distL="114300" distR="114300" simplePos="0" relativeHeight="251677696"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21"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D14F4A" w:rsidRPr="00146960">
        <w:rPr>
          <w:rFonts w:ascii="Verdana" w:hAnsi="Verdana"/>
          <w:b/>
          <w:bCs/>
          <w:iCs/>
          <w:color w:val="FF0000"/>
          <w:sz w:val="52"/>
          <w:szCs w:val="44"/>
        </w:rPr>
        <w:t>RANOLIA ENGINEERING</w:t>
      </w:r>
    </w:p>
    <w:p w:rsidR="00D14F4A" w:rsidRPr="00AD4050" w:rsidRDefault="00D14F4A" w:rsidP="00D14F4A">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D14F4A" w:rsidRDefault="00D14F4A" w:rsidP="00D14F4A">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D14F4A" w:rsidRPr="00A04600" w:rsidRDefault="00D14F4A" w:rsidP="00D14F4A">
      <w:pPr>
        <w:pStyle w:val="ListParagraph"/>
        <w:ind w:left="795"/>
        <w:jc w:val="center"/>
        <w:rPr>
          <w:b/>
          <w:color w:val="FF0000"/>
          <w:sz w:val="40"/>
          <w:szCs w:val="40"/>
        </w:rPr>
      </w:pPr>
    </w:p>
    <w:p w:rsidR="00D14F4A" w:rsidRDefault="00A04600" w:rsidP="00A04600">
      <w:pPr>
        <w:rPr>
          <w:b/>
          <w:color w:val="FF0000"/>
          <w:sz w:val="40"/>
          <w:szCs w:val="40"/>
        </w:rPr>
      </w:pPr>
      <w:r>
        <w:rPr>
          <w:b/>
          <w:noProof/>
          <w:color w:val="FF0000"/>
          <w:sz w:val="40"/>
          <w:szCs w:val="40"/>
        </w:rPr>
        <w:drawing>
          <wp:anchor distT="0" distB="0" distL="114300" distR="114300" simplePos="0" relativeHeight="251675648" behindDoc="1" locked="0" layoutInCell="1" allowOverlap="1">
            <wp:simplePos x="0" y="0"/>
            <wp:positionH relativeFrom="column">
              <wp:posOffset>-2540</wp:posOffset>
            </wp:positionH>
            <wp:positionV relativeFrom="paragraph">
              <wp:posOffset>300355</wp:posOffset>
            </wp:positionV>
            <wp:extent cx="6803390" cy="5100320"/>
            <wp:effectExtent l="0" t="0" r="340360" b="5080"/>
            <wp:wrapTight wrapText="bothSides">
              <wp:wrapPolygon edited="0">
                <wp:start x="10826" y="484"/>
                <wp:lineTo x="8830" y="645"/>
                <wp:lineTo x="8165" y="968"/>
                <wp:lineTo x="8165" y="3066"/>
                <wp:lineTo x="7258" y="3630"/>
                <wp:lineTo x="7016" y="3873"/>
                <wp:lineTo x="7016" y="4357"/>
                <wp:lineTo x="3568" y="5002"/>
                <wp:lineTo x="3085" y="5163"/>
                <wp:lineTo x="2903" y="17668"/>
                <wp:lineTo x="3145" y="18556"/>
                <wp:lineTo x="3266" y="19282"/>
                <wp:lineTo x="3931" y="19847"/>
                <wp:lineTo x="4718" y="19847"/>
                <wp:lineTo x="3931" y="20573"/>
                <wp:lineTo x="3992" y="21379"/>
                <wp:lineTo x="9677" y="21622"/>
                <wp:lineTo x="13790" y="21622"/>
                <wp:lineTo x="16088" y="21622"/>
                <wp:lineTo x="16814" y="21622"/>
                <wp:lineTo x="19294" y="21218"/>
                <wp:lineTo x="19294" y="21137"/>
                <wp:lineTo x="19536" y="21137"/>
                <wp:lineTo x="20322" y="20089"/>
                <wp:lineTo x="20322" y="19847"/>
                <wp:lineTo x="20382" y="19847"/>
                <wp:lineTo x="21834" y="18636"/>
                <wp:lineTo x="21834" y="18556"/>
                <wp:lineTo x="22681" y="17830"/>
                <wp:lineTo x="22378" y="17426"/>
                <wp:lineTo x="18810" y="17265"/>
                <wp:lineTo x="18870" y="17184"/>
                <wp:lineTo x="18628" y="16781"/>
                <wp:lineTo x="18084" y="15974"/>
                <wp:lineTo x="18024" y="14764"/>
                <wp:lineTo x="18024" y="5647"/>
                <wp:lineTo x="18084" y="5083"/>
                <wp:lineTo x="17963" y="4679"/>
                <wp:lineTo x="17540" y="4357"/>
                <wp:lineTo x="14455" y="3388"/>
                <wp:lineTo x="13306" y="3066"/>
                <wp:lineTo x="13306" y="1775"/>
                <wp:lineTo x="13427" y="1614"/>
                <wp:lineTo x="13125" y="1291"/>
                <wp:lineTo x="11854" y="484"/>
                <wp:lineTo x="10826" y="484"/>
              </wp:wrapPolygon>
            </wp:wrapTight>
            <wp:docPr id="1" name="Picture 1" descr="C:\Users\hp\Desktop\New folder\v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vmc.png"/>
                    <pic:cNvPicPr>
                      <a:picLocks noChangeAspect="1" noChangeArrowheads="1"/>
                    </pic:cNvPicPr>
                  </pic:nvPicPr>
                  <pic:blipFill>
                    <a:blip r:embed="rId14"/>
                    <a:srcRect/>
                    <a:stretch>
                      <a:fillRect/>
                    </a:stretch>
                  </pic:blipFill>
                  <pic:spPr bwMode="auto">
                    <a:xfrm>
                      <a:off x="0" y="0"/>
                      <a:ext cx="6803390" cy="5100320"/>
                    </a:xfrm>
                    <a:prstGeom prst="rect">
                      <a:avLst/>
                    </a:prstGeom>
                    <a:noFill/>
                    <a:ln w="9525">
                      <a:noFill/>
                      <a:miter lim="800000"/>
                      <a:headEnd/>
                      <a:tailEnd/>
                    </a:ln>
                    <a:effectLst>
                      <a:outerShdw blurRad="76200" dir="18900000" sy="23000" kx="-1200000" algn="bl" rotWithShape="0">
                        <a:prstClr val="black">
                          <a:alpha val="20000"/>
                        </a:prstClr>
                      </a:outerShdw>
                    </a:effectLst>
                  </pic:spPr>
                </pic:pic>
              </a:graphicData>
            </a:graphic>
          </wp:anchor>
        </w:drawing>
      </w:r>
      <w:r w:rsidR="00302A59">
        <w:rPr>
          <w:b/>
          <w:color w:val="FF0000"/>
          <w:sz w:val="40"/>
          <w:szCs w:val="40"/>
        </w:rPr>
        <w:t>3).</w:t>
      </w:r>
      <w:r w:rsidR="004A055B">
        <w:rPr>
          <w:rFonts w:ascii="Helvetica" w:hAnsi="Helvetica" w:cs="Helvetica"/>
          <w:b/>
          <w:color w:val="FF0000"/>
          <w:sz w:val="40"/>
          <w:szCs w:val="40"/>
        </w:rPr>
        <w:t>LMW</w:t>
      </w:r>
      <w:r w:rsidR="00F0142E">
        <w:rPr>
          <w:rFonts w:ascii="Helvetica" w:hAnsi="Helvetica" w:cs="Helvetica"/>
          <w:b/>
          <w:color w:val="FF0000"/>
          <w:sz w:val="40"/>
          <w:szCs w:val="40"/>
        </w:rPr>
        <w:t xml:space="preserve"> JV Kraft VMC MILLING MACHINE (2</w:t>
      </w:r>
      <w:r w:rsidR="004A055B">
        <w:rPr>
          <w:rFonts w:ascii="Helvetica" w:hAnsi="Helvetica" w:cs="Helvetica"/>
          <w:b/>
          <w:color w:val="FF0000"/>
          <w:sz w:val="40"/>
          <w:szCs w:val="40"/>
        </w:rPr>
        <w:t xml:space="preserve"> Nos.)</w:t>
      </w: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A04600" w:rsidRDefault="00A04600" w:rsidP="00A04600">
      <w:pPr>
        <w:rPr>
          <w:b/>
          <w:color w:val="FF0000"/>
          <w:sz w:val="40"/>
          <w:szCs w:val="40"/>
        </w:rPr>
      </w:pPr>
    </w:p>
    <w:p w:rsidR="001452E2" w:rsidRDefault="001452E2" w:rsidP="00A04600">
      <w:pPr>
        <w:autoSpaceDE w:val="0"/>
        <w:autoSpaceDN w:val="0"/>
        <w:adjustRightInd w:val="0"/>
        <w:spacing w:after="0" w:line="240" w:lineRule="auto"/>
        <w:jc w:val="center"/>
        <w:rPr>
          <w:b/>
          <w:color w:val="FF0000"/>
          <w:sz w:val="40"/>
          <w:szCs w:val="36"/>
        </w:rPr>
      </w:pPr>
    </w:p>
    <w:p w:rsidR="00A04600" w:rsidRPr="00D14F4A" w:rsidRDefault="00A04600" w:rsidP="00A04600">
      <w:pPr>
        <w:autoSpaceDE w:val="0"/>
        <w:autoSpaceDN w:val="0"/>
        <w:adjustRightInd w:val="0"/>
        <w:spacing w:after="0" w:line="240" w:lineRule="auto"/>
        <w:jc w:val="center"/>
        <w:rPr>
          <w:rFonts w:ascii="Helvetica-Narrow-Bold" w:hAnsi="Helvetica-Narrow-Bold" w:cs="Helvetica-Narrow-Bold"/>
          <w:b/>
          <w:bCs/>
          <w:color w:val="FF0000"/>
          <w:sz w:val="38"/>
          <w:szCs w:val="36"/>
        </w:rPr>
      </w:pPr>
      <w:r>
        <w:rPr>
          <w:b/>
          <w:color w:val="FF0000"/>
          <w:sz w:val="40"/>
          <w:szCs w:val="36"/>
        </w:rPr>
        <w:t>VMC Milling</w:t>
      </w:r>
      <w:r w:rsidRPr="00D14F4A">
        <w:rPr>
          <w:b/>
          <w:color w:val="FF0000"/>
          <w:sz w:val="40"/>
          <w:szCs w:val="36"/>
        </w:rPr>
        <w:t xml:space="preserve"> with following specifications</w:t>
      </w:r>
    </w:p>
    <w:p w:rsidR="00A04600" w:rsidRPr="00E20A6B" w:rsidRDefault="00A04600" w:rsidP="00A04600">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Len</w:t>
      </w:r>
      <w:r w:rsidRPr="00E20A6B">
        <w:rPr>
          <w:b/>
          <w:color w:val="0070C0"/>
          <w:sz w:val="32"/>
          <w:szCs w:val="36"/>
        </w:rPr>
        <w:t>gth –</w:t>
      </w:r>
      <w:r>
        <w:rPr>
          <w:b/>
          <w:color w:val="0070C0"/>
          <w:sz w:val="32"/>
          <w:szCs w:val="36"/>
        </w:rPr>
        <w:t xml:space="preserve"> 500</w:t>
      </w:r>
      <w:r w:rsidRPr="00E20A6B">
        <w:rPr>
          <w:b/>
          <w:color w:val="0070C0"/>
          <w:sz w:val="32"/>
          <w:szCs w:val="36"/>
        </w:rPr>
        <w:t>mm</w:t>
      </w:r>
    </w:p>
    <w:p w:rsidR="00A04600" w:rsidRDefault="00A04600" w:rsidP="00A04600">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Maximum Turning Dia. –</w:t>
      </w:r>
      <w:r>
        <w:rPr>
          <w:b/>
          <w:color w:val="0070C0"/>
          <w:sz w:val="32"/>
          <w:szCs w:val="36"/>
        </w:rPr>
        <w:t xml:space="preserve"> 25</w:t>
      </w:r>
      <w:r w:rsidRPr="00E20A6B">
        <w:rPr>
          <w:b/>
          <w:color w:val="0070C0"/>
          <w:sz w:val="32"/>
          <w:szCs w:val="36"/>
        </w:rPr>
        <w:t xml:space="preserve">0mm  </w:t>
      </w:r>
    </w:p>
    <w:p w:rsidR="001452E2" w:rsidRPr="00E20A6B" w:rsidRDefault="001452E2" w:rsidP="00A04600">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 xml:space="preserve">Height – 1000mm </w:t>
      </w:r>
    </w:p>
    <w:p w:rsidR="00A04600" w:rsidRPr="00E20A6B" w:rsidRDefault="00A04600" w:rsidP="00A04600">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Spindle RPM : </w:t>
      </w:r>
      <w:r w:rsidR="00302A59">
        <w:rPr>
          <w:b/>
          <w:color w:val="0070C0"/>
          <w:sz w:val="32"/>
          <w:szCs w:val="36"/>
        </w:rPr>
        <w:t>1</w:t>
      </w:r>
      <w:r w:rsidR="001452E2">
        <w:rPr>
          <w:b/>
          <w:color w:val="0070C0"/>
          <w:sz w:val="32"/>
          <w:szCs w:val="36"/>
        </w:rPr>
        <w:t>– 12</w:t>
      </w:r>
      <w:r w:rsidRPr="00E20A6B">
        <w:rPr>
          <w:b/>
          <w:color w:val="0070C0"/>
          <w:sz w:val="32"/>
          <w:szCs w:val="36"/>
        </w:rPr>
        <w:t>000,</w:t>
      </w:r>
    </w:p>
    <w:p w:rsidR="00A04600" w:rsidRPr="001452E2" w:rsidRDefault="00A04600" w:rsidP="001452E2">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 xml:space="preserve">Power </w:t>
      </w:r>
      <w:r w:rsidR="001452E2">
        <w:rPr>
          <w:b/>
          <w:color w:val="0070C0"/>
          <w:sz w:val="32"/>
          <w:szCs w:val="36"/>
        </w:rPr>
        <w:t>–</w:t>
      </w:r>
      <w:r>
        <w:rPr>
          <w:b/>
          <w:color w:val="0070C0"/>
          <w:sz w:val="32"/>
          <w:szCs w:val="36"/>
        </w:rPr>
        <w:t xml:space="preserve"> 2</w:t>
      </w:r>
      <w:r w:rsidRPr="00E20A6B">
        <w:rPr>
          <w:b/>
          <w:color w:val="0070C0"/>
          <w:sz w:val="32"/>
          <w:szCs w:val="36"/>
        </w:rPr>
        <w:t xml:space="preserve">0KW, </w:t>
      </w:r>
    </w:p>
    <w:p w:rsidR="00210585" w:rsidRPr="00210585" w:rsidRDefault="001452E2" w:rsidP="00210585">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CNC System –</w:t>
      </w:r>
      <w:r w:rsidR="00A04600" w:rsidRPr="00A04600">
        <w:rPr>
          <w:b/>
          <w:color w:val="0070C0"/>
          <w:sz w:val="32"/>
          <w:szCs w:val="36"/>
        </w:rPr>
        <w:t xml:space="preserve"> Fanuc OT, Fanuc </w:t>
      </w:r>
      <w:proofErr w:type="spellStart"/>
      <w:r w:rsidR="00A04600" w:rsidRPr="00A04600">
        <w:rPr>
          <w:b/>
          <w:color w:val="0070C0"/>
          <w:sz w:val="32"/>
          <w:szCs w:val="36"/>
        </w:rPr>
        <w:t>Oi</w:t>
      </w:r>
      <w:proofErr w:type="spellEnd"/>
      <w:r w:rsidR="00A04600" w:rsidRPr="00A04600">
        <w:rPr>
          <w:b/>
          <w:color w:val="0070C0"/>
          <w:sz w:val="32"/>
          <w:szCs w:val="36"/>
        </w:rPr>
        <w:t>-T</w:t>
      </w:r>
      <w:r w:rsidR="007B0637">
        <w:rPr>
          <w:b/>
          <w:color w:val="0070C0"/>
          <w:sz w:val="32"/>
          <w:szCs w:val="36"/>
        </w:rPr>
        <w:t>F</w:t>
      </w:r>
    </w:p>
    <w:p w:rsidR="00210585" w:rsidRPr="00210585" w:rsidRDefault="00210585" w:rsidP="00210585">
      <w:pPr>
        <w:pStyle w:val="ListParagraph"/>
        <w:autoSpaceDE w:val="0"/>
        <w:autoSpaceDN w:val="0"/>
        <w:adjustRightInd w:val="0"/>
        <w:spacing w:after="0" w:line="240" w:lineRule="auto"/>
        <w:rPr>
          <w:b/>
          <w:color w:val="0070C0"/>
          <w:sz w:val="32"/>
          <w:szCs w:val="36"/>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3055A5" w:rsidP="00210585">
      <w:pPr>
        <w:pStyle w:val="ListParagraph"/>
        <w:autoSpaceDE w:val="0"/>
        <w:autoSpaceDN w:val="0"/>
        <w:adjustRightInd w:val="0"/>
        <w:spacing w:after="0" w:line="240" w:lineRule="auto"/>
        <w:rPr>
          <w:rFonts w:ascii="Helvetica-Narrow-Bold" w:hAnsi="Helvetica-Narrow-Bold" w:cs="Helvetica-Narrow-Bold"/>
          <w:b/>
          <w:bCs/>
          <w:sz w:val="2"/>
          <w:szCs w:val="2"/>
        </w:rPr>
      </w:pPr>
      <w:r w:rsidRPr="003055A5">
        <w:rPr>
          <w:noProof/>
        </w:rPr>
        <w:pict>
          <v:shape id="_x0000_s1031" type="#_x0000_t32" style="position:absolute;left:0;text-align:left;margin-left:16.5pt;margin-top:-.35pt;width:544.5pt;height:.05pt;z-index:251680768" o:connectortype="straight" strokecolor="red" strokeweight="3pt">
            <v:shadow type="perspective" color="#7f7f7f [1601]" opacity=".5" offset="1pt" offset2="-1pt"/>
          </v:shape>
        </w:pict>
      </w: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210585" w:rsidRDefault="00210585" w:rsidP="00210585">
      <w:pPr>
        <w:pStyle w:val="ListParagraph"/>
        <w:autoSpaceDE w:val="0"/>
        <w:autoSpaceDN w:val="0"/>
        <w:adjustRightInd w:val="0"/>
        <w:spacing w:after="0" w:line="240" w:lineRule="auto"/>
        <w:rPr>
          <w:rFonts w:ascii="Helvetica-Narrow-Bold" w:hAnsi="Helvetica-Narrow-Bold" w:cs="Helvetica-Narrow-Bold"/>
          <w:b/>
          <w:bCs/>
          <w:sz w:val="2"/>
          <w:szCs w:val="2"/>
        </w:rPr>
      </w:pPr>
    </w:p>
    <w:p w:rsidR="007B0637" w:rsidRPr="00210585" w:rsidRDefault="001452E2" w:rsidP="00947079">
      <w:pPr>
        <w:pStyle w:val="ListParagraph"/>
        <w:autoSpaceDE w:val="0"/>
        <w:autoSpaceDN w:val="0"/>
        <w:adjustRightInd w:val="0"/>
        <w:spacing w:after="0" w:line="240" w:lineRule="auto"/>
        <w:jc w:val="center"/>
        <w:rPr>
          <w:b/>
          <w:color w:val="0070C0"/>
          <w:sz w:val="32"/>
          <w:szCs w:val="36"/>
        </w:rPr>
      </w:pPr>
      <w:r w:rsidRPr="00210585">
        <w:rPr>
          <w:rFonts w:ascii="Helvetica-Narrow-Bold" w:hAnsi="Helvetica-Narrow-Bold" w:cs="Helvetica-Narrow-Bold"/>
          <w:b/>
          <w:bCs/>
          <w:sz w:val="20"/>
          <w:szCs w:val="20"/>
        </w:rPr>
        <w:t>Unit-</w:t>
      </w:r>
      <w:proofErr w:type="gramStart"/>
      <w:r w:rsidRPr="00210585">
        <w:rPr>
          <w:rFonts w:ascii="Helvetica-Narrow-Bold" w:hAnsi="Helvetica-Narrow-Bold" w:cs="Helvetica-Narrow-Bold"/>
          <w:b/>
          <w:bCs/>
          <w:sz w:val="20"/>
          <w:szCs w:val="20"/>
        </w:rPr>
        <w:t>I :</w:t>
      </w:r>
      <w:proofErr w:type="gramEnd"/>
      <w:r w:rsidRPr="00210585">
        <w:rPr>
          <w:rFonts w:ascii="Helvetica-Narrow" w:hAnsi="Helvetica-Narrow" w:cs="Helvetica-Narrow"/>
          <w:b/>
          <w:sz w:val="20"/>
          <w:szCs w:val="20"/>
        </w:rPr>
        <w:t xml:space="preserve"> Plot No. D-10, 27 Ft. Road, Opp. Mani </w:t>
      </w:r>
      <w:proofErr w:type="spellStart"/>
      <w:r w:rsidRPr="00210585">
        <w:rPr>
          <w:rFonts w:ascii="Helvetica-Narrow" w:hAnsi="Helvetica-Narrow" w:cs="Helvetica-Narrow"/>
          <w:b/>
          <w:sz w:val="20"/>
          <w:szCs w:val="20"/>
        </w:rPr>
        <w:t>Ki</w:t>
      </w:r>
      <w:proofErr w:type="spellEnd"/>
      <w:r w:rsidRPr="00210585">
        <w:rPr>
          <w:rFonts w:ascii="Helvetica-Narrow" w:hAnsi="Helvetica-Narrow" w:cs="Helvetica-Narrow"/>
          <w:b/>
          <w:sz w:val="20"/>
          <w:szCs w:val="20"/>
        </w:rPr>
        <w:t xml:space="preserve"> Tal, </w:t>
      </w:r>
      <w:proofErr w:type="spellStart"/>
      <w:r w:rsidRPr="00210585">
        <w:rPr>
          <w:rFonts w:ascii="Helvetica-Narrow" w:hAnsi="Helvetica-Narrow" w:cs="Helvetica-Narrow"/>
          <w:b/>
          <w:sz w:val="20"/>
          <w:szCs w:val="20"/>
        </w:rPr>
        <w:t>Dabua</w:t>
      </w:r>
      <w:proofErr w:type="spellEnd"/>
      <w:r w:rsidRPr="00210585">
        <w:rPr>
          <w:rFonts w:ascii="Helvetica-Narrow" w:hAnsi="Helvetica-Narrow" w:cs="Helvetica-Narrow"/>
          <w:b/>
          <w:sz w:val="20"/>
          <w:szCs w:val="20"/>
        </w:rPr>
        <w:t xml:space="preserve"> Colony, N.I.T. Faridabad-121001(HR.)</w:t>
      </w:r>
    </w:p>
    <w:p w:rsidR="001452E2" w:rsidRPr="007B0637" w:rsidRDefault="001452E2" w:rsidP="00947079">
      <w:pPr>
        <w:spacing w:after="0"/>
        <w:jc w:val="center"/>
        <w:rPr>
          <w:rFonts w:ascii="Helvetica-Narrow-Bold" w:hAnsi="Helvetica-Narrow-Bold" w:cs="Helvetica-Narrow-Bold"/>
          <w:b/>
          <w:bCs/>
          <w:sz w:val="20"/>
          <w:szCs w:val="20"/>
        </w:rPr>
      </w:pPr>
      <w:r w:rsidRPr="007B0637">
        <w:rPr>
          <w:rFonts w:ascii="Helvetica-Narrow-Bold" w:hAnsi="Helvetica-Narrow-Bold" w:cs="Helvetica-Narrow-Bold"/>
          <w:b/>
          <w:bCs/>
          <w:sz w:val="20"/>
          <w:szCs w:val="20"/>
        </w:rPr>
        <w:t>Unit-</w:t>
      </w:r>
      <w:proofErr w:type="gramStart"/>
      <w:r w:rsidRPr="007B0637">
        <w:rPr>
          <w:rFonts w:ascii="Helvetica-Narrow-Bold" w:hAnsi="Helvetica-Narrow-Bold" w:cs="Helvetica-Narrow-Bold"/>
          <w:b/>
          <w:bCs/>
          <w:sz w:val="20"/>
          <w:szCs w:val="20"/>
        </w:rPr>
        <w:t>II :</w:t>
      </w:r>
      <w:proofErr w:type="gramEnd"/>
      <w:r w:rsidRPr="007B0637">
        <w:rPr>
          <w:rFonts w:ascii="Helvetica-Narrow" w:hAnsi="Helvetica-Narrow" w:cs="Helvetica-Narrow"/>
          <w:b/>
          <w:sz w:val="20"/>
          <w:szCs w:val="20"/>
        </w:rPr>
        <w:t xml:space="preserve"> Plot No. 10, </w:t>
      </w:r>
      <w:proofErr w:type="spellStart"/>
      <w:r w:rsidRPr="007B0637">
        <w:rPr>
          <w:rFonts w:ascii="Helvetica-Narrow" w:hAnsi="Helvetica-Narrow" w:cs="Helvetica-Narrow"/>
          <w:b/>
          <w:sz w:val="20"/>
          <w:szCs w:val="20"/>
        </w:rPr>
        <w:t>Gali</w:t>
      </w:r>
      <w:proofErr w:type="spellEnd"/>
      <w:r w:rsidRPr="007B0637">
        <w:rPr>
          <w:rFonts w:ascii="Helvetica-Narrow" w:hAnsi="Helvetica-Narrow" w:cs="Helvetica-Narrow"/>
          <w:b/>
          <w:sz w:val="20"/>
          <w:szCs w:val="20"/>
        </w:rPr>
        <w:t xml:space="preserve"> No. 3 (West), </w:t>
      </w:r>
      <w:proofErr w:type="spellStart"/>
      <w:r w:rsidRPr="007B0637">
        <w:rPr>
          <w:rFonts w:ascii="Helvetica-Narrow" w:hAnsi="Helvetica-Narrow" w:cs="Helvetica-Narrow"/>
          <w:b/>
          <w:sz w:val="20"/>
          <w:szCs w:val="20"/>
        </w:rPr>
        <w:t>Saroorpur</w:t>
      </w:r>
      <w:proofErr w:type="spellEnd"/>
      <w:r w:rsidRPr="007B0637">
        <w:rPr>
          <w:rFonts w:ascii="Helvetica-Narrow" w:hAnsi="Helvetica-Narrow" w:cs="Helvetica-Narrow"/>
          <w:b/>
          <w:sz w:val="20"/>
          <w:szCs w:val="20"/>
        </w:rPr>
        <w:t xml:space="preserve"> Ind. Area, Faridabad-121001(HR.)</w:t>
      </w:r>
    </w:p>
    <w:p w:rsidR="001452E2" w:rsidRPr="00F2147B" w:rsidRDefault="001452E2" w:rsidP="00947079">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1452E2" w:rsidRDefault="001452E2" w:rsidP="00947079">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15" w:history="1">
        <w:r w:rsidRPr="00F2147B">
          <w:rPr>
            <w:rStyle w:val="Hyperlink"/>
            <w:rFonts w:ascii="Helvetica" w:hAnsi="Helvetica" w:cs="Helvetica"/>
            <w:b/>
            <w:sz w:val="20"/>
            <w:szCs w:val="20"/>
          </w:rPr>
          <w:t>www.ranoliaengg.com</w:t>
        </w:r>
      </w:hyperlink>
    </w:p>
    <w:p w:rsidR="001452E2" w:rsidRPr="00146960" w:rsidRDefault="007B0637" w:rsidP="001452E2">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14560" behindDoc="1" locked="0" layoutInCell="1" allowOverlap="1">
            <wp:simplePos x="0" y="0"/>
            <wp:positionH relativeFrom="column">
              <wp:posOffset>5858510</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16"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1452E2">
        <w:rPr>
          <w:b/>
          <w:noProof/>
          <w:sz w:val="52"/>
          <w:szCs w:val="44"/>
        </w:rPr>
        <w:drawing>
          <wp:anchor distT="0" distB="0" distL="114300" distR="114300" simplePos="0" relativeHeight="251682816"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24"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1452E2" w:rsidRPr="00146960">
        <w:rPr>
          <w:rFonts w:ascii="Verdana" w:hAnsi="Verdana"/>
          <w:b/>
          <w:bCs/>
          <w:iCs/>
          <w:color w:val="FF0000"/>
          <w:sz w:val="52"/>
          <w:szCs w:val="44"/>
        </w:rPr>
        <w:t>RANOLIA ENGINEERING</w:t>
      </w:r>
    </w:p>
    <w:p w:rsidR="001452E2" w:rsidRPr="00AD4050" w:rsidRDefault="001452E2" w:rsidP="001452E2">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1452E2" w:rsidRDefault="001452E2" w:rsidP="001452E2">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302A59" w:rsidRDefault="00302A59" w:rsidP="00302A59">
      <w:pPr>
        <w:pStyle w:val="ListParagraph"/>
        <w:ind w:left="795"/>
      </w:pPr>
    </w:p>
    <w:p w:rsidR="00302A59" w:rsidRPr="00302A59" w:rsidRDefault="00302A59" w:rsidP="00302A59">
      <w:pPr>
        <w:pStyle w:val="ListParagraph"/>
        <w:ind w:left="795"/>
      </w:pPr>
    </w:p>
    <w:p w:rsidR="00302A59" w:rsidRPr="002A2572" w:rsidRDefault="00302A59" w:rsidP="00302A59">
      <w:pPr>
        <w:ind w:left="360"/>
      </w:pPr>
      <w:r>
        <w:rPr>
          <w:b/>
          <w:color w:val="FF0000"/>
          <w:sz w:val="40"/>
          <w:szCs w:val="40"/>
        </w:rPr>
        <w:t xml:space="preserve">4). </w:t>
      </w:r>
      <w:r w:rsidRPr="00302A59">
        <w:rPr>
          <w:b/>
          <w:color w:val="FF0000"/>
          <w:sz w:val="40"/>
          <w:szCs w:val="40"/>
        </w:rPr>
        <w:t>NAKAMURA TC-30 CNC Turning Center (</w:t>
      </w:r>
      <w:r w:rsidR="00F0142E">
        <w:rPr>
          <w:b/>
          <w:color w:val="FF0000"/>
          <w:sz w:val="40"/>
          <w:szCs w:val="40"/>
        </w:rPr>
        <w:t>2</w:t>
      </w:r>
      <w:r w:rsidRPr="00302A59">
        <w:rPr>
          <w:b/>
          <w:color w:val="FF0000"/>
          <w:sz w:val="40"/>
          <w:szCs w:val="40"/>
        </w:rPr>
        <w:t xml:space="preserve"> Nos.)</w:t>
      </w:r>
    </w:p>
    <w:p w:rsidR="00302A59" w:rsidRDefault="0016330B" w:rsidP="001452E2">
      <w:pPr>
        <w:autoSpaceDE w:val="0"/>
        <w:autoSpaceDN w:val="0"/>
        <w:adjustRightInd w:val="0"/>
        <w:spacing w:after="0" w:line="240" w:lineRule="auto"/>
        <w:rPr>
          <w:b/>
          <w:color w:val="0070C0"/>
          <w:sz w:val="32"/>
          <w:szCs w:val="36"/>
        </w:rPr>
      </w:pPr>
      <w:r>
        <w:rPr>
          <w:b/>
          <w:noProof/>
          <w:color w:val="0070C0"/>
          <w:sz w:val="32"/>
          <w:szCs w:val="36"/>
        </w:rPr>
        <w:drawing>
          <wp:anchor distT="0" distB="0" distL="114300" distR="114300" simplePos="0" relativeHeight="251685888" behindDoc="1" locked="0" layoutInCell="1" allowOverlap="1">
            <wp:simplePos x="0" y="0"/>
            <wp:positionH relativeFrom="column">
              <wp:posOffset>1271905</wp:posOffset>
            </wp:positionH>
            <wp:positionV relativeFrom="paragraph">
              <wp:posOffset>231775</wp:posOffset>
            </wp:positionV>
            <wp:extent cx="5770880" cy="4055745"/>
            <wp:effectExtent l="1447800" t="0" r="0" b="20955"/>
            <wp:wrapTight wrapText="bothSides">
              <wp:wrapPolygon edited="0">
                <wp:start x="4278" y="0"/>
                <wp:lineTo x="428" y="609"/>
                <wp:lineTo x="-143" y="812"/>
                <wp:lineTo x="1711" y="16233"/>
                <wp:lineTo x="-5276" y="16537"/>
                <wp:lineTo x="-5419" y="17045"/>
                <wp:lineTo x="1283" y="21103"/>
                <wp:lineTo x="2781" y="21712"/>
                <wp:lineTo x="2923" y="21712"/>
                <wp:lineTo x="14261" y="21712"/>
                <wp:lineTo x="14474" y="21712"/>
                <wp:lineTo x="16471" y="21204"/>
                <wp:lineTo x="16471" y="21103"/>
                <wp:lineTo x="16970" y="21001"/>
                <wp:lineTo x="17041" y="20393"/>
                <wp:lineTo x="16756" y="19480"/>
                <wp:lineTo x="16827" y="19480"/>
                <wp:lineTo x="17469" y="17958"/>
                <wp:lineTo x="17469" y="17856"/>
                <wp:lineTo x="17612" y="17856"/>
                <wp:lineTo x="18254" y="16436"/>
                <wp:lineTo x="18254" y="16233"/>
                <wp:lineTo x="18396" y="14711"/>
                <wp:lineTo x="18396" y="14610"/>
                <wp:lineTo x="18539" y="13088"/>
                <wp:lineTo x="18539" y="12986"/>
                <wp:lineTo x="18681" y="12986"/>
                <wp:lineTo x="19109" y="11769"/>
                <wp:lineTo x="19109" y="11363"/>
                <wp:lineTo x="19394" y="9841"/>
                <wp:lineTo x="19394" y="9740"/>
                <wp:lineTo x="19537" y="8218"/>
                <wp:lineTo x="19537" y="8116"/>
                <wp:lineTo x="19608" y="6595"/>
                <wp:lineTo x="19608" y="6493"/>
                <wp:lineTo x="19680" y="6189"/>
                <wp:lineTo x="19252" y="5479"/>
                <wp:lineTo x="18681" y="4870"/>
                <wp:lineTo x="16899" y="3348"/>
                <wp:lineTo x="16827" y="3247"/>
                <wp:lineTo x="16756" y="1725"/>
                <wp:lineTo x="16756" y="1623"/>
                <wp:lineTo x="16827" y="1116"/>
                <wp:lineTo x="13191" y="203"/>
                <wp:lineTo x="10909" y="0"/>
                <wp:lineTo x="4278" y="0"/>
              </wp:wrapPolygon>
            </wp:wrapTight>
            <wp:docPr id="4" name="Picture 4" descr="C:\Users\hp\Desktop\New folder\nakamura-tmc-20-3448_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New folder\nakamura-tmc-20-3448_7_m.png"/>
                    <pic:cNvPicPr>
                      <a:picLocks noChangeAspect="1" noChangeArrowheads="1"/>
                    </pic:cNvPicPr>
                  </pic:nvPicPr>
                  <pic:blipFill>
                    <a:blip r:embed="rId16"/>
                    <a:srcRect/>
                    <a:stretch>
                      <a:fillRect/>
                    </a:stretch>
                  </pic:blipFill>
                  <pic:spPr bwMode="auto">
                    <a:xfrm>
                      <a:off x="0" y="0"/>
                      <a:ext cx="5770880" cy="4055745"/>
                    </a:xfrm>
                    <a:prstGeom prst="rect">
                      <a:avLst/>
                    </a:prstGeom>
                    <a:noFill/>
                    <a:ln w="9525">
                      <a:noFill/>
                      <a:miter lim="800000"/>
                      <a:headEnd/>
                      <a:tailEnd/>
                    </a:ln>
                    <a:effectLst>
                      <a:outerShdw blurRad="76200" dir="13500000" sy="23000" kx="1200000" algn="br" rotWithShape="0">
                        <a:prstClr val="black">
                          <a:alpha val="20000"/>
                        </a:prstClr>
                      </a:outerShdw>
                    </a:effectLst>
                  </pic:spPr>
                </pic:pic>
              </a:graphicData>
            </a:graphic>
          </wp:anchor>
        </w:drawing>
      </w: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1452E2" w:rsidRDefault="001452E2"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Default="00302A59" w:rsidP="001452E2">
      <w:pPr>
        <w:autoSpaceDE w:val="0"/>
        <w:autoSpaceDN w:val="0"/>
        <w:adjustRightInd w:val="0"/>
        <w:spacing w:after="0" w:line="240" w:lineRule="auto"/>
        <w:rPr>
          <w:b/>
          <w:color w:val="0070C0"/>
          <w:sz w:val="32"/>
          <w:szCs w:val="36"/>
        </w:rPr>
      </w:pPr>
    </w:p>
    <w:p w:rsidR="00302A59" w:rsidRPr="002A2572" w:rsidRDefault="00302A59" w:rsidP="00302A59">
      <w:pPr>
        <w:autoSpaceDE w:val="0"/>
        <w:autoSpaceDN w:val="0"/>
        <w:adjustRightInd w:val="0"/>
        <w:spacing w:after="0" w:line="240" w:lineRule="auto"/>
        <w:jc w:val="center"/>
        <w:rPr>
          <w:rFonts w:ascii="Helvetica-Narrow-Bold" w:hAnsi="Helvetica-Narrow-Bold" w:cs="Helvetica-Narrow-Bold"/>
          <w:b/>
          <w:bCs/>
          <w:color w:val="FF0000"/>
          <w:sz w:val="38"/>
          <w:szCs w:val="36"/>
        </w:rPr>
      </w:pPr>
      <w:r w:rsidRPr="002A2572">
        <w:rPr>
          <w:b/>
          <w:color w:val="FF0000"/>
          <w:sz w:val="40"/>
          <w:szCs w:val="36"/>
        </w:rPr>
        <w:t>CNC Lathe with following specifications</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Len</w:t>
      </w:r>
      <w:r w:rsidRPr="00E20A6B">
        <w:rPr>
          <w:b/>
          <w:color w:val="0070C0"/>
          <w:sz w:val="32"/>
          <w:szCs w:val="36"/>
        </w:rPr>
        <w:t>gth –</w:t>
      </w:r>
      <w:r w:rsidR="000718DC">
        <w:rPr>
          <w:b/>
          <w:color w:val="0070C0"/>
          <w:sz w:val="32"/>
          <w:szCs w:val="36"/>
        </w:rPr>
        <w:t xml:space="preserve"> 5</w:t>
      </w:r>
      <w:r w:rsidRPr="00E20A6B">
        <w:rPr>
          <w:b/>
          <w:color w:val="0070C0"/>
          <w:sz w:val="32"/>
          <w:szCs w:val="36"/>
        </w:rPr>
        <w:t>00mm</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Chuck Dia. –</w:t>
      </w:r>
      <w:r w:rsidR="000718DC">
        <w:rPr>
          <w:b/>
          <w:color w:val="0070C0"/>
          <w:sz w:val="32"/>
          <w:szCs w:val="36"/>
        </w:rPr>
        <w:t xml:space="preserve"> 25</w:t>
      </w:r>
      <w:r w:rsidRPr="00E20A6B">
        <w:rPr>
          <w:b/>
          <w:color w:val="0070C0"/>
          <w:sz w:val="32"/>
          <w:szCs w:val="36"/>
        </w:rPr>
        <w:t>0mm</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Maximum Turning Dia. –</w:t>
      </w:r>
      <w:r w:rsidR="000718DC">
        <w:rPr>
          <w:b/>
          <w:color w:val="0070C0"/>
          <w:sz w:val="32"/>
          <w:szCs w:val="36"/>
        </w:rPr>
        <w:t xml:space="preserve"> 30</w:t>
      </w:r>
      <w:r w:rsidRPr="00E20A6B">
        <w:rPr>
          <w:b/>
          <w:color w:val="0070C0"/>
          <w:sz w:val="32"/>
          <w:szCs w:val="36"/>
        </w:rPr>
        <w:t xml:space="preserve">0mm  </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Spindle RPM : </w:t>
      </w:r>
      <w:r>
        <w:rPr>
          <w:b/>
          <w:color w:val="0070C0"/>
          <w:sz w:val="32"/>
          <w:szCs w:val="36"/>
        </w:rPr>
        <w:t>1</w:t>
      </w:r>
      <w:r w:rsidRPr="00E20A6B">
        <w:rPr>
          <w:b/>
          <w:color w:val="0070C0"/>
          <w:sz w:val="32"/>
          <w:szCs w:val="36"/>
        </w:rPr>
        <w:t xml:space="preserve"> -</w:t>
      </w:r>
      <w:r>
        <w:rPr>
          <w:b/>
          <w:color w:val="0070C0"/>
          <w:sz w:val="32"/>
          <w:szCs w:val="36"/>
        </w:rPr>
        <w:t xml:space="preserve"> 6</w:t>
      </w:r>
      <w:r w:rsidRPr="00E20A6B">
        <w:rPr>
          <w:b/>
          <w:color w:val="0070C0"/>
          <w:sz w:val="32"/>
          <w:szCs w:val="36"/>
        </w:rPr>
        <w:t>000,</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Power - 2</w:t>
      </w:r>
      <w:r w:rsidRPr="00E20A6B">
        <w:rPr>
          <w:b/>
          <w:color w:val="0070C0"/>
          <w:sz w:val="32"/>
          <w:szCs w:val="36"/>
        </w:rPr>
        <w:t xml:space="preserve">0 KW, </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Hydraulic Chuck and Hydraulic Tailstock. </w:t>
      </w:r>
    </w:p>
    <w:p w:rsidR="00302A59" w:rsidRPr="00E20A6B" w:rsidRDefault="00302A59" w:rsidP="00302A59">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0</w:t>
      </w:r>
      <w:r>
        <w:rPr>
          <w:b/>
          <w:color w:val="0070C0"/>
          <w:sz w:val="32"/>
          <w:szCs w:val="36"/>
        </w:rPr>
        <w:t>8</w:t>
      </w:r>
      <w:r w:rsidRPr="00E20A6B">
        <w:rPr>
          <w:b/>
          <w:color w:val="0070C0"/>
          <w:sz w:val="32"/>
          <w:szCs w:val="36"/>
        </w:rPr>
        <w:t xml:space="preserve"> station Hydraulic turret and servo </w:t>
      </w:r>
      <w:proofErr w:type="gramStart"/>
      <w:r w:rsidRPr="00E20A6B">
        <w:rPr>
          <w:b/>
          <w:color w:val="0070C0"/>
          <w:sz w:val="32"/>
          <w:szCs w:val="36"/>
        </w:rPr>
        <w:t>turret .</w:t>
      </w:r>
      <w:proofErr w:type="gramEnd"/>
    </w:p>
    <w:p w:rsidR="00302A59" w:rsidRPr="00302A59" w:rsidRDefault="00302A59" w:rsidP="00302A59">
      <w:pPr>
        <w:pStyle w:val="ListParagraph"/>
        <w:numPr>
          <w:ilvl w:val="0"/>
          <w:numId w:val="2"/>
        </w:numPr>
        <w:autoSpaceDE w:val="0"/>
        <w:autoSpaceDN w:val="0"/>
        <w:adjustRightInd w:val="0"/>
        <w:spacing w:before="100" w:beforeAutospacing="1" w:after="100" w:afterAutospacing="1" w:line="240" w:lineRule="auto"/>
        <w:rPr>
          <w:b/>
          <w:color w:val="0070C0"/>
          <w:sz w:val="36"/>
          <w:szCs w:val="36"/>
        </w:rPr>
      </w:pPr>
      <w:r>
        <w:rPr>
          <w:b/>
          <w:color w:val="0070C0"/>
          <w:sz w:val="32"/>
          <w:szCs w:val="36"/>
        </w:rPr>
        <w:t>CNC System : Fanuc OT</w:t>
      </w:r>
      <w:r w:rsidRPr="00E20A6B">
        <w:rPr>
          <w:b/>
          <w:color w:val="0070C0"/>
          <w:sz w:val="32"/>
          <w:szCs w:val="36"/>
        </w:rPr>
        <w:t xml:space="preserve">, Fanuc </w:t>
      </w:r>
      <w:proofErr w:type="spellStart"/>
      <w:r w:rsidRPr="00E20A6B">
        <w:rPr>
          <w:b/>
          <w:color w:val="0070C0"/>
          <w:sz w:val="32"/>
          <w:szCs w:val="36"/>
        </w:rPr>
        <w:t>Oi</w:t>
      </w:r>
      <w:proofErr w:type="spellEnd"/>
      <w:r w:rsidRPr="00E20A6B">
        <w:rPr>
          <w:b/>
          <w:color w:val="0070C0"/>
          <w:sz w:val="32"/>
          <w:szCs w:val="36"/>
        </w:rPr>
        <w:t>-TF</w:t>
      </w:r>
    </w:p>
    <w:p w:rsidR="00210585" w:rsidRDefault="00210585" w:rsidP="00302A59">
      <w:pPr>
        <w:pStyle w:val="ListParagraph"/>
        <w:spacing w:before="240" w:after="0"/>
        <w:jc w:val="center"/>
        <w:rPr>
          <w:b/>
          <w:color w:val="0070C0"/>
          <w:sz w:val="2"/>
          <w:szCs w:val="2"/>
        </w:rPr>
      </w:pPr>
    </w:p>
    <w:p w:rsidR="00210585" w:rsidRDefault="00210585" w:rsidP="00302A59">
      <w:pPr>
        <w:pStyle w:val="ListParagraph"/>
        <w:spacing w:before="240" w:after="0"/>
        <w:jc w:val="center"/>
        <w:rPr>
          <w:b/>
          <w:color w:val="0070C0"/>
          <w:sz w:val="2"/>
          <w:szCs w:val="2"/>
        </w:rPr>
      </w:pPr>
    </w:p>
    <w:p w:rsidR="00210585" w:rsidRDefault="00210585" w:rsidP="00302A59">
      <w:pPr>
        <w:pStyle w:val="ListParagraph"/>
        <w:spacing w:before="240" w:after="0"/>
        <w:jc w:val="center"/>
        <w:rPr>
          <w:b/>
          <w:color w:val="0070C0"/>
          <w:sz w:val="2"/>
          <w:szCs w:val="2"/>
        </w:rPr>
      </w:pPr>
    </w:p>
    <w:p w:rsidR="00210585" w:rsidRDefault="00210585" w:rsidP="00302A59">
      <w:pPr>
        <w:pStyle w:val="ListParagraph"/>
        <w:spacing w:before="240" w:after="0"/>
        <w:jc w:val="center"/>
        <w:rPr>
          <w:b/>
          <w:color w:val="0070C0"/>
          <w:sz w:val="2"/>
          <w:szCs w:val="2"/>
        </w:rPr>
      </w:pPr>
    </w:p>
    <w:p w:rsidR="00210585" w:rsidRDefault="00210585" w:rsidP="00302A59">
      <w:pPr>
        <w:pStyle w:val="ListParagraph"/>
        <w:spacing w:before="240" w:after="0"/>
        <w:jc w:val="center"/>
        <w:rPr>
          <w:b/>
          <w:color w:val="0070C0"/>
          <w:sz w:val="2"/>
          <w:szCs w:val="2"/>
        </w:rPr>
      </w:pPr>
    </w:p>
    <w:p w:rsidR="00302A59" w:rsidRDefault="003055A5" w:rsidP="00302A59">
      <w:pPr>
        <w:pStyle w:val="ListParagraph"/>
        <w:spacing w:before="240" w:after="0"/>
        <w:jc w:val="center"/>
        <w:rPr>
          <w:rFonts w:ascii="Helvetica-Narrow-Bold" w:hAnsi="Helvetica-Narrow-Bold" w:cs="Helvetica-Narrow-Bold"/>
          <w:b/>
          <w:bCs/>
          <w:sz w:val="20"/>
          <w:szCs w:val="20"/>
        </w:rPr>
      </w:pPr>
      <w:r w:rsidRPr="003055A5">
        <w:rPr>
          <w:noProof/>
        </w:rPr>
        <w:pict>
          <v:shape id="_x0000_s1032" type="#_x0000_t32" style="position:absolute;left:0;text-align:left;margin-left:9pt;margin-top:8.05pt;width:544.5pt;height:.05pt;z-index:251687936" o:connectortype="straight" strokecolor="red" strokeweight="3pt">
            <v:shadow type="perspective" color="#7f7f7f [1601]" opacity=".5" offset="1pt" offset2="-1pt"/>
          </v:shape>
        </w:pict>
      </w:r>
    </w:p>
    <w:p w:rsidR="00302A59" w:rsidRPr="001452E2" w:rsidRDefault="00302A59" w:rsidP="00302A59">
      <w:pPr>
        <w:pStyle w:val="ListParagraph"/>
        <w:spacing w:before="240" w:after="0"/>
        <w:jc w:val="center"/>
        <w:rPr>
          <w:rFonts w:ascii="Helvetica-Narrow-Bold" w:hAnsi="Helvetica-Narrow-Bold" w:cs="Helvetica-Narrow-Bold"/>
          <w:b/>
          <w:bCs/>
          <w:sz w:val="20"/>
          <w:szCs w:val="20"/>
        </w:rPr>
      </w:pPr>
      <w:r w:rsidRPr="001452E2">
        <w:rPr>
          <w:rFonts w:ascii="Helvetica-Narrow-Bold" w:hAnsi="Helvetica-Narrow-Bold" w:cs="Helvetica-Narrow-Bold"/>
          <w:b/>
          <w:bCs/>
          <w:sz w:val="20"/>
          <w:szCs w:val="20"/>
        </w:rPr>
        <w:t>Unit-</w:t>
      </w:r>
      <w:proofErr w:type="gramStart"/>
      <w:r w:rsidRPr="001452E2">
        <w:rPr>
          <w:rFonts w:ascii="Helvetica-Narrow-Bold" w:hAnsi="Helvetica-Narrow-Bold" w:cs="Helvetica-Narrow-Bold"/>
          <w:b/>
          <w:bCs/>
          <w:sz w:val="20"/>
          <w:szCs w:val="20"/>
        </w:rPr>
        <w:t>I :</w:t>
      </w:r>
      <w:proofErr w:type="gramEnd"/>
      <w:r w:rsidRPr="001452E2">
        <w:rPr>
          <w:rFonts w:ascii="Helvetica-Narrow" w:hAnsi="Helvetica-Narrow" w:cs="Helvetica-Narrow"/>
          <w:b/>
          <w:sz w:val="20"/>
          <w:szCs w:val="20"/>
        </w:rPr>
        <w:t xml:space="preserve"> Plot No. D-10, 27 Ft. Road, Opp. Mani </w:t>
      </w:r>
      <w:proofErr w:type="spellStart"/>
      <w:r w:rsidRPr="001452E2">
        <w:rPr>
          <w:rFonts w:ascii="Helvetica-Narrow" w:hAnsi="Helvetica-Narrow" w:cs="Helvetica-Narrow"/>
          <w:b/>
          <w:sz w:val="20"/>
          <w:szCs w:val="20"/>
        </w:rPr>
        <w:t>Ki</w:t>
      </w:r>
      <w:proofErr w:type="spellEnd"/>
      <w:r w:rsidRPr="001452E2">
        <w:rPr>
          <w:rFonts w:ascii="Helvetica-Narrow" w:hAnsi="Helvetica-Narrow" w:cs="Helvetica-Narrow"/>
          <w:b/>
          <w:sz w:val="20"/>
          <w:szCs w:val="20"/>
        </w:rPr>
        <w:t xml:space="preserve"> Tal, </w:t>
      </w:r>
      <w:proofErr w:type="spellStart"/>
      <w:r w:rsidRPr="001452E2">
        <w:rPr>
          <w:rFonts w:ascii="Helvetica-Narrow" w:hAnsi="Helvetica-Narrow" w:cs="Helvetica-Narrow"/>
          <w:b/>
          <w:sz w:val="20"/>
          <w:szCs w:val="20"/>
        </w:rPr>
        <w:t>Dabua</w:t>
      </w:r>
      <w:proofErr w:type="spellEnd"/>
      <w:r w:rsidRPr="001452E2">
        <w:rPr>
          <w:rFonts w:ascii="Helvetica-Narrow" w:hAnsi="Helvetica-Narrow" w:cs="Helvetica-Narrow"/>
          <w:b/>
          <w:sz w:val="20"/>
          <w:szCs w:val="20"/>
        </w:rPr>
        <w:t xml:space="preserve"> Colony, N.I.T. Faridabad-121001(HR.)</w:t>
      </w:r>
    </w:p>
    <w:p w:rsidR="00302A59" w:rsidRPr="00A04600" w:rsidRDefault="00302A59" w:rsidP="00302A59">
      <w:pPr>
        <w:pStyle w:val="ListParagraph"/>
        <w:spacing w:before="240" w:after="0"/>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302A59" w:rsidRPr="00F2147B" w:rsidRDefault="00302A59" w:rsidP="00302A59">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302A59" w:rsidRDefault="00302A59" w:rsidP="00302A59">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17" w:history="1">
        <w:r w:rsidRPr="00F2147B">
          <w:rPr>
            <w:rStyle w:val="Hyperlink"/>
            <w:rFonts w:ascii="Helvetica" w:hAnsi="Helvetica" w:cs="Helvetica"/>
            <w:b/>
            <w:sz w:val="20"/>
            <w:szCs w:val="20"/>
          </w:rPr>
          <w:t>www.ranoliaengg.com</w:t>
        </w:r>
      </w:hyperlink>
    </w:p>
    <w:p w:rsidR="00302A59" w:rsidRPr="00146960" w:rsidRDefault="007B0637" w:rsidP="00302A59">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16608" behindDoc="1" locked="0" layoutInCell="1" allowOverlap="1">
            <wp:simplePos x="0" y="0"/>
            <wp:positionH relativeFrom="column">
              <wp:posOffset>5847715</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17"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302A59">
        <w:rPr>
          <w:b/>
          <w:noProof/>
          <w:sz w:val="52"/>
          <w:szCs w:val="44"/>
        </w:rPr>
        <w:drawing>
          <wp:anchor distT="0" distB="0" distL="114300" distR="114300" simplePos="0" relativeHeight="251689984"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28"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302A59" w:rsidRPr="00146960">
        <w:rPr>
          <w:rFonts w:ascii="Verdana" w:hAnsi="Verdana"/>
          <w:b/>
          <w:bCs/>
          <w:iCs/>
          <w:color w:val="FF0000"/>
          <w:sz w:val="52"/>
          <w:szCs w:val="44"/>
        </w:rPr>
        <w:t>RANOLIA ENGINEERING</w:t>
      </w:r>
    </w:p>
    <w:p w:rsidR="00302A59" w:rsidRPr="00AD4050" w:rsidRDefault="00302A59" w:rsidP="00302A59">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302A59" w:rsidRPr="00AD4050" w:rsidRDefault="00302A59" w:rsidP="00302A59">
      <w:pPr>
        <w:tabs>
          <w:tab w:val="left" w:pos="2520"/>
        </w:tabs>
        <w:spacing w:after="0"/>
        <w:rPr>
          <w:b/>
          <w:color w:val="0070C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302A59" w:rsidRDefault="00302A59" w:rsidP="00302A59">
      <w:pPr>
        <w:autoSpaceDE w:val="0"/>
        <w:autoSpaceDN w:val="0"/>
        <w:adjustRightInd w:val="0"/>
        <w:spacing w:after="0" w:line="240" w:lineRule="auto"/>
        <w:rPr>
          <w:b/>
          <w:sz w:val="28"/>
        </w:rPr>
      </w:pPr>
    </w:p>
    <w:p w:rsidR="00366336" w:rsidRDefault="00366336" w:rsidP="001452E2">
      <w:pPr>
        <w:autoSpaceDE w:val="0"/>
        <w:autoSpaceDN w:val="0"/>
        <w:adjustRightInd w:val="0"/>
        <w:spacing w:after="0" w:line="240" w:lineRule="auto"/>
        <w:rPr>
          <w:b/>
          <w:color w:val="0070C0"/>
          <w:sz w:val="16"/>
          <w:szCs w:val="16"/>
        </w:rPr>
      </w:pPr>
    </w:p>
    <w:p w:rsidR="00366336" w:rsidRPr="00366336" w:rsidRDefault="00366336" w:rsidP="001452E2">
      <w:pPr>
        <w:autoSpaceDE w:val="0"/>
        <w:autoSpaceDN w:val="0"/>
        <w:adjustRightInd w:val="0"/>
        <w:spacing w:after="0" w:line="240" w:lineRule="auto"/>
        <w:rPr>
          <w:b/>
          <w:color w:val="0070C0"/>
          <w:sz w:val="16"/>
          <w:szCs w:val="16"/>
        </w:rPr>
      </w:pPr>
    </w:p>
    <w:p w:rsidR="00302A59" w:rsidRDefault="00302A59" w:rsidP="001452E2">
      <w:pPr>
        <w:autoSpaceDE w:val="0"/>
        <w:autoSpaceDN w:val="0"/>
        <w:adjustRightInd w:val="0"/>
        <w:spacing w:after="0" w:line="240" w:lineRule="auto"/>
        <w:rPr>
          <w:b/>
          <w:color w:val="FF0000"/>
          <w:sz w:val="40"/>
          <w:szCs w:val="40"/>
        </w:rPr>
      </w:pPr>
      <w:r w:rsidRPr="00366336">
        <w:rPr>
          <w:b/>
          <w:color w:val="FF0000"/>
          <w:sz w:val="40"/>
          <w:szCs w:val="40"/>
        </w:rPr>
        <w:t xml:space="preserve">5). </w:t>
      </w:r>
      <w:r w:rsidR="00366336" w:rsidRPr="00366336">
        <w:rPr>
          <w:b/>
          <w:color w:val="FF0000"/>
          <w:sz w:val="40"/>
          <w:szCs w:val="40"/>
        </w:rPr>
        <w:t xml:space="preserve">AUTOMATIC BAND SAW </w:t>
      </w:r>
      <w:proofErr w:type="gramStart"/>
      <w:r w:rsidR="00366336" w:rsidRPr="00366336">
        <w:rPr>
          <w:b/>
          <w:color w:val="FF0000"/>
          <w:sz w:val="40"/>
          <w:szCs w:val="40"/>
        </w:rPr>
        <w:t>MACHINE</w:t>
      </w:r>
      <w:r w:rsidR="00F0142E">
        <w:rPr>
          <w:b/>
          <w:color w:val="FF0000"/>
          <w:sz w:val="40"/>
          <w:szCs w:val="40"/>
        </w:rPr>
        <w:t xml:space="preserve">  (</w:t>
      </w:r>
      <w:proofErr w:type="gramEnd"/>
      <w:r w:rsidR="00F0142E">
        <w:rPr>
          <w:b/>
          <w:color w:val="FF0000"/>
          <w:sz w:val="40"/>
          <w:szCs w:val="40"/>
        </w:rPr>
        <w:t>2</w:t>
      </w:r>
      <w:r w:rsidR="0016330B">
        <w:rPr>
          <w:b/>
          <w:color w:val="FF0000"/>
          <w:sz w:val="40"/>
          <w:szCs w:val="40"/>
        </w:rPr>
        <w:t xml:space="preserve"> Nos.)</w:t>
      </w: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r>
        <w:rPr>
          <w:b/>
          <w:noProof/>
          <w:color w:val="FF0000"/>
          <w:sz w:val="40"/>
          <w:szCs w:val="40"/>
        </w:rPr>
        <w:drawing>
          <wp:anchor distT="0" distB="0" distL="114300" distR="114300" simplePos="0" relativeHeight="251692032" behindDoc="1" locked="0" layoutInCell="1" allowOverlap="1">
            <wp:simplePos x="0" y="0"/>
            <wp:positionH relativeFrom="column">
              <wp:posOffset>571500</wp:posOffset>
            </wp:positionH>
            <wp:positionV relativeFrom="paragraph">
              <wp:posOffset>31750</wp:posOffset>
            </wp:positionV>
            <wp:extent cx="5831862" cy="3566597"/>
            <wp:effectExtent l="38100" t="0" r="1369038" b="14803"/>
            <wp:wrapNone/>
            <wp:docPr id="5" name="Picture 5" descr="ITM-210LMGA(RF) - NC Fully-Automatic Double Column Bandsaw Machine On LMG  at Rs 700000/set | Band Saw Machine | ID: 980439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M-210LMGA(RF) - NC Fully-Automatic Double Column Bandsaw Machine On LMG  at Rs 700000/set | Band Saw Machine | ID: 9804398848"/>
                    <pic:cNvPicPr>
                      <a:picLocks noChangeAspect="1" noChangeArrowheads="1"/>
                    </pic:cNvPicPr>
                  </pic:nvPicPr>
                  <pic:blipFill>
                    <a:blip r:embed="rId18"/>
                    <a:srcRect/>
                    <a:stretch>
                      <a:fillRect/>
                    </a:stretch>
                  </pic:blipFill>
                  <pic:spPr bwMode="auto">
                    <a:xfrm>
                      <a:off x="0" y="0"/>
                      <a:ext cx="5831862" cy="3566597"/>
                    </a:xfrm>
                    <a:prstGeom prst="rect">
                      <a:avLst/>
                    </a:prstGeom>
                    <a:noFill/>
                    <a:ln w="9525">
                      <a:noFill/>
                      <a:miter lim="800000"/>
                      <a:headEnd/>
                      <a:tailEnd/>
                    </a:ln>
                    <a:effectLst>
                      <a:outerShdw blurRad="76200" dir="18900000" sy="23000" kx="-1200000" algn="bl" rotWithShape="0">
                        <a:prstClr val="black">
                          <a:alpha val="20000"/>
                        </a:prstClr>
                      </a:outerShdw>
                    </a:effectLst>
                  </pic:spPr>
                </pic:pic>
              </a:graphicData>
            </a:graphic>
          </wp:anchor>
        </w:drawing>
      </w: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366336" w:rsidRDefault="00366336" w:rsidP="001452E2">
      <w:pPr>
        <w:autoSpaceDE w:val="0"/>
        <w:autoSpaceDN w:val="0"/>
        <w:adjustRightInd w:val="0"/>
        <w:spacing w:after="0" w:line="240" w:lineRule="auto"/>
        <w:rPr>
          <w:b/>
          <w:color w:val="FF0000"/>
          <w:sz w:val="40"/>
          <w:szCs w:val="40"/>
        </w:rPr>
      </w:pPr>
    </w:p>
    <w:p w:rsidR="004A055B" w:rsidRPr="004A055B" w:rsidRDefault="00366336" w:rsidP="004A055B">
      <w:pPr>
        <w:autoSpaceDE w:val="0"/>
        <w:autoSpaceDN w:val="0"/>
        <w:adjustRightInd w:val="0"/>
        <w:spacing w:after="0" w:line="240" w:lineRule="auto"/>
        <w:jc w:val="center"/>
        <w:rPr>
          <w:b/>
          <w:color w:val="FF0000"/>
          <w:sz w:val="40"/>
          <w:szCs w:val="36"/>
        </w:rPr>
      </w:pPr>
      <w:r>
        <w:rPr>
          <w:b/>
          <w:color w:val="FF0000"/>
          <w:sz w:val="40"/>
          <w:szCs w:val="36"/>
        </w:rPr>
        <w:t>BAND SAW</w:t>
      </w:r>
      <w:r w:rsidRPr="002A2572">
        <w:rPr>
          <w:b/>
          <w:color w:val="FF0000"/>
          <w:sz w:val="40"/>
          <w:szCs w:val="36"/>
        </w:rPr>
        <w:t xml:space="preserve"> with following specifications</w:t>
      </w:r>
    </w:p>
    <w:p w:rsidR="00366336" w:rsidRPr="00366336" w:rsidRDefault="00366336" w:rsidP="00366336">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 xml:space="preserve">Cutting </w:t>
      </w:r>
      <w:proofErr w:type="gramStart"/>
      <w:r>
        <w:rPr>
          <w:b/>
          <w:color w:val="0070C0"/>
          <w:sz w:val="32"/>
          <w:szCs w:val="36"/>
        </w:rPr>
        <w:t>Dia.</w:t>
      </w:r>
      <w:r w:rsidRPr="00E20A6B">
        <w:rPr>
          <w:b/>
          <w:color w:val="0070C0"/>
          <w:sz w:val="32"/>
          <w:szCs w:val="36"/>
        </w:rPr>
        <w:t>.</w:t>
      </w:r>
      <w:proofErr w:type="gramEnd"/>
      <w:r w:rsidRPr="00E20A6B">
        <w:rPr>
          <w:b/>
          <w:color w:val="0070C0"/>
          <w:sz w:val="32"/>
          <w:szCs w:val="36"/>
        </w:rPr>
        <w:t xml:space="preserve"> –</w:t>
      </w:r>
      <w:r>
        <w:rPr>
          <w:b/>
          <w:color w:val="0070C0"/>
          <w:sz w:val="32"/>
          <w:szCs w:val="36"/>
        </w:rPr>
        <w:t xml:space="preserve"> 21</w:t>
      </w:r>
      <w:r w:rsidRPr="00E20A6B">
        <w:rPr>
          <w:b/>
          <w:color w:val="0070C0"/>
          <w:sz w:val="32"/>
          <w:szCs w:val="36"/>
        </w:rPr>
        <w:t>0mm</w:t>
      </w:r>
    </w:p>
    <w:p w:rsidR="000718DC" w:rsidRDefault="00366336" w:rsidP="000718DC">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Spindle RPM : </w:t>
      </w:r>
      <w:r>
        <w:rPr>
          <w:b/>
          <w:color w:val="0070C0"/>
          <w:sz w:val="32"/>
          <w:szCs w:val="36"/>
        </w:rPr>
        <w:t>1</w:t>
      </w:r>
      <w:r w:rsidRPr="00E20A6B">
        <w:rPr>
          <w:b/>
          <w:color w:val="0070C0"/>
          <w:sz w:val="32"/>
          <w:szCs w:val="36"/>
        </w:rPr>
        <w:t xml:space="preserve"> -</w:t>
      </w:r>
      <w:r>
        <w:rPr>
          <w:b/>
          <w:color w:val="0070C0"/>
          <w:sz w:val="32"/>
          <w:szCs w:val="36"/>
        </w:rPr>
        <w:t xml:space="preserve"> 6</w:t>
      </w:r>
      <w:r w:rsidRPr="00E20A6B">
        <w:rPr>
          <w:b/>
          <w:color w:val="0070C0"/>
          <w:sz w:val="32"/>
          <w:szCs w:val="36"/>
        </w:rPr>
        <w:t>000,</w:t>
      </w:r>
    </w:p>
    <w:p w:rsidR="00366336" w:rsidRDefault="000718DC" w:rsidP="000718DC">
      <w:pPr>
        <w:pStyle w:val="ListParagraph"/>
        <w:numPr>
          <w:ilvl w:val="0"/>
          <w:numId w:val="2"/>
        </w:numPr>
        <w:autoSpaceDE w:val="0"/>
        <w:autoSpaceDN w:val="0"/>
        <w:adjustRightInd w:val="0"/>
        <w:spacing w:after="0" w:line="240" w:lineRule="auto"/>
        <w:rPr>
          <w:b/>
          <w:color w:val="0070C0"/>
          <w:sz w:val="32"/>
          <w:szCs w:val="36"/>
        </w:rPr>
      </w:pPr>
      <w:r w:rsidRPr="000718DC">
        <w:rPr>
          <w:b/>
          <w:color w:val="0070C0"/>
          <w:sz w:val="32"/>
          <w:szCs w:val="36"/>
        </w:rPr>
        <w:t xml:space="preserve"> Double Column Band saw machine 210 LMGA with Hydraulic blade tension, Mechanical length setting arrangements, and bundle cutting attachment features</w:t>
      </w:r>
    </w:p>
    <w:p w:rsidR="000718DC" w:rsidRDefault="000718DC" w:rsidP="000718DC">
      <w:pPr>
        <w:pStyle w:val="ListParagraph"/>
        <w:spacing w:before="240" w:after="0"/>
        <w:rPr>
          <w:rFonts w:ascii="Helvetica-Narrow-Bold" w:hAnsi="Helvetica-Narrow-Bold" w:cs="Helvetica-Narrow-Bold"/>
          <w:b/>
          <w:bCs/>
          <w:sz w:val="20"/>
          <w:szCs w:val="20"/>
        </w:rPr>
      </w:pPr>
    </w:p>
    <w:p w:rsidR="000718DC" w:rsidRDefault="000718DC" w:rsidP="000718DC">
      <w:pPr>
        <w:pStyle w:val="ListParagraph"/>
        <w:spacing w:before="240" w:after="0"/>
        <w:rPr>
          <w:rFonts w:ascii="Helvetica-Narrow-Bold" w:hAnsi="Helvetica-Narrow-Bold" w:cs="Helvetica-Narrow-Bold"/>
          <w:b/>
          <w:bCs/>
          <w:sz w:val="20"/>
          <w:szCs w:val="20"/>
        </w:rPr>
      </w:pPr>
    </w:p>
    <w:p w:rsidR="000718DC" w:rsidRDefault="000718DC" w:rsidP="000718DC">
      <w:pPr>
        <w:pStyle w:val="ListParagraph"/>
        <w:spacing w:before="240" w:after="0"/>
        <w:jc w:val="center"/>
        <w:rPr>
          <w:rFonts w:ascii="Helvetica-Narrow-Bold" w:hAnsi="Helvetica-Narrow-Bold" w:cs="Helvetica-Narrow-Bold"/>
          <w:b/>
          <w:bCs/>
          <w:sz w:val="20"/>
          <w:szCs w:val="20"/>
        </w:rPr>
      </w:pPr>
    </w:p>
    <w:p w:rsidR="000718DC" w:rsidRDefault="000718DC" w:rsidP="000718DC">
      <w:pPr>
        <w:pStyle w:val="ListParagraph"/>
        <w:spacing w:before="240" w:after="0"/>
        <w:jc w:val="center"/>
        <w:rPr>
          <w:rFonts w:ascii="Helvetica-Narrow-Bold" w:hAnsi="Helvetica-Narrow-Bold" w:cs="Helvetica-Narrow-Bold"/>
          <w:b/>
          <w:bCs/>
          <w:sz w:val="20"/>
          <w:szCs w:val="20"/>
        </w:rPr>
      </w:pPr>
    </w:p>
    <w:p w:rsidR="000718DC" w:rsidRDefault="000718DC" w:rsidP="000718DC">
      <w:pPr>
        <w:pStyle w:val="ListParagraph"/>
        <w:spacing w:before="240" w:after="0"/>
        <w:jc w:val="center"/>
        <w:rPr>
          <w:rFonts w:ascii="Helvetica-Narrow-Bold" w:hAnsi="Helvetica-Narrow-Bold" w:cs="Helvetica-Narrow-Bold"/>
          <w:b/>
          <w:bCs/>
          <w:sz w:val="20"/>
          <w:szCs w:val="20"/>
        </w:rPr>
      </w:pPr>
    </w:p>
    <w:p w:rsidR="000718DC" w:rsidRDefault="000718DC" w:rsidP="000718DC">
      <w:pPr>
        <w:pStyle w:val="ListParagraph"/>
        <w:spacing w:before="240" w:after="0"/>
        <w:jc w:val="center"/>
        <w:rPr>
          <w:rFonts w:ascii="Helvetica-Narrow-Bold" w:hAnsi="Helvetica-Narrow-Bold" w:cs="Helvetica-Narrow-Bold"/>
          <w:b/>
          <w:bCs/>
          <w:sz w:val="20"/>
          <w:szCs w:val="20"/>
        </w:rPr>
      </w:pPr>
    </w:p>
    <w:p w:rsidR="000718DC" w:rsidRDefault="000718DC" w:rsidP="000718DC">
      <w:pPr>
        <w:pStyle w:val="ListParagraph"/>
        <w:spacing w:before="240" w:after="0"/>
        <w:jc w:val="center"/>
        <w:rPr>
          <w:rFonts w:ascii="Helvetica-Narrow-Bold" w:hAnsi="Helvetica-Narrow-Bold" w:cs="Helvetica-Narrow-Bold"/>
          <w:b/>
          <w:bCs/>
          <w:sz w:val="20"/>
          <w:szCs w:val="20"/>
        </w:rPr>
      </w:pPr>
    </w:p>
    <w:p w:rsidR="000718DC" w:rsidRDefault="003055A5" w:rsidP="000718DC">
      <w:pPr>
        <w:pStyle w:val="ListParagraph"/>
        <w:spacing w:before="240" w:after="0"/>
        <w:jc w:val="center"/>
        <w:rPr>
          <w:rFonts w:ascii="Helvetica-Narrow-Bold" w:hAnsi="Helvetica-Narrow-Bold" w:cs="Helvetica-Narrow-Bold"/>
          <w:b/>
          <w:bCs/>
          <w:sz w:val="20"/>
          <w:szCs w:val="20"/>
        </w:rPr>
      </w:pPr>
      <w:r w:rsidRPr="003055A5">
        <w:rPr>
          <w:noProof/>
        </w:rPr>
        <w:pict>
          <v:shape id="_x0000_s1033" type="#_x0000_t32" style="position:absolute;left:0;text-align:left;margin-left:9pt;margin-top:4.1pt;width:544.5pt;height:.05pt;z-index:251694080" o:connectortype="straight" strokecolor="red" strokeweight="3pt">
            <v:shadow type="perspective" color="#7f7f7f [1601]" opacity=".5" offset="1pt" offset2="-1pt"/>
          </v:shape>
        </w:pict>
      </w:r>
    </w:p>
    <w:p w:rsidR="000718DC" w:rsidRPr="001452E2" w:rsidRDefault="000718DC" w:rsidP="000718DC">
      <w:pPr>
        <w:pStyle w:val="ListParagraph"/>
        <w:spacing w:before="240" w:after="0"/>
        <w:jc w:val="center"/>
        <w:rPr>
          <w:rFonts w:ascii="Helvetica-Narrow-Bold" w:hAnsi="Helvetica-Narrow-Bold" w:cs="Helvetica-Narrow-Bold"/>
          <w:b/>
          <w:bCs/>
          <w:sz w:val="20"/>
          <w:szCs w:val="20"/>
        </w:rPr>
      </w:pPr>
      <w:r w:rsidRPr="001452E2">
        <w:rPr>
          <w:rFonts w:ascii="Helvetica-Narrow-Bold" w:hAnsi="Helvetica-Narrow-Bold" w:cs="Helvetica-Narrow-Bold"/>
          <w:b/>
          <w:bCs/>
          <w:sz w:val="20"/>
          <w:szCs w:val="20"/>
        </w:rPr>
        <w:t>Unit-</w:t>
      </w:r>
      <w:proofErr w:type="gramStart"/>
      <w:r w:rsidRPr="001452E2">
        <w:rPr>
          <w:rFonts w:ascii="Helvetica-Narrow-Bold" w:hAnsi="Helvetica-Narrow-Bold" w:cs="Helvetica-Narrow-Bold"/>
          <w:b/>
          <w:bCs/>
          <w:sz w:val="20"/>
          <w:szCs w:val="20"/>
        </w:rPr>
        <w:t>I :</w:t>
      </w:r>
      <w:proofErr w:type="gramEnd"/>
      <w:r w:rsidRPr="001452E2">
        <w:rPr>
          <w:rFonts w:ascii="Helvetica-Narrow" w:hAnsi="Helvetica-Narrow" w:cs="Helvetica-Narrow"/>
          <w:b/>
          <w:sz w:val="20"/>
          <w:szCs w:val="20"/>
        </w:rPr>
        <w:t xml:space="preserve"> Plot No. D-10, 27 Ft. Road, Opp. Mani </w:t>
      </w:r>
      <w:proofErr w:type="spellStart"/>
      <w:r w:rsidRPr="001452E2">
        <w:rPr>
          <w:rFonts w:ascii="Helvetica-Narrow" w:hAnsi="Helvetica-Narrow" w:cs="Helvetica-Narrow"/>
          <w:b/>
          <w:sz w:val="20"/>
          <w:szCs w:val="20"/>
        </w:rPr>
        <w:t>Ki</w:t>
      </w:r>
      <w:proofErr w:type="spellEnd"/>
      <w:r w:rsidRPr="001452E2">
        <w:rPr>
          <w:rFonts w:ascii="Helvetica-Narrow" w:hAnsi="Helvetica-Narrow" w:cs="Helvetica-Narrow"/>
          <w:b/>
          <w:sz w:val="20"/>
          <w:szCs w:val="20"/>
        </w:rPr>
        <w:t xml:space="preserve"> Tal, </w:t>
      </w:r>
      <w:proofErr w:type="spellStart"/>
      <w:r w:rsidRPr="001452E2">
        <w:rPr>
          <w:rFonts w:ascii="Helvetica-Narrow" w:hAnsi="Helvetica-Narrow" w:cs="Helvetica-Narrow"/>
          <w:b/>
          <w:sz w:val="20"/>
          <w:szCs w:val="20"/>
        </w:rPr>
        <w:t>Dabua</w:t>
      </w:r>
      <w:proofErr w:type="spellEnd"/>
      <w:r w:rsidRPr="001452E2">
        <w:rPr>
          <w:rFonts w:ascii="Helvetica-Narrow" w:hAnsi="Helvetica-Narrow" w:cs="Helvetica-Narrow"/>
          <w:b/>
          <w:sz w:val="20"/>
          <w:szCs w:val="20"/>
        </w:rPr>
        <w:t xml:space="preserve"> Colony, N.I.T. Faridabad-121001(HR.)</w:t>
      </w:r>
    </w:p>
    <w:p w:rsidR="000718DC" w:rsidRPr="00A04600" w:rsidRDefault="000718DC" w:rsidP="000718DC">
      <w:pPr>
        <w:pStyle w:val="ListParagraph"/>
        <w:spacing w:before="240" w:after="0"/>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0718DC" w:rsidRPr="00F2147B" w:rsidRDefault="000718DC" w:rsidP="000718DC">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0718DC" w:rsidRDefault="000718DC" w:rsidP="000718DC">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19" w:history="1">
        <w:r w:rsidRPr="00F2147B">
          <w:rPr>
            <w:rStyle w:val="Hyperlink"/>
            <w:rFonts w:ascii="Helvetica" w:hAnsi="Helvetica" w:cs="Helvetica"/>
            <w:b/>
            <w:sz w:val="20"/>
            <w:szCs w:val="20"/>
          </w:rPr>
          <w:t>www.ranoliaengg.com</w:t>
        </w:r>
      </w:hyperlink>
    </w:p>
    <w:p w:rsidR="000718DC" w:rsidRPr="00146960" w:rsidRDefault="007B0637" w:rsidP="000718DC">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18656" behindDoc="1" locked="0" layoutInCell="1" allowOverlap="1">
            <wp:simplePos x="0" y="0"/>
            <wp:positionH relativeFrom="column">
              <wp:posOffset>5869305</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18"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0718DC">
        <w:rPr>
          <w:b/>
          <w:noProof/>
          <w:sz w:val="52"/>
          <w:szCs w:val="44"/>
        </w:rPr>
        <w:drawing>
          <wp:anchor distT="0" distB="0" distL="114300" distR="114300" simplePos="0" relativeHeight="251696128"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30"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0718DC" w:rsidRPr="00146960">
        <w:rPr>
          <w:rFonts w:ascii="Verdana" w:hAnsi="Verdana"/>
          <w:b/>
          <w:bCs/>
          <w:iCs/>
          <w:color w:val="FF0000"/>
          <w:sz w:val="52"/>
          <w:szCs w:val="44"/>
        </w:rPr>
        <w:t>RANOLIA ENGINEERING</w:t>
      </w:r>
    </w:p>
    <w:p w:rsidR="000718DC" w:rsidRPr="00AD4050" w:rsidRDefault="000718DC" w:rsidP="000718DC">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0718DC" w:rsidRDefault="000718DC" w:rsidP="000718DC">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0718DC" w:rsidRPr="00A04600" w:rsidRDefault="000718DC" w:rsidP="000718DC">
      <w:pPr>
        <w:pStyle w:val="ListParagraph"/>
        <w:ind w:left="795"/>
        <w:jc w:val="center"/>
        <w:rPr>
          <w:b/>
          <w:color w:val="FF0000"/>
          <w:sz w:val="40"/>
          <w:szCs w:val="40"/>
        </w:rPr>
      </w:pPr>
    </w:p>
    <w:p w:rsidR="0016330B" w:rsidRPr="00302A59" w:rsidRDefault="0016330B" w:rsidP="0016330B">
      <w:pPr>
        <w:pStyle w:val="ListParagraph"/>
        <w:ind w:left="795"/>
      </w:pPr>
    </w:p>
    <w:p w:rsidR="0016330B" w:rsidRPr="002A2572" w:rsidRDefault="0016330B" w:rsidP="0016330B">
      <w:pPr>
        <w:ind w:left="360"/>
      </w:pPr>
      <w:r>
        <w:rPr>
          <w:b/>
          <w:color w:val="FF0000"/>
          <w:sz w:val="40"/>
          <w:szCs w:val="40"/>
        </w:rPr>
        <w:t xml:space="preserve">6). JYOTI </w:t>
      </w:r>
      <w:r w:rsidRPr="0016330B">
        <w:rPr>
          <w:b/>
          <w:color w:val="FF0000"/>
          <w:sz w:val="40"/>
          <w:szCs w:val="40"/>
        </w:rPr>
        <w:t>DX200 A5</w:t>
      </w:r>
      <w:r w:rsidR="00F0142E">
        <w:rPr>
          <w:b/>
          <w:color w:val="FF0000"/>
          <w:sz w:val="40"/>
          <w:szCs w:val="40"/>
        </w:rPr>
        <w:t>CNC Turning Center (2</w:t>
      </w:r>
      <w:r w:rsidRPr="00302A59">
        <w:rPr>
          <w:b/>
          <w:color w:val="FF0000"/>
          <w:sz w:val="40"/>
          <w:szCs w:val="40"/>
        </w:rPr>
        <w:t xml:space="preserve"> Nos.)</w:t>
      </w:r>
    </w:p>
    <w:p w:rsidR="0016330B" w:rsidRDefault="0016330B" w:rsidP="0016330B">
      <w:pPr>
        <w:autoSpaceDE w:val="0"/>
        <w:autoSpaceDN w:val="0"/>
        <w:adjustRightInd w:val="0"/>
        <w:spacing w:after="0" w:line="240" w:lineRule="auto"/>
        <w:jc w:val="center"/>
        <w:rPr>
          <w:b/>
          <w:color w:val="FF0000"/>
          <w:sz w:val="40"/>
          <w:szCs w:val="36"/>
        </w:rPr>
      </w:pPr>
      <w:r>
        <w:rPr>
          <w:b/>
          <w:noProof/>
          <w:color w:val="FF0000"/>
          <w:sz w:val="40"/>
          <w:szCs w:val="36"/>
        </w:rPr>
        <w:drawing>
          <wp:anchor distT="0" distB="0" distL="114300" distR="114300" simplePos="0" relativeHeight="251698176" behindDoc="1" locked="0" layoutInCell="1" allowOverlap="1">
            <wp:simplePos x="0" y="0"/>
            <wp:positionH relativeFrom="column">
              <wp:posOffset>-90237</wp:posOffset>
            </wp:positionH>
            <wp:positionV relativeFrom="paragraph">
              <wp:posOffset>-7754</wp:posOffset>
            </wp:positionV>
            <wp:extent cx="6794367" cy="3988135"/>
            <wp:effectExtent l="0" t="0" r="1035183" b="0"/>
            <wp:wrapNone/>
            <wp:docPr id="8" name="Picture 8" descr="C:\Users\hp\Desktop\brouch\machines\dx2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brouch\machines\dx2001.png"/>
                    <pic:cNvPicPr>
                      <a:picLocks noChangeAspect="1" noChangeArrowheads="1"/>
                    </pic:cNvPicPr>
                  </pic:nvPicPr>
                  <pic:blipFill>
                    <a:blip r:embed="rId20"/>
                    <a:srcRect/>
                    <a:stretch>
                      <a:fillRect/>
                    </a:stretch>
                  </pic:blipFill>
                  <pic:spPr bwMode="auto">
                    <a:xfrm>
                      <a:off x="0" y="0"/>
                      <a:ext cx="6794367" cy="3988135"/>
                    </a:xfrm>
                    <a:prstGeom prst="rect">
                      <a:avLst/>
                    </a:prstGeom>
                    <a:noFill/>
                    <a:ln w="9525">
                      <a:noFill/>
                      <a:miter lim="800000"/>
                      <a:headEnd/>
                      <a:tailEnd/>
                    </a:ln>
                    <a:effectLst>
                      <a:outerShdw blurRad="76200" dir="18900000" sy="23000" kx="-1200000" algn="bl" rotWithShape="0">
                        <a:prstClr val="black">
                          <a:alpha val="20000"/>
                        </a:prstClr>
                      </a:outerShdw>
                    </a:effectLst>
                  </pic:spPr>
                </pic:pic>
              </a:graphicData>
            </a:graphic>
          </wp:anchor>
        </w:drawing>
      </w: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jc w:val="center"/>
        <w:rPr>
          <w:b/>
          <w:color w:val="FF0000"/>
          <w:sz w:val="40"/>
          <w:szCs w:val="36"/>
        </w:rPr>
      </w:pPr>
    </w:p>
    <w:p w:rsidR="0016330B" w:rsidRDefault="0016330B" w:rsidP="0016330B">
      <w:pPr>
        <w:autoSpaceDE w:val="0"/>
        <w:autoSpaceDN w:val="0"/>
        <w:adjustRightInd w:val="0"/>
        <w:spacing w:after="0" w:line="240" w:lineRule="auto"/>
        <w:rPr>
          <w:b/>
          <w:color w:val="FF0000"/>
          <w:sz w:val="40"/>
          <w:szCs w:val="36"/>
        </w:rPr>
      </w:pPr>
    </w:p>
    <w:p w:rsidR="0016330B" w:rsidRPr="002A2572" w:rsidRDefault="0016330B" w:rsidP="0016330B">
      <w:pPr>
        <w:autoSpaceDE w:val="0"/>
        <w:autoSpaceDN w:val="0"/>
        <w:adjustRightInd w:val="0"/>
        <w:spacing w:after="0" w:line="240" w:lineRule="auto"/>
        <w:jc w:val="center"/>
        <w:rPr>
          <w:rFonts w:ascii="Helvetica-Narrow-Bold" w:hAnsi="Helvetica-Narrow-Bold" w:cs="Helvetica-Narrow-Bold"/>
          <w:b/>
          <w:bCs/>
          <w:color w:val="FF0000"/>
          <w:sz w:val="38"/>
          <w:szCs w:val="36"/>
        </w:rPr>
      </w:pPr>
      <w:r w:rsidRPr="002A2572">
        <w:rPr>
          <w:b/>
          <w:color w:val="FF0000"/>
          <w:sz w:val="40"/>
          <w:szCs w:val="36"/>
        </w:rPr>
        <w:t>CNC Lathe with following specifications</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Pr>
          <w:b/>
          <w:color w:val="0070C0"/>
          <w:sz w:val="32"/>
          <w:szCs w:val="36"/>
        </w:rPr>
        <w:t>Len</w:t>
      </w:r>
      <w:r w:rsidRPr="00E20A6B">
        <w:rPr>
          <w:b/>
          <w:color w:val="0070C0"/>
          <w:sz w:val="32"/>
          <w:szCs w:val="36"/>
        </w:rPr>
        <w:t>gth – 500mm</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Chuck Dia. –</w:t>
      </w:r>
      <w:r>
        <w:rPr>
          <w:b/>
          <w:color w:val="0070C0"/>
          <w:sz w:val="32"/>
          <w:szCs w:val="36"/>
        </w:rPr>
        <w:t xml:space="preserve"> 25</w:t>
      </w:r>
      <w:r w:rsidRPr="00E20A6B">
        <w:rPr>
          <w:b/>
          <w:color w:val="0070C0"/>
          <w:sz w:val="32"/>
          <w:szCs w:val="36"/>
        </w:rPr>
        <w:t>0mm</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Maximum Turning Dia. – 300mm  </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Spindle RPM : </w:t>
      </w:r>
      <w:r>
        <w:rPr>
          <w:b/>
          <w:color w:val="0070C0"/>
          <w:sz w:val="32"/>
          <w:szCs w:val="36"/>
        </w:rPr>
        <w:t>1</w:t>
      </w:r>
      <w:r w:rsidRPr="00E20A6B">
        <w:rPr>
          <w:b/>
          <w:color w:val="0070C0"/>
          <w:sz w:val="32"/>
          <w:szCs w:val="36"/>
        </w:rPr>
        <w:t xml:space="preserve"> -</w:t>
      </w:r>
      <w:r>
        <w:rPr>
          <w:b/>
          <w:color w:val="0070C0"/>
          <w:sz w:val="32"/>
          <w:szCs w:val="36"/>
        </w:rPr>
        <w:t xml:space="preserve"> 4</w:t>
      </w:r>
      <w:r w:rsidRPr="00E20A6B">
        <w:rPr>
          <w:b/>
          <w:color w:val="0070C0"/>
          <w:sz w:val="32"/>
          <w:szCs w:val="36"/>
        </w:rPr>
        <w:t>000,</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Power - 30 KW, </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Hydraulic Chuck and Hydraulic Tailstock. </w:t>
      </w:r>
    </w:p>
    <w:p w:rsidR="0016330B" w:rsidRPr="00E20A6B" w:rsidRDefault="0016330B" w:rsidP="0016330B">
      <w:pPr>
        <w:pStyle w:val="ListParagraph"/>
        <w:numPr>
          <w:ilvl w:val="0"/>
          <w:numId w:val="2"/>
        </w:numPr>
        <w:autoSpaceDE w:val="0"/>
        <w:autoSpaceDN w:val="0"/>
        <w:adjustRightInd w:val="0"/>
        <w:spacing w:after="0" w:line="240" w:lineRule="auto"/>
        <w:rPr>
          <w:b/>
          <w:color w:val="0070C0"/>
          <w:sz w:val="32"/>
          <w:szCs w:val="36"/>
        </w:rPr>
      </w:pPr>
      <w:r w:rsidRPr="00E20A6B">
        <w:rPr>
          <w:b/>
          <w:color w:val="0070C0"/>
          <w:sz w:val="32"/>
          <w:szCs w:val="36"/>
        </w:rPr>
        <w:t xml:space="preserve">10 station Hydraulic turret and servo </w:t>
      </w:r>
      <w:proofErr w:type="gramStart"/>
      <w:r w:rsidRPr="00E20A6B">
        <w:rPr>
          <w:b/>
          <w:color w:val="0070C0"/>
          <w:sz w:val="32"/>
          <w:szCs w:val="36"/>
        </w:rPr>
        <w:t>turret .</w:t>
      </w:r>
      <w:proofErr w:type="gramEnd"/>
    </w:p>
    <w:p w:rsidR="000718DC" w:rsidRDefault="0016330B" w:rsidP="0016330B">
      <w:pPr>
        <w:pStyle w:val="ListParagraph"/>
        <w:autoSpaceDE w:val="0"/>
        <w:autoSpaceDN w:val="0"/>
        <w:adjustRightInd w:val="0"/>
        <w:spacing w:after="0" w:line="240" w:lineRule="auto"/>
        <w:rPr>
          <w:b/>
          <w:color w:val="0070C0"/>
          <w:sz w:val="32"/>
          <w:szCs w:val="36"/>
        </w:rPr>
      </w:pPr>
      <w:r>
        <w:rPr>
          <w:b/>
          <w:color w:val="0070C0"/>
          <w:sz w:val="32"/>
          <w:szCs w:val="36"/>
        </w:rPr>
        <w:t xml:space="preserve">CNC </w:t>
      </w:r>
      <w:proofErr w:type="gramStart"/>
      <w:r>
        <w:rPr>
          <w:b/>
          <w:color w:val="0070C0"/>
          <w:sz w:val="32"/>
          <w:szCs w:val="36"/>
        </w:rPr>
        <w:t>System :</w:t>
      </w:r>
      <w:proofErr w:type="gramEnd"/>
      <w:r>
        <w:rPr>
          <w:b/>
          <w:color w:val="0070C0"/>
          <w:sz w:val="32"/>
          <w:szCs w:val="36"/>
        </w:rPr>
        <w:t xml:space="preserve"> Fanuc OT</w:t>
      </w:r>
      <w:r w:rsidRPr="00E20A6B">
        <w:rPr>
          <w:b/>
          <w:color w:val="0070C0"/>
          <w:sz w:val="32"/>
          <w:szCs w:val="36"/>
        </w:rPr>
        <w:t xml:space="preserve">, Fanuc </w:t>
      </w:r>
      <w:proofErr w:type="spellStart"/>
      <w:r w:rsidRPr="00E20A6B">
        <w:rPr>
          <w:b/>
          <w:color w:val="0070C0"/>
          <w:sz w:val="32"/>
          <w:szCs w:val="36"/>
        </w:rPr>
        <w:t>Oi</w:t>
      </w:r>
      <w:proofErr w:type="spellEnd"/>
      <w:r w:rsidRPr="00E20A6B">
        <w:rPr>
          <w:b/>
          <w:color w:val="0070C0"/>
          <w:sz w:val="32"/>
          <w:szCs w:val="36"/>
        </w:rPr>
        <w:t>-TF</w:t>
      </w:r>
    </w:p>
    <w:p w:rsidR="0016330B" w:rsidRDefault="0016330B" w:rsidP="0016330B">
      <w:pPr>
        <w:pStyle w:val="ListParagraph"/>
        <w:spacing w:before="240" w:after="0"/>
        <w:jc w:val="center"/>
        <w:rPr>
          <w:rFonts w:ascii="Helvetica-Narrow-Bold" w:hAnsi="Helvetica-Narrow-Bold" w:cs="Helvetica-Narrow-Bold"/>
          <w:b/>
          <w:bCs/>
          <w:sz w:val="20"/>
          <w:szCs w:val="20"/>
        </w:rPr>
      </w:pPr>
    </w:p>
    <w:p w:rsidR="0016330B" w:rsidRDefault="0016330B" w:rsidP="0016330B">
      <w:pPr>
        <w:pStyle w:val="ListParagraph"/>
        <w:spacing w:before="240" w:after="0"/>
        <w:jc w:val="center"/>
        <w:rPr>
          <w:rFonts w:ascii="Helvetica-Narrow-Bold" w:hAnsi="Helvetica-Narrow-Bold" w:cs="Helvetica-Narrow-Bold"/>
          <w:b/>
          <w:bCs/>
          <w:sz w:val="20"/>
          <w:szCs w:val="20"/>
        </w:rPr>
      </w:pPr>
    </w:p>
    <w:p w:rsidR="00277094" w:rsidRPr="00210585" w:rsidRDefault="00277094" w:rsidP="00210585">
      <w:pPr>
        <w:spacing w:before="240" w:after="0"/>
        <w:rPr>
          <w:rFonts w:ascii="Helvetica-Narrow-Bold" w:hAnsi="Helvetica-Narrow-Bold" w:cs="Helvetica-Narrow-Bold"/>
          <w:b/>
          <w:bCs/>
          <w:sz w:val="20"/>
          <w:szCs w:val="20"/>
        </w:rPr>
      </w:pPr>
    </w:p>
    <w:p w:rsidR="0016330B" w:rsidRPr="00674EEA" w:rsidRDefault="003055A5" w:rsidP="00674EEA">
      <w:pPr>
        <w:pStyle w:val="ListParagraph"/>
        <w:spacing w:before="240" w:after="0"/>
        <w:jc w:val="center"/>
        <w:rPr>
          <w:rFonts w:ascii="Helvetica-Narrow-Bold" w:hAnsi="Helvetica-Narrow-Bold" w:cs="Helvetica-Narrow-Bold"/>
          <w:b/>
          <w:bCs/>
          <w:sz w:val="20"/>
          <w:szCs w:val="20"/>
        </w:rPr>
      </w:pPr>
      <w:r w:rsidRPr="003055A5">
        <w:rPr>
          <w:noProof/>
        </w:rPr>
        <w:pict>
          <v:shape id="_x0000_s1034" type="#_x0000_t32" style="position:absolute;left:0;text-align:left;margin-left:0;margin-top:5.4pt;width:544.5pt;height:.05pt;z-index:251700224" o:connectortype="straight" strokecolor="red" strokeweight="3pt">
            <v:shadow type="perspective" color="#7f7f7f [1601]" opacity=".5" offset="1pt" offset2="-1pt"/>
          </v:shape>
        </w:pict>
      </w:r>
      <w:r w:rsidR="0016330B" w:rsidRPr="00674EEA">
        <w:rPr>
          <w:rFonts w:ascii="Helvetica-Narrow-Bold" w:hAnsi="Helvetica-Narrow-Bold" w:cs="Helvetica-Narrow-Bold"/>
          <w:b/>
          <w:bCs/>
          <w:sz w:val="20"/>
          <w:szCs w:val="20"/>
        </w:rPr>
        <w:t>Unit-</w:t>
      </w:r>
      <w:proofErr w:type="gramStart"/>
      <w:r w:rsidR="0016330B" w:rsidRPr="00674EEA">
        <w:rPr>
          <w:rFonts w:ascii="Helvetica-Narrow-Bold" w:hAnsi="Helvetica-Narrow-Bold" w:cs="Helvetica-Narrow-Bold"/>
          <w:b/>
          <w:bCs/>
          <w:sz w:val="20"/>
          <w:szCs w:val="20"/>
        </w:rPr>
        <w:t>I :</w:t>
      </w:r>
      <w:proofErr w:type="gramEnd"/>
      <w:r w:rsidR="0016330B" w:rsidRPr="00674EEA">
        <w:rPr>
          <w:rFonts w:ascii="Helvetica-Narrow" w:hAnsi="Helvetica-Narrow" w:cs="Helvetica-Narrow"/>
          <w:b/>
          <w:sz w:val="20"/>
          <w:szCs w:val="20"/>
        </w:rPr>
        <w:t xml:space="preserve"> Plot No. D-10, 27 Ft. Road, Opp. Mani </w:t>
      </w:r>
      <w:proofErr w:type="spellStart"/>
      <w:r w:rsidR="0016330B" w:rsidRPr="00674EEA">
        <w:rPr>
          <w:rFonts w:ascii="Helvetica-Narrow" w:hAnsi="Helvetica-Narrow" w:cs="Helvetica-Narrow"/>
          <w:b/>
          <w:sz w:val="20"/>
          <w:szCs w:val="20"/>
        </w:rPr>
        <w:t>Ki</w:t>
      </w:r>
      <w:proofErr w:type="spellEnd"/>
      <w:r w:rsidR="0016330B" w:rsidRPr="00674EEA">
        <w:rPr>
          <w:rFonts w:ascii="Helvetica-Narrow" w:hAnsi="Helvetica-Narrow" w:cs="Helvetica-Narrow"/>
          <w:b/>
          <w:sz w:val="20"/>
          <w:szCs w:val="20"/>
        </w:rPr>
        <w:t xml:space="preserve"> Tal, </w:t>
      </w:r>
      <w:proofErr w:type="spellStart"/>
      <w:r w:rsidR="0016330B" w:rsidRPr="00674EEA">
        <w:rPr>
          <w:rFonts w:ascii="Helvetica-Narrow" w:hAnsi="Helvetica-Narrow" w:cs="Helvetica-Narrow"/>
          <w:b/>
          <w:sz w:val="20"/>
          <w:szCs w:val="20"/>
        </w:rPr>
        <w:t>Dabua</w:t>
      </w:r>
      <w:proofErr w:type="spellEnd"/>
      <w:r w:rsidR="0016330B" w:rsidRPr="00674EEA">
        <w:rPr>
          <w:rFonts w:ascii="Helvetica-Narrow" w:hAnsi="Helvetica-Narrow" w:cs="Helvetica-Narrow"/>
          <w:b/>
          <w:sz w:val="20"/>
          <w:szCs w:val="20"/>
        </w:rPr>
        <w:t xml:space="preserve"> Colony, N.I.T. Faridabad-121001(HR.)</w:t>
      </w:r>
    </w:p>
    <w:p w:rsidR="0016330B" w:rsidRPr="00A04600" w:rsidRDefault="0016330B" w:rsidP="0016330B">
      <w:pPr>
        <w:pStyle w:val="ListParagraph"/>
        <w:spacing w:before="240" w:after="0"/>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16330B" w:rsidRPr="00F2147B" w:rsidRDefault="0016330B" w:rsidP="0016330B">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16330B" w:rsidRDefault="0016330B" w:rsidP="0016330B">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21" w:history="1">
        <w:r w:rsidRPr="00F2147B">
          <w:rPr>
            <w:rStyle w:val="Hyperlink"/>
            <w:rFonts w:ascii="Helvetica" w:hAnsi="Helvetica" w:cs="Helvetica"/>
            <w:b/>
            <w:sz w:val="20"/>
            <w:szCs w:val="20"/>
          </w:rPr>
          <w:t>www.ranoliaengg.com</w:t>
        </w:r>
      </w:hyperlink>
    </w:p>
    <w:p w:rsidR="0016330B" w:rsidRPr="00146960" w:rsidRDefault="007B0637" w:rsidP="0016330B">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20704" behindDoc="1" locked="0" layoutInCell="1" allowOverlap="1">
            <wp:simplePos x="0" y="0"/>
            <wp:positionH relativeFrom="column">
              <wp:posOffset>5848350</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20"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sidR="0016330B">
        <w:rPr>
          <w:b/>
          <w:noProof/>
          <w:sz w:val="52"/>
          <w:szCs w:val="44"/>
        </w:rPr>
        <w:drawing>
          <wp:anchor distT="0" distB="0" distL="114300" distR="114300" simplePos="0" relativeHeight="251702272"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34"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16330B" w:rsidRPr="00146960">
        <w:rPr>
          <w:rFonts w:ascii="Verdana" w:hAnsi="Verdana"/>
          <w:b/>
          <w:bCs/>
          <w:iCs/>
          <w:color w:val="FF0000"/>
          <w:sz w:val="52"/>
          <w:szCs w:val="44"/>
        </w:rPr>
        <w:t>RANOLIA ENGINEERING</w:t>
      </w:r>
    </w:p>
    <w:p w:rsidR="0016330B" w:rsidRPr="00AD4050" w:rsidRDefault="0016330B" w:rsidP="0016330B">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16330B" w:rsidRDefault="0016330B" w:rsidP="0016330B">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w:t>
      </w:r>
      <w:r w:rsidR="00D9237A">
        <w:rPr>
          <w:rFonts w:ascii="Verdana" w:hAnsi="Verdana"/>
          <w:b/>
          <w:bCs/>
          <w:iCs/>
          <w:color w:val="0070C0"/>
          <w:sz w:val="20"/>
          <w:szCs w:val="20"/>
        </w:rPr>
        <w:t>JOB WORKS</w:t>
      </w:r>
    </w:p>
    <w:p w:rsidR="00674EEA" w:rsidRDefault="00674EEA" w:rsidP="0016330B">
      <w:pPr>
        <w:pStyle w:val="ListParagraph"/>
        <w:ind w:left="795"/>
        <w:jc w:val="center"/>
        <w:rPr>
          <w:b/>
          <w:color w:val="FF0000"/>
          <w:sz w:val="40"/>
          <w:szCs w:val="40"/>
        </w:rPr>
      </w:pPr>
    </w:p>
    <w:p w:rsidR="00674EEA" w:rsidRPr="00A04600" w:rsidRDefault="00674EEA" w:rsidP="0016330B">
      <w:pPr>
        <w:pStyle w:val="ListParagraph"/>
        <w:ind w:left="795"/>
        <w:jc w:val="center"/>
        <w:rPr>
          <w:b/>
          <w:color w:val="FF0000"/>
          <w:sz w:val="40"/>
          <w:szCs w:val="40"/>
        </w:rPr>
      </w:pPr>
    </w:p>
    <w:p w:rsidR="0016330B" w:rsidRDefault="00674EEA" w:rsidP="0016330B">
      <w:pPr>
        <w:pStyle w:val="ListParagraph"/>
        <w:autoSpaceDE w:val="0"/>
        <w:autoSpaceDN w:val="0"/>
        <w:adjustRightInd w:val="0"/>
        <w:spacing w:after="0" w:line="240" w:lineRule="auto"/>
        <w:rPr>
          <w:b/>
          <w:color w:val="FF0000"/>
          <w:sz w:val="40"/>
          <w:szCs w:val="40"/>
        </w:rPr>
      </w:pPr>
      <w:r w:rsidRPr="00674EEA">
        <w:rPr>
          <w:b/>
          <w:color w:val="FF0000"/>
          <w:sz w:val="40"/>
          <w:szCs w:val="40"/>
        </w:rPr>
        <w:t>7).DRILL MACHINES</w:t>
      </w:r>
      <w:r>
        <w:rPr>
          <w:b/>
          <w:color w:val="FF0000"/>
          <w:sz w:val="40"/>
          <w:szCs w:val="40"/>
        </w:rPr>
        <w:t xml:space="preserve"> (5 Nos.)</w:t>
      </w:r>
    </w:p>
    <w:p w:rsidR="00674EEA" w:rsidRDefault="00674EEA" w:rsidP="0016330B">
      <w:pPr>
        <w:pStyle w:val="ListParagraph"/>
        <w:autoSpaceDE w:val="0"/>
        <w:autoSpaceDN w:val="0"/>
        <w:adjustRightInd w:val="0"/>
        <w:spacing w:after="0" w:line="240" w:lineRule="auto"/>
        <w:rPr>
          <w:b/>
          <w:color w:val="FF0000"/>
          <w:sz w:val="40"/>
          <w:szCs w:val="40"/>
        </w:rPr>
      </w:pPr>
      <w:r>
        <w:rPr>
          <w:b/>
          <w:noProof/>
          <w:color w:val="FF0000"/>
          <w:sz w:val="40"/>
          <w:szCs w:val="40"/>
        </w:rPr>
        <w:drawing>
          <wp:anchor distT="0" distB="0" distL="114300" distR="114300" simplePos="0" relativeHeight="251704320" behindDoc="1" locked="0" layoutInCell="1" allowOverlap="1">
            <wp:simplePos x="0" y="0"/>
            <wp:positionH relativeFrom="column">
              <wp:posOffset>914400</wp:posOffset>
            </wp:positionH>
            <wp:positionV relativeFrom="paragraph">
              <wp:posOffset>103505</wp:posOffset>
            </wp:positionV>
            <wp:extent cx="4711700" cy="3204210"/>
            <wp:effectExtent l="19050" t="0" r="0" b="0"/>
            <wp:wrapNone/>
            <wp:docPr id="13" name="Picture 9" descr="http://www.matchlessindia.com/product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chlessindia.com/products/14.png"/>
                    <pic:cNvPicPr>
                      <a:picLocks noChangeAspect="1" noChangeArrowheads="1"/>
                    </pic:cNvPicPr>
                  </pic:nvPicPr>
                  <pic:blipFill>
                    <a:blip r:embed="rId22">
                      <a:lum contrast="2000"/>
                    </a:blip>
                    <a:srcRect b="9600"/>
                    <a:stretch>
                      <a:fillRect/>
                    </a:stretch>
                  </pic:blipFill>
                  <pic:spPr bwMode="auto">
                    <a:xfrm>
                      <a:off x="0" y="0"/>
                      <a:ext cx="4711700" cy="3204210"/>
                    </a:xfrm>
                    <a:prstGeom prst="rect">
                      <a:avLst/>
                    </a:prstGeom>
                    <a:noFill/>
                    <a:ln w="9525">
                      <a:noFill/>
                      <a:miter lim="800000"/>
                      <a:headEnd/>
                      <a:tailEnd/>
                    </a:ln>
                  </pic:spPr>
                </pic:pic>
              </a:graphicData>
            </a:graphic>
          </wp:anchor>
        </w:drawing>
      </w: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Default="00674EEA" w:rsidP="0016330B">
      <w:pPr>
        <w:pStyle w:val="ListParagraph"/>
        <w:autoSpaceDE w:val="0"/>
        <w:autoSpaceDN w:val="0"/>
        <w:adjustRightInd w:val="0"/>
        <w:spacing w:after="0" w:line="240" w:lineRule="auto"/>
        <w:rPr>
          <w:b/>
          <w:color w:val="FF0000"/>
          <w:sz w:val="40"/>
          <w:szCs w:val="40"/>
        </w:rPr>
      </w:pPr>
    </w:p>
    <w:p w:rsidR="00674EEA" w:rsidRPr="002A2572" w:rsidRDefault="00674EEA" w:rsidP="00674EEA">
      <w:pPr>
        <w:autoSpaceDE w:val="0"/>
        <w:autoSpaceDN w:val="0"/>
        <w:adjustRightInd w:val="0"/>
        <w:spacing w:after="0" w:line="240" w:lineRule="auto"/>
        <w:jc w:val="center"/>
        <w:rPr>
          <w:rFonts w:ascii="Helvetica-Narrow-Bold" w:hAnsi="Helvetica-Narrow-Bold" w:cs="Helvetica-Narrow-Bold"/>
          <w:b/>
          <w:bCs/>
          <w:color w:val="FF0000"/>
          <w:sz w:val="38"/>
          <w:szCs w:val="36"/>
        </w:rPr>
      </w:pPr>
      <w:r>
        <w:rPr>
          <w:b/>
          <w:color w:val="FF0000"/>
          <w:sz w:val="40"/>
          <w:szCs w:val="36"/>
        </w:rPr>
        <w:t>Drill machines</w:t>
      </w:r>
      <w:r w:rsidRPr="002A2572">
        <w:rPr>
          <w:b/>
          <w:color w:val="FF0000"/>
          <w:sz w:val="40"/>
          <w:szCs w:val="36"/>
        </w:rPr>
        <w:t xml:space="preserve"> with following specifications</w:t>
      </w:r>
    </w:p>
    <w:tbl>
      <w:tblPr>
        <w:tblpPr w:leftFromText="180" w:rightFromText="180" w:vertAnchor="page" w:horzAnchor="margin" w:tblpXSpec="center" w:tblpY="9541"/>
        <w:tblW w:w="4694" w:type="pct"/>
        <w:shd w:val="clear" w:color="auto" w:fill="FFFFFF"/>
        <w:tblCellMar>
          <w:top w:w="90" w:type="dxa"/>
          <w:left w:w="90" w:type="dxa"/>
          <w:bottom w:w="90" w:type="dxa"/>
          <w:right w:w="90" w:type="dxa"/>
        </w:tblCellMar>
        <w:tblLook w:val="04A0"/>
      </w:tblPr>
      <w:tblGrid>
        <w:gridCol w:w="3370"/>
        <w:gridCol w:w="1391"/>
        <w:gridCol w:w="1390"/>
        <w:gridCol w:w="1505"/>
        <w:gridCol w:w="1390"/>
        <w:gridCol w:w="1262"/>
      </w:tblGrid>
      <w:tr w:rsidR="003A07F4" w:rsidRPr="00674EEA" w:rsidTr="00210585">
        <w:trPr>
          <w:trHeight w:val="258"/>
        </w:trPr>
        <w:tc>
          <w:tcPr>
            <w:tcW w:w="1635" w:type="pct"/>
            <w:tcBorders>
              <w:top w:val="nil"/>
              <w:left w:val="nil"/>
              <w:bottom w:val="nil"/>
              <w:right w:val="nil"/>
            </w:tcBorders>
            <w:shd w:val="clear" w:color="auto" w:fill="000080"/>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b/>
                <w:bCs/>
                <w:color w:val="FFFFFF"/>
                <w:sz w:val="20"/>
                <w:szCs w:val="20"/>
              </w:rPr>
              <w:t>Drilling Capacity in mild steel</w:t>
            </w:r>
          </w:p>
        </w:tc>
        <w:tc>
          <w:tcPr>
            <w:tcW w:w="675" w:type="pct"/>
            <w:tcBorders>
              <w:top w:val="nil"/>
              <w:left w:val="nil"/>
              <w:bottom w:val="nil"/>
              <w:right w:val="nil"/>
            </w:tcBorders>
            <w:shd w:val="clear" w:color="auto" w:fill="000080"/>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b/>
                <w:bCs/>
                <w:color w:val="FFFFFF"/>
                <w:sz w:val="20"/>
                <w:szCs w:val="20"/>
              </w:rPr>
              <w:t>15 mm</w:t>
            </w:r>
          </w:p>
        </w:tc>
        <w:tc>
          <w:tcPr>
            <w:tcW w:w="674" w:type="pct"/>
            <w:tcBorders>
              <w:top w:val="nil"/>
              <w:left w:val="nil"/>
              <w:bottom w:val="nil"/>
              <w:right w:val="nil"/>
            </w:tcBorders>
            <w:shd w:val="clear" w:color="auto" w:fill="000080"/>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b/>
                <w:bCs/>
                <w:color w:val="FFFFFF"/>
                <w:sz w:val="20"/>
                <w:szCs w:val="20"/>
              </w:rPr>
              <w:t>19 mm</w:t>
            </w:r>
          </w:p>
        </w:tc>
        <w:tc>
          <w:tcPr>
            <w:tcW w:w="730" w:type="pct"/>
            <w:tcBorders>
              <w:top w:val="nil"/>
              <w:left w:val="nil"/>
              <w:bottom w:val="nil"/>
              <w:right w:val="nil"/>
            </w:tcBorders>
            <w:shd w:val="clear" w:color="auto" w:fill="000080"/>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b/>
                <w:bCs/>
                <w:color w:val="FFFFFF"/>
                <w:sz w:val="20"/>
                <w:szCs w:val="20"/>
              </w:rPr>
              <w:t>25 mm</w:t>
            </w:r>
          </w:p>
        </w:tc>
        <w:tc>
          <w:tcPr>
            <w:tcW w:w="674" w:type="pct"/>
            <w:tcBorders>
              <w:top w:val="nil"/>
              <w:left w:val="nil"/>
              <w:bottom w:val="nil"/>
              <w:right w:val="nil"/>
            </w:tcBorders>
            <w:shd w:val="clear" w:color="auto" w:fill="000080"/>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b/>
                <w:bCs/>
                <w:color w:val="FFFFFF"/>
                <w:sz w:val="20"/>
                <w:szCs w:val="20"/>
              </w:rPr>
              <w:t>32 mm</w:t>
            </w:r>
          </w:p>
        </w:tc>
        <w:tc>
          <w:tcPr>
            <w:tcW w:w="613" w:type="pct"/>
            <w:tcBorders>
              <w:top w:val="nil"/>
              <w:left w:val="nil"/>
              <w:bottom w:val="nil"/>
              <w:right w:val="nil"/>
            </w:tcBorders>
            <w:shd w:val="clear" w:color="auto" w:fill="000080"/>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b/>
                <w:bCs/>
                <w:color w:val="FFFFFF"/>
                <w:sz w:val="20"/>
                <w:szCs w:val="20"/>
              </w:rPr>
              <w:t>38 mm</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Pillar Diameter</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58.50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74.50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90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114.50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114.50 mm</w:t>
            </w:r>
          </w:p>
        </w:tc>
      </w:tr>
      <w:tr w:rsidR="003A07F4" w:rsidRPr="00674EEA" w:rsidTr="00210585">
        <w:trPr>
          <w:trHeight w:val="74"/>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90" w:lineRule="atLeast"/>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Spindle Nose to Table distance</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90" w:lineRule="atLeast"/>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482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90" w:lineRule="atLeast"/>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430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90" w:lineRule="atLeast"/>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710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90" w:lineRule="atLeast"/>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762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90" w:lineRule="atLeast"/>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815 mm</w:t>
            </w:r>
          </w:p>
        </w:tc>
      </w:tr>
      <w:tr w:rsidR="003A07F4" w:rsidRPr="00674EEA" w:rsidTr="00210585">
        <w:trPr>
          <w:trHeight w:val="344"/>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Distance from spindle Centre to pillar surface (in mm)</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177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217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259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299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317 mm</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Table Travel</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305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381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485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485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485 mm</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Taper in Spindle</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MT 2</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MT 2</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MT 3</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MT 4</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MT 4</w:t>
            </w:r>
          </w:p>
        </w:tc>
      </w:tr>
      <w:tr w:rsidR="003A07F4" w:rsidRPr="00674EEA" w:rsidTr="00210585">
        <w:trPr>
          <w:trHeight w:val="258"/>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Number of speed</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 Speed</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8 Speed</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8 Speed</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8 Speed</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8 Speed</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 xml:space="preserve">Spindle </w:t>
            </w:r>
            <w:proofErr w:type="spellStart"/>
            <w:r w:rsidRPr="00674EEA">
              <w:rPr>
                <w:rFonts w:ascii="Arial" w:eastAsia="Times New Roman" w:hAnsi="Arial" w:cs="Arial"/>
                <w:color w:val="656565"/>
                <w:sz w:val="20"/>
                <w:szCs w:val="20"/>
              </w:rPr>
              <w:t>Trneel</w:t>
            </w:r>
            <w:proofErr w:type="spellEnd"/>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100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140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165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190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190 mm</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Pillar length</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840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990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1450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1490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1510 mm</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Overall Height with pulley grand</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1143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1295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1840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1880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1900 mm</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V-Belt Section</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A</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A</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B</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B</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B</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Weight (approx.)</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60 Kg</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125 Kg</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180 Kg</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250 Kg</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300 Kg</w:t>
            </w:r>
          </w:p>
        </w:tc>
      </w:tr>
      <w:tr w:rsidR="003A07F4" w:rsidRPr="00674EEA" w:rsidTr="00210585">
        <w:trPr>
          <w:trHeight w:val="233"/>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Ram Diameter (MM)</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495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58 mm</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64 mm</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74 mm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74 mm</w:t>
            </w:r>
          </w:p>
        </w:tc>
      </w:tr>
      <w:tr w:rsidR="003A07F4" w:rsidRPr="00674EEA" w:rsidTr="00210585">
        <w:trPr>
          <w:trHeight w:val="418"/>
        </w:trPr>
        <w:tc>
          <w:tcPr>
            <w:tcW w:w="163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Motor 1440 RPM 3 Phase</w:t>
            </w:r>
          </w:p>
          <w:p w:rsidR="00674EEA" w:rsidRPr="00674EEA" w:rsidRDefault="00674EEA" w:rsidP="00674EEA">
            <w:pPr>
              <w:spacing w:after="125"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440 volts</w:t>
            </w:r>
          </w:p>
        </w:tc>
        <w:tc>
          <w:tcPr>
            <w:tcW w:w="675"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0.5 H .P.</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 H .P.</w:t>
            </w:r>
          </w:p>
        </w:tc>
        <w:tc>
          <w:tcPr>
            <w:tcW w:w="730"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 H .P.</w:t>
            </w:r>
          </w:p>
        </w:tc>
        <w:tc>
          <w:tcPr>
            <w:tcW w:w="674"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1.5 H .P.</w:t>
            </w:r>
          </w:p>
          <w:p w:rsidR="00674EEA" w:rsidRPr="00674EEA" w:rsidRDefault="00674EEA" w:rsidP="00674EEA">
            <w:pPr>
              <w:spacing w:after="125"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960 RPM</w:t>
            </w:r>
          </w:p>
        </w:tc>
        <w:tc>
          <w:tcPr>
            <w:tcW w:w="613" w:type="pct"/>
            <w:tcBorders>
              <w:top w:val="nil"/>
              <w:left w:val="nil"/>
              <w:bottom w:val="nil"/>
              <w:right w:val="nil"/>
            </w:tcBorders>
            <w:shd w:val="clear" w:color="auto" w:fill="E6E6E6"/>
            <w:tcMar>
              <w:top w:w="0" w:type="dxa"/>
              <w:left w:w="0" w:type="dxa"/>
              <w:bottom w:w="0" w:type="dxa"/>
              <w:right w:w="0" w:type="dxa"/>
            </w:tcMar>
            <w:vAlign w:val="center"/>
            <w:hideMark/>
          </w:tcPr>
          <w:p w:rsidR="00674EEA" w:rsidRPr="00674EEA" w:rsidRDefault="00674EEA" w:rsidP="00674EEA">
            <w:pPr>
              <w:spacing w:after="0"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2 H .P.</w:t>
            </w:r>
          </w:p>
          <w:p w:rsidR="00674EEA" w:rsidRPr="00674EEA" w:rsidRDefault="00674EEA" w:rsidP="00674EEA">
            <w:pPr>
              <w:spacing w:after="125" w:line="240" w:lineRule="auto"/>
              <w:rPr>
                <w:rFonts w:ascii="Times New Roman" w:eastAsia="Times New Roman" w:hAnsi="Times New Roman" w:cs="Times New Roman"/>
                <w:color w:val="656565"/>
                <w:sz w:val="18"/>
                <w:szCs w:val="18"/>
              </w:rPr>
            </w:pPr>
            <w:r w:rsidRPr="00674EEA">
              <w:rPr>
                <w:rFonts w:ascii="Arial" w:eastAsia="Times New Roman" w:hAnsi="Arial" w:cs="Arial"/>
                <w:color w:val="656565"/>
                <w:sz w:val="20"/>
                <w:szCs w:val="20"/>
              </w:rPr>
              <w:t>960 RPM</w:t>
            </w:r>
          </w:p>
        </w:tc>
      </w:tr>
    </w:tbl>
    <w:p w:rsidR="00674EEA" w:rsidRDefault="00674EEA" w:rsidP="00674EEA">
      <w:pPr>
        <w:autoSpaceDE w:val="0"/>
        <w:autoSpaceDN w:val="0"/>
        <w:adjustRightInd w:val="0"/>
        <w:spacing w:after="0" w:line="240" w:lineRule="auto"/>
        <w:rPr>
          <w:b/>
          <w:color w:val="FF0000"/>
          <w:sz w:val="40"/>
          <w:szCs w:val="40"/>
        </w:rPr>
      </w:pPr>
    </w:p>
    <w:p w:rsidR="00210585" w:rsidRDefault="00210585" w:rsidP="00210585">
      <w:pPr>
        <w:spacing w:before="240" w:after="0"/>
        <w:rPr>
          <w:rFonts w:ascii="Helvetica-Narrow-Bold" w:hAnsi="Helvetica-Narrow-Bold" w:cs="Helvetica-Narrow-Bold"/>
          <w:b/>
          <w:bCs/>
          <w:sz w:val="2"/>
          <w:szCs w:val="2"/>
        </w:rPr>
      </w:pPr>
    </w:p>
    <w:p w:rsidR="00674EEA" w:rsidRPr="00210585" w:rsidRDefault="00674EEA" w:rsidP="00210585">
      <w:pPr>
        <w:spacing w:before="240" w:after="0"/>
        <w:rPr>
          <w:rFonts w:ascii="Helvetica-Narrow-Bold" w:hAnsi="Helvetica-Narrow-Bold" w:cs="Helvetica-Narrow-Bold"/>
          <w:b/>
          <w:bCs/>
          <w:sz w:val="20"/>
          <w:szCs w:val="20"/>
        </w:rPr>
      </w:pPr>
    </w:p>
    <w:p w:rsidR="00674EEA" w:rsidRDefault="003055A5" w:rsidP="00674EEA">
      <w:pPr>
        <w:pStyle w:val="ListParagraph"/>
        <w:spacing w:before="240" w:after="0"/>
        <w:jc w:val="center"/>
        <w:rPr>
          <w:rFonts w:ascii="Helvetica-Narrow-Bold" w:hAnsi="Helvetica-Narrow-Bold" w:cs="Helvetica-Narrow-Bold"/>
          <w:b/>
          <w:bCs/>
          <w:sz w:val="4"/>
          <w:szCs w:val="4"/>
        </w:rPr>
      </w:pPr>
      <w:r w:rsidRPr="003055A5">
        <w:rPr>
          <w:noProof/>
        </w:rPr>
        <w:pict>
          <v:shape id="_x0000_s1035" type="#_x0000_t32" style="position:absolute;left:0;text-align:left;margin-left:0;margin-top:12.3pt;width:544.5pt;height:.05pt;z-index:251706368" o:connectortype="straight" strokecolor="red" strokeweight="3pt">
            <v:shadow type="perspective" color="#7f7f7f [1601]" opacity=".5" offset="1pt" offset2="-1pt"/>
          </v:shape>
        </w:pict>
      </w:r>
    </w:p>
    <w:p w:rsidR="00674EEA" w:rsidRDefault="00674EEA" w:rsidP="00674EEA">
      <w:pPr>
        <w:pStyle w:val="ListParagraph"/>
        <w:spacing w:before="240" w:after="0"/>
        <w:jc w:val="center"/>
        <w:rPr>
          <w:rFonts w:ascii="Helvetica-Narrow-Bold" w:hAnsi="Helvetica-Narrow-Bold" w:cs="Helvetica-Narrow-Bold"/>
          <w:b/>
          <w:bCs/>
          <w:sz w:val="4"/>
          <w:szCs w:val="4"/>
        </w:rPr>
      </w:pPr>
    </w:p>
    <w:p w:rsidR="00674EEA" w:rsidRPr="001452E2" w:rsidRDefault="00674EEA" w:rsidP="00674EEA">
      <w:pPr>
        <w:pStyle w:val="ListParagraph"/>
        <w:spacing w:before="240" w:after="0"/>
        <w:jc w:val="center"/>
        <w:rPr>
          <w:rFonts w:ascii="Helvetica-Narrow-Bold" w:hAnsi="Helvetica-Narrow-Bold" w:cs="Helvetica-Narrow-Bold"/>
          <w:b/>
          <w:bCs/>
          <w:sz w:val="20"/>
          <w:szCs w:val="20"/>
        </w:rPr>
      </w:pPr>
      <w:r w:rsidRPr="001452E2">
        <w:rPr>
          <w:rFonts w:ascii="Helvetica-Narrow-Bold" w:hAnsi="Helvetica-Narrow-Bold" w:cs="Helvetica-Narrow-Bold"/>
          <w:b/>
          <w:bCs/>
          <w:sz w:val="20"/>
          <w:szCs w:val="20"/>
        </w:rPr>
        <w:t>Unit-</w:t>
      </w:r>
      <w:proofErr w:type="gramStart"/>
      <w:r w:rsidRPr="001452E2">
        <w:rPr>
          <w:rFonts w:ascii="Helvetica-Narrow-Bold" w:hAnsi="Helvetica-Narrow-Bold" w:cs="Helvetica-Narrow-Bold"/>
          <w:b/>
          <w:bCs/>
          <w:sz w:val="20"/>
          <w:szCs w:val="20"/>
        </w:rPr>
        <w:t>I :</w:t>
      </w:r>
      <w:proofErr w:type="gramEnd"/>
      <w:r w:rsidRPr="001452E2">
        <w:rPr>
          <w:rFonts w:ascii="Helvetica-Narrow" w:hAnsi="Helvetica-Narrow" w:cs="Helvetica-Narrow"/>
          <w:b/>
          <w:sz w:val="20"/>
          <w:szCs w:val="20"/>
        </w:rPr>
        <w:t xml:space="preserve"> Plot No. D-10, 27 Ft. Road, Opp. Mani </w:t>
      </w:r>
      <w:proofErr w:type="spellStart"/>
      <w:r w:rsidRPr="001452E2">
        <w:rPr>
          <w:rFonts w:ascii="Helvetica-Narrow" w:hAnsi="Helvetica-Narrow" w:cs="Helvetica-Narrow"/>
          <w:b/>
          <w:sz w:val="20"/>
          <w:szCs w:val="20"/>
        </w:rPr>
        <w:t>Ki</w:t>
      </w:r>
      <w:proofErr w:type="spellEnd"/>
      <w:r w:rsidRPr="001452E2">
        <w:rPr>
          <w:rFonts w:ascii="Helvetica-Narrow" w:hAnsi="Helvetica-Narrow" w:cs="Helvetica-Narrow"/>
          <w:b/>
          <w:sz w:val="20"/>
          <w:szCs w:val="20"/>
        </w:rPr>
        <w:t xml:space="preserve"> Tal, </w:t>
      </w:r>
      <w:proofErr w:type="spellStart"/>
      <w:r w:rsidRPr="001452E2">
        <w:rPr>
          <w:rFonts w:ascii="Helvetica-Narrow" w:hAnsi="Helvetica-Narrow" w:cs="Helvetica-Narrow"/>
          <w:b/>
          <w:sz w:val="20"/>
          <w:szCs w:val="20"/>
        </w:rPr>
        <w:t>Dabua</w:t>
      </w:r>
      <w:proofErr w:type="spellEnd"/>
      <w:r w:rsidRPr="001452E2">
        <w:rPr>
          <w:rFonts w:ascii="Helvetica-Narrow" w:hAnsi="Helvetica-Narrow" w:cs="Helvetica-Narrow"/>
          <w:b/>
          <w:sz w:val="20"/>
          <w:szCs w:val="20"/>
        </w:rPr>
        <w:t xml:space="preserve"> Colony, N.I.T. Faridabad-121001(HR.)</w:t>
      </w:r>
    </w:p>
    <w:p w:rsidR="00674EEA" w:rsidRPr="00A04600" w:rsidRDefault="00674EEA" w:rsidP="00674EEA">
      <w:pPr>
        <w:pStyle w:val="ListParagraph"/>
        <w:spacing w:before="240" w:after="0"/>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674EEA" w:rsidRPr="00F2147B" w:rsidRDefault="00674EEA" w:rsidP="00674EEA">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674EEA" w:rsidRDefault="00674EEA" w:rsidP="00674EEA">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23" w:history="1">
        <w:r w:rsidRPr="00F2147B">
          <w:rPr>
            <w:rStyle w:val="Hyperlink"/>
            <w:rFonts w:ascii="Helvetica" w:hAnsi="Helvetica" w:cs="Helvetica"/>
            <w:b/>
            <w:sz w:val="20"/>
            <w:szCs w:val="20"/>
          </w:rPr>
          <w:t>www.ranoliaengg.com</w:t>
        </w:r>
      </w:hyperlink>
    </w:p>
    <w:p w:rsidR="006D1C5F" w:rsidRPr="00146960" w:rsidRDefault="006D1C5F" w:rsidP="006D1C5F">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26848" behindDoc="1" locked="0" layoutInCell="1" allowOverlap="1">
            <wp:simplePos x="0" y="0"/>
            <wp:positionH relativeFrom="column">
              <wp:posOffset>5848350</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23"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Pr>
          <w:b/>
          <w:noProof/>
          <w:sz w:val="52"/>
          <w:szCs w:val="44"/>
        </w:rPr>
        <w:drawing>
          <wp:anchor distT="0" distB="0" distL="114300" distR="114300" simplePos="0" relativeHeight="251725824"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25"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146960">
        <w:rPr>
          <w:rFonts w:ascii="Verdana" w:hAnsi="Verdana"/>
          <w:b/>
          <w:bCs/>
          <w:iCs/>
          <w:color w:val="FF0000"/>
          <w:sz w:val="52"/>
          <w:szCs w:val="44"/>
        </w:rPr>
        <w:t>RANOLIA ENGINEERING</w:t>
      </w:r>
    </w:p>
    <w:p w:rsidR="006D1C5F" w:rsidRPr="00AD4050" w:rsidRDefault="006D1C5F" w:rsidP="006D1C5F">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6D1C5F" w:rsidRDefault="006D1C5F" w:rsidP="006D1C5F">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JOB WORKS</w:t>
      </w:r>
    </w:p>
    <w:p w:rsidR="006D1C5F" w:rsidRDefault="006D1C5F" w:rsidP="00674EEA">
      <w:pPr>
        <w:autoSpaceDE w:val="0"/>
        <w:autoSpaceDN w:val="0"/>
        <w:adjustRightInd w:val="0"/>
        <w:spacing w:after="0" w:line="240" w:lineRule="auto"/>
        <w:rPr>
          <w:b/>
          <w:color w:val="FF0000"/>
          <w:sz w:val="40"/>
          <w:szCs w:val="40"/>
        </w:rPr>
      </w:pPr>
    </w:p>
    <w:p w:rsidR="0088703F" w:rsidRDefault="0088703F" w:rsidP="00674EEA">
      <w:pPr>
        <w:autoSpaceDE w:val="0"/>
        <w:autoSpaceDN w:val="0"/>
        <w:adjustRightInd w:val="0"/>
        <w:spacing w:after="0" w:line="240" w:lineRule="auto"/>
        <w:rPr>
          <w:b/>
          <w:color w:val="FF0000"/>
          <w:sz w:val="40"/>
          <w:szCs w:val="40"/>
        </w:rPr>
      </w:pPr>
    </w:p>
    <w:p w:rsidR="0088703F" w:rsidRDefault="0088703F" w:rsidP="00674EEA">
      <w:pPr>
        <w:autoSpaceDE w:val="0"/>
        <w:autoSpaceDN w:val="0"/>
        <w:adjustRightInd w:val="0"/>
        <w:spacing w:after="0" w:line="240" w:lineRule="auto"/>
        <w:rPr>
          <w:b/>
          <w:color w:val="FF0000"/>
          <w:sz w:val="40"/>
          <w:szCs w:val="40"/>
        </w:rPr>
      </w:pPr>
    </w:p>
    <w:p w:rsidR="0088703F" w:rsidRPr="0088703F" w:rsidRDefault="0088703F" w:rsidP="00674EEA">
      <w:pPr>
        <w:autoSpaceDE w:val="0"/>
        <w:autoSpaceDN w:val="0"/>
        <w:adjustRightInd w:val="0"/>
        <w:spacing w:after="0" w:line="240" w:lineRule="auto"/>
        <w:rPr>
          <w:b/>
          <w:color w:val="FF0000"/>
          <w:sz w:val="40"/>
          <w:szCs w:val="40"/>
        </w:rPr>
      </w:pPr>
      <w:r w:rsidRPr="0088703F">
        <w:rPr>
          <w:b/>
          <w:color w:val="FF0000"/>
          <w:sz w:val="40"/>
          <w:szCs w:val="40"/>
        </w:rPr>
        <w:t>8).</w:t>
      </w:r>
      <w:r w:rsidR="006D1C5F" w:rsidRPr="0088703F">
        <w:rPr>
          <w:b/>
          <w:color w:val="FF0000"/>
          <w:sz w:val="40"/>
          <w:szCs w:val="40"/>
        </w:rPr>
        <w:t xml:space="preserve">Lathe/Turning </w:t>
      </w:r>
      <w:proofErr w:type="gramStart"/>
      <w:r w:rsidR="006D1C5F" w:rsidRPr="0088703F">
        <w:rPr>
          <w:b/>
          <w:color w:val="FF0000"/>
          <w:sz w:val="40"/>
          <w:szCs w:val="40"/>
        </w:rPr>
        <w:t>Machine :</w:t>
      </w:r>
      <w:proofErr w:type="gramEnd"/>
      <w:r w:rsidR="006D1C5F" w:rsidRPr="0088703F">
        <w:rPr>
          <w:b/>
          <w:color w:val="FF0000"/>
          <w:sz w:val="40"/>
          <w:szCs w:val="40"/>
        </w:rPr>
        <w:t xml:space="preserve"> (Four) </w:t>
      </w: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r>
        <w:rPr>
          <w:noProof/>
        </w:rPr>
        <w:drawing>
          <wp:anchor distT="0" distB="0" distL="114300" distR="114300" simplePos="0" relativeHeight="251729920" behindDoc="1" locked="0" layoutInCell="1" allowOverlap="1">
            <wp:simplePos x="0" y="0"/>
            <wp:positionH relativeFrom="column">
              <wp:posOffset>581025</wp:posOffset>
            </wp:positionH>
            <wp:positionV relativeFrom="paragraph">
              <wp:posOffset>-2540</wp:posOffset>
            </wp:positionV>
            <wp:extent cx="5485130" cy="3752215"/>
            <wp:effectExtent l="19050" t="0" r="1270" b="0"/>
            <wp:wrapTight wrapText="bothSides">
              <wp:wrapPolygon edited="0">
                <wp:start x="-75" y="0"/>
                <wp:lineTo x="-75" y="21494"/>
                <wp:lineTo x="21605" y="21494"/>
                <wp:lineTo x="21605" y="0"/>
                <wp:lineTo x="-75" y="0"/>
              </wp:wrapPolygon>
            </wp:wrapTight>
            <wp:docPr id="26" name="Picture 4" descr="C:\Users\hp\Desktop\brouch\machines\L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rouch\machines\LATHE.jpg"/>
                    <pic:cNvPicPr>
                      <a:picLocks noChangeAspect="1" noChangeArrowheads="1"/>
                    </pic:cNvPicPr>
                  </pic:nvPicPr>
                  <pic:blipFill>
                    <a:blip r:embed="rId24"/>
                    <a:srcRect/>
                    <a:stretch>
                      <a:fillRect/>
                    </a:stretch>
                  </pic:blipFill>
                  <pic:spPr bwMode="auto">
                    <a:xfrm>
                      <a:off x="0" y="0"/>
                      <a:ext cx="5485130" cy="3752215"/>
                    </a:xfrm>
                    <a:prstGeom prst="rect">
                      <a:avLst/>
                    </a:prstGeom>
                    <a:noFill/>
                    <a:ln w="9525">
                      <a:noFill/>
                      <a:miter lim="800000"/>
                      <a:headEnd/>
                      <a:tailEnd/>
                    </a:ln>
                  </pic:spPr>
                </pic:pic>
              </a:graphicData>
            </a:graphic>
          </wp:anchor>
        </w:drawing>
      </w: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88703F" w:rsidP="00674EEA">
      <w:pPr>
        <w:autoSpaceDE w:val="0"/>
        <w:autoSpaceDN w:val="0"/>
        <w:adjustRightInd w:val="0"/>
        <w:spacing w:after="0" w:line="240" w:lineRule="auto"/>
      </w:pPr>
    </w:p>
    <w:p w:rsidR="0088703F" w:rsidRDefault="006D1C5F" w:rsidP="0088703F">
      <w:pPr>
        <w:autoSpaceDE w:val="0"/>
        <w:autoSpaceDN w:val="0"/>
        <w:adjustRightInd w:val="0"/>
        <w:spacing w:after="0" w:line="240" w:lineRule="auto"/>
        <w:jc w:val="center"/>
        <w:rPr>
          <w:b/>
          <w:color w:val="FF0000"/>
          <w:sz w:val="40"/>
          <w:szCs w:val="40"/>
        </w:rPr>
      </w:pPr>
      <w:r w:rsidRPr="0088703F">
        <w:rPr>
          <w:b/>
          <w:color w:val="FF0000"/>
          <w:sz w:val="40"/>
          <w:szCs w:val="40"/>
        </w:rPr>
        <w:t xml:space="preserve">Lathe with following </w:t>
      </w:r>
      <w:proofErr w:type="gramStart"/>
      <w:r w:rsidRPr="0088703F">
        <w:rPr>
          <w:b/>
          <w:color w:val="FF0000"/>
          <w:sz w:val="40"/>
          <w:szCs w:val="40"/>
        </w:rPr>
        <w:t>specifications :</w:t>
      </w:r>
      <w:proofErr w:type="gramEnd"/>
    </w:p>
    <w:p w:rsidR="00566AC0" w:rsidRPr="0088703F" w:rsidRDefault="00566AC0" w:rsidP="0088703F">
      <w:pPr>
        <w:autoSpaceDE w:val="0"/>
        <w:autoSpaceDN w:val="0"/>
        <w:adjustRightInd w:val="0"/>
        <w:spacing w:after="0" w:line="240" w:lineRule="auto"/>
        <w:jc w:val="center"/>
        <w:rPr>
          <w:b/>
          <w:color w:val="FF0000"/>
          <w:sz w:val="40"/>
          <w:szCs w:val="40"/>
        </w:rPr>
      </w:pPr>
    </w:p>
    <w:p w:rsidR="0088703F" w:rsidRPr="0088703F" w:rsidRDefault="006D1C5F" w:rsidP="0088703F">
      <w:pPr>
        <w:pStyle w:val="ListParagraph"/>
        <w:numPr>
          <w:ilvl w:val="0"/>
          <w:numId w:val="4"/>
        </w:numPr>
        <w:autoSpaceDE w:val="0"/>
        <w:autoSpaceDN w:val="0"/>
        <w:adjustRightInd w:val="0"/>
        <w:spacing w:after="0" w:line="240" w:lineRule="auto"/>
        <w:rPr>
          <w:b/>
          <w:color w:val="0070C0"/>
          <w:sz w:val="32"/>
          <w:szCs w:val="32"/>
        </w:rPr>
      </w:pPr>
      <w:r w:rsidRPr="0088703F">
        <w:rPr>
          <w:b/>
          <w:color w:val="0070C0"/>
          <w:sz w:val="32"/>
          <w:szCs w:val="32"/>
        </w:rPr>
        <w:t>Maximum Turning Dia</w:t>
      </w:r>
      <w:proofErr w:type="gramStart"/>
      <w:r w:rsidRPr="0088703F">
        <w:rPr>
          <w:b/>
          <w:color w:val="0070C0"/>
          <w:sz w:val="32"/>
          <w:szCs w:val="32"/>
        </w:rPr>
        <w:t>. :</w:t>
      </w:r>
      <w:proofErr w:type="gramEnd"/>
      <w:r w:rsidRPr="0088703F">
        <w:rPr>
          <w:b/>
          <w:color w:val="0070C0"/>
          <w:sz w:val="32"/>
          <w:szCs w:val="32"/>
        </w:rPr>
        <w:t xml:space="preserve"> 450-800 mm.</w:t>
      </w:r>
    </w:p>
    <w:p w:rsidR="0088703F" w:rsidRPr="0088703F" w:rsidRDefault="006D1C5F" w:rsidP="0088703F">
      <w:pPr>
        <w:pStyle w:val="ListParagraph"/>
        <w:numPr>
          <w:ilvl w:val="0"/>
          <w:numId w:val="4"/>
        </w:numPr>
        <w:autoSpaceDE w:val="0"/>
        <w:autoSpaceDN w:val="0"/>
        <w:adjustRightInd w:val="0"/>
        <w:spacing w:after="0" w:line="240" w:lineRule="auto"/>
        <w:rPr>
          <w:b/>
          <w:color w:val="0070C0"/>
          <w:sz w:val="32"/>
          <w:szCs w:val="32"/>
        </w:rPr>
      </w:pPr>
      <w:r w:rsidRPr="0088703F">
        <w:rPr>
          <w:b/>
          <w:color w:val="0070C0"/>
          <w:sz w:val="32"/>
          <w:szCs w:val="32"/>
        </w:rPr>
        <w:t xml:space="preserve">Maximum Distance Between </w:t>
      </w:r>
      <w:proofErr w:type="gramStart"/>
      <w:r w:rsidRPr="0088703F">
        <w:rPr>
          <w:b/>
          <w:color w:val="0070C0"/>
          <w:sz w:val="32"/>
          <w:szCs w:val="32"/>
        </w:rPr>
        <w:t>Centers :</w:t>
      </w:r>
      <w:proofErr w:type="gramEnd"/>
      <w:r w:rsidRPr="0088703F">
        <w:rPr>
          <w:b/>
          <w:color w:val="0070C0"/>
          <w:sz w:val="32"/>
          <w:szCs w:val="32"/>
        </w:rPr>
        <w:t xml:space="preserve"> 1500-3000 mm. </w:t>
      </w:r>
    </w:p>
    <w:p w:rsidR="0088703F" w:rsidRPr="0088703F" w:rsidRDefault="006D1C5F" w:rsidP="0088703F">
      <w:pPr>
        <w:pStyle w:val="ListParagraph"/>
        <w:numPr>
          <w:ilvl w:val="0"/>
          <w:numId w:val="4"/>
        </w:numPr>
        <w:autoSpaceDE w:val="0"/>
        <w:autoSpaceDN w:val="0"/>
        <w:adjustRightInd w:val="0"/>
        <w:spacing w:after="0" w:line="240" w:lineRule="auto"/>
        <w:rPr>
          <w:b/>
          <w:color w:val="0070C0"/>
          <w:sz w:val="32"/>
          <w:szCs w:val="32"/>
        </w:rPr>
      </w:pPr>
      <w:r w:rsidRPr="0088703F">
        <w:rPr>
          <w:b/>
          <w:color w:val="0070C0"/>
          <w:sz w:val="32"/>
          <w:szCs w:val="32"/>
        </w:rPr>
        <w:t>Spindle RPM : 20- 1400,</w:t>
      </w:r>
    </w:p>
    <w:p w:rsidR="0088703F" w:rsidRPr="0088703F" w:rsidRDefault="006D1C5F" w:rsidP="0088703F">
      <w:pPr>
        <w:pStyle w:val="ListParagraph"/>
        <w:numPr>
          <w:ilvl w:val="0"/>
          <w:numId w:val="4"/>
        </w:numPr>
        <w:autoSpaceDE w:val="0"/>
        <w:autoSpaceDN w:val="0"/>
        <w:adjustRightInd w:val="0"/>
        <w:spacing w:after="0" w:line="240" w:lineRule="auto"/>
        <w:rPr>
          <w:b/>
          <w:color w:val="0070C0"/>
          <w:sz w:val="32"/>
          <w:szCs w:val="32"/>
        </w:rPr>
      </w:pPr>
      <w:r w:rsidRPr="0088703F">
        <w:rPr>
          <w:b/>
          <w:color w:val="0070C0"/>
          <w:sz w:val="32"/>
          <w:szCs w:val="32"/>
        </w:rPr>
        <w:t>Power - 3 KW. Manual Chuck.</w:t>
      </w:r>
    </w:p>
    <w:p w:rsidR="006D1C5F" w:rsidRPr="0088703F" w:rsidRDefault="006D1C5F" w:rsidP="0088703F">
      <w:pPr>
        <w:pStyle w:val="ListParagraph"/>
        <w:numPr>
          <w:ilvl w:val="0"/>
          <w:numId w:val="4"/>
        </w:numPr>
        <w:autoSpaceDE w:val="0"/>
        <w:autoSpaceDN w:val="0"/>
        <w:adjustRightInd w:val="0"/>
        <w:spacing w:after="0" w:line="240" w:lineRule="auto"/>
        <w:rPr>
          <w:b/>
          <w:color w:val="0070C0"/>
          <w:sz w:val="32"/>
          <w:szCs w:val="32"/>
        </w:rPr>
      </w:pPr>
      <w:proofErr w:type="gramStart"/>
      <w:r w:rsidRPr="0088703F">
        <w:rPr>
          <w:b/>
          <w:color w:val="0070C0"/>
          <w:sz w:val="32"/>
          <w:szCs w:val="32"/>
        </w:rPr>
        <w:t>System :</w:t>
      </w:r>
      <w:proofErr w:type="gramEnd"/>
      <w:r w:rsidRPr="0088703F">
        <w:rPr>
          <w:b/>
          <w:color w:val="0070C0"/>
          <w:sz w:val="32"/>
          <w:szCs w:val="32"/>
        </w:rPr>
        <w:t xml:space="preserve"> Gear Head.</w:t>
      </w:r>
    </w:p>
    <w:p w:rsidR="006D1C5F" w:rsidRPr="0088703F" w:rsidRDefault="006D1C5F" w:rsidP="0088703F">
      <w:pPr>
        <w:spacing w:before="240" w:after="0"/>
        <w:rPr>
          <w:rFonts w:ascii="Helvetica-Narrow-Bold" w:hAnsi="Helvetica-Narrow-Bold" w:cs="Helvetica-Narrow-Bold"/>
          <w:b/>
          <w:bCs/>
          <w:sz w:val="20"/>
          <w:szCs w:val="20"/>
        </w:rPr>
      </w:pPr>
    </w:p>
    <w:p w:rsidR="006D1C5F" w:rsidRPr="0088703F" w:rsidRDefault="006D1C5F" w:rsidP="0088703F">
      <w:pPr>
        <w:spacing w:before="240" w:after="0"/>
        <w:rPr>
          <w:rFonts w:ascii="Helvetica-Narrow-Bold" w:hAnsi="Helvetica-Narrow-Bold" w:cs="Helvetica-Narrow-Bold"/>
          <w:b/>
          <w:bCs/>
          <w:sz w:val="20"/>
          <w:szCs w:val="20"/>
        </w:rPr>
      </w:pPr>
    </w:p>
    <w:p w:rsidR="006D1C5F" w:rsidRDefault="003055A5" w:rsidP="006D1C5F">
      <w:pPr>
        <w:pStyle w:val="ListParagraph"/>
        <w:spacing w:before="240" w:after="0"/>
        <w:jc w:val="center"/>
        <w:rPr>
          <w:rFonts w:ascii="Helvetica-Narrow-Bold" w:hAnsi="Helvetica-Narrow-Bold" w:cs="Helvetica-Narrow-Bold"/>
          <w:b/>
          <w:bCs/>
          <w:sz w:val="20"/>
          <w:szCs w:val="20"/>
        </w:rPr>
      </w:pPr>
      <w:r w:rsidRPr="003055A5">
        <w:rPr>
          <w:noProof/>
        </w:rPr>
        <w:pict>
          <v:shape id="_x0000_s1036" type="#_x0000_t32" style="position:absolute;left:0;text-align:left;margin-left:0;margin-top:20.15pt;width:544.5pt;height:.05pt;z-index:251728896" o:connectortype="straight" strokecolor="red" strokeweight="3pt">
            <v:shadow type="perspective" color="#7f7f7f [1601]" opacity=".5" offset="1pt" offset2="-1pt"/>
          </v:shape>
        </w:pict>
      </w:r>
    </w:p>
    <w:p w:rsidR="006D1C5F" w:rsidRPr="001452E2" w:rsidRDefault="006D1C5F" w:rsidP="006D1C5F">
      <w:pPr>
        <w:pStyle w:val="ListParagraph"/>
        <w:spacing w:before="240" w:after="0"/>
        <w:jc w:val="center"/>
        <w:rPr>
          <w:rFonts w:ascii="Helvetica-Narrow-Bold" w:hAnsi="Helvetica-Narrow-Bold" w:cs="Helvetica-Narrow-Bold"/>
          <w:b/>
          <w:bCs/>
          <w:sz w:val="20"/>
          <w:szCs w:val="20"/>
        </w:rPr>
      </w:pPr>
      <w:r w:rsidRPr="001452E2">
        <w:rPr>
          <w:rFonts w:ascii="Helvetica-Narrow-Bold" w:hAnsi="Helvetica-Narrow-Bold" w:cs="Helvetica-Narrow-Bold"/>
          <w:b/>
          <w:bCs/>
          <w:sz w:val="20"/>
          <w:szCs w:val="20"/>
        </w:rPr>
        <w:t>Unit-</w:t>
      </w:r>
      <w:proofErr w:type="gramStart"/>
      <w:r w:rsidRPr="001452E2">
        <w:rPr>
          <w:rFonts w:ascii="Helvetica-Narrow-Bold" w:hAnsi="Helvetica-Narrow-Bold" w:cs="Helvetica-Narrow-Bold"/>
          <w:b/>
          <w:bCs/>
          <w:sz w:val="20"/>
          <w:szCs w:val="20"/>
        </w:rPr>
        <w:t>I :</w:t>
      </w:r>
      <w:proofErr w:type="gramEnd"/>
      <w:r w:rsidRPr="001452E2">
        <w:rPr>
          <w:rFonts w:ascii="Helvetica-Narrow" w:hAnsi="Helvetica-Narrow" w:cs="Helvetica-Narrow"/>
          <w:b/>
          <w:sz w:val="20"/>
          <w:szCs w:val="20"/>
        </w:rPr>
        <w:t xml:space="preserve"> Plot No. D-10, 27 Ft. Road, Opp. Mani </w:t>
      </w:r>
      <w:proofErr w:type="spellStart"/>
      <w:r w:rsidRPr="001452E2">
        <w:rPr>
          <w:rFonts w:ascii="Helvetica-Narrow" w:hAnsi="Helvetica-Narrow" w:cs="Helvetica-Narrow"/>
          <w:b/>
          <w:sz w:val="20"/>
          <w:szCs w:val="20"/>
        </w:rPr>
        <w:t>Ki</w:t>
      </w:r>
      <w:proofErr w:type="spellEnd"/>
      <w:r w:rsidRPr="001452E2">
        <w:rPr>
          <w:rFonts w:ascii="Helvetica-Narrow" w:hAnsi="Helvetica-Narrow" w:cs="Helvetica-Narrow"/>
          <w:b/>
          <w:sz w:val="20"/>
          <w:szCs w:val="20"/>
        </w:rPr>
        <w:t xml:space="preserve"> Tal, </w:t>
      </w:r>
      <w:proofErr w:type="spellStart"/>
      <w:r w:rsidRPr="001452E2">
        <w:rPr>
          <w:rFonts w:ascii="Helvetica-Narrow" w:hAnsi="Helvetica-Narrow" w:cs="Helvetica-Narrow"/>
          <w:b/>
          <w:sz w:val="20"/>
          <w:szCs w:val="20"/>
        </w:rPr>
        <w:t>Dabua</w:t>
      </w:r>
      <w:proofErr w:type="spellEnd"/>
      <w:r w:rsidRPr="001452E2">
        <w:rPr>
          <w:rFonts w:ascii="Helvetica-Narrow" w:hAnsi="Helvetica-Narrow" w:cs="Helvetica-Narrow"/>
          <w:b/>
          <w:sz w:val="20"/>
          <w:szCs w:val="20"/>
        </w:rPr>
        <w:t xml:space="preserve"> Colony, N.I.T. Faridabad-121001(HR.)</w:t>
      </w:r>
    </w:p>
    <w:p w:rsidR="006D1C5F" w:rsidRPr="00A04600" w:rsidRDefault="006D1C5F" w:rsidP="006D1C5F">
      <w:pPr>
        <w:pStyle w:val="ListParagraph"/>
        <w:spacing w:before="240" w:after="0"/>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6D1C5F" w:rsidRPr="00F2147B" w:rsidRDefault="006D1C5F" w:rsidP="006D1C5F">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6D1C5F" w:rsidRDefault="006D1C5F" w:rsidP="006D1C5F">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r w:rsidR="003055A5">
        <w:fldChar w:fldCharType="begin"/>
      </w:r>
      <w:r w:rsidR="003055A5">
        <w:instrText>HYPERLINK "mailto:info@ranoliaengg.com"</w:instrText>
      </w:r>
      <w:r w:rsidR="003055A5">
        <w:fldChar w:fldCharType="separate"/>
      </w:r>
      <w:r w:rsidRPr="00F2147B">
        <w:rPr>
          <w:rStyle w:val="Hyperlink"/>
          <w:rFonts w:ascii="Helvetica" w:hAnsi="Helvetica" w:cs="Helvetica"/>
          <w:b/>
          <w:color w:val="8633F5"/>
          <w:sz w:val="20"/>
          <w:szCs w:val="20"/>
        </w:rPr>
        <w:t>info@ranoliaengg.com</w:t>
      </w:r>
      <w:r w:rsidR="003055A5">
        <w:fldChar w:fldCharType="end"/>
      </w:r>
      <w:r w:rsidRPr="00F2147B">
        <w:rPr>
          <w:rFonts w:ascii="Helvetica" w:hAnsi="Helvetica" w:cs="Helvetica"/>
          <w:b/>
          <w:sz w:val="20"/>
          <w:szCs w:val="20"/>
        </w:rPr>
        <w:t xml:space="preserve">        website :    </w:t>
      </w:r>
      <w:hyperlink r:id="rId25" w:history="1">
        <w:r w:rsidRPr="00F2147B">
          <w:rPr>
            <w:rStyle w:val="Hyperlink"/>
            <w:rFonts w:ascii="Helvetica" w:hAnsi="Helvetica" w:cs="Helvetica"/>
            <w:b/>
            <w:sz w:val="20"/>
            <w:szCs w:val="20"/>
          </w:rPr>
          <w:t>www.ranoliaengg.com</w:t>
        </w:r>
      </w:hyperlink>
    </w:p>
    <w:p w:rsidR="0088703F" w:rsidRPr="00146960" w:rsidRDefault="0088703F" w:rsidP="0088703F">
      <w:pPr>
        <w:tabs>
          <w:tab w:val="left" w:pos="2160"/>
          <w:tab w:val="left" w:pos="2250"/>
        </w:tabs>
        <w:spacing w:after="0"/>
        <w:rPr>
          <w:rFonts w:ascii="Verdana" w:hAnsi="Verdana"/>
          <w:b/>
          <w:bCs/>
          <w:iCs/>
          <w:color w:val="FF0000"/>
          <w:sz w:val="48"/>
          <w:szCs w:val="44"/>
        </w:rPr>
      </w:pPr>
      <w:r>
        <w:rPr>
          <w:b/>
          <w:noProof/>
          <w:sz w:val="52"/>
          <w:szCs w:val="44"/>
        </w:rPr>
        <w:lastRenderedPageBreak/>
        <w:drawing>
          <wp:anchor distT="0" distB="0" distL="114300" distR="114300" simplePos="0" relativeHeight="251732992" behindDoc="1" locked="0" layoutInCell="1" allowOverlap="1">
            <wp:simplePos x="0" y="0"/>
            <wp:positionH relativeFrom="column">
              <wp:posOffset>5848350</wp:posOffset>
            </wp:positionH>
            <wp:positionV relativeFrom="paragraph">
              <wp:posOffset>108585</wp:posOffset>
            </wp:positionV>
            <wp:extent cx="1107440" cy="711835"/>
            <wp:effectExtent l="19050" t="0" r="0" b="0"/>
            <wp:wrapTight wrapText="bothSides">
              <wp:wrapPolygon edited="0">
                <wp:start x="6317" y="0"/>
                <wp:lineTo x="2972" y="1734"/>
                <wp:lineTo x="-372" y="6359"/>
                <wp:lineTo x="-372" y="12717"/>
                <wp:lineTo x="1486" y="18498"/>
                <wp:lineTo x="2601" y="18498"/>
                <wp:lineTo x="5945" y="20810"/>
                <wp:lineTo x="6317" y="20810"/>
                <wp:lineTo x="15234" y="20810"/>
                <wp:lineTo x="15606" y="20810"/>
                <wp:lineTo x="18950" y="18498"/>
                <wp:lineTo x="20064" y="18498"/>
                <wp:lineTo x="21550" y="12717"/>
                <wp:lineTo x="21550" y="6359"/>
                <wp:lineTo x="18578" y="1734"/>
                <wp:lineTo x="15234" y="0"/>
                <wp:lineTo x="6317" y="0"/>
              </wp:wrapPolygon>
            </wp:wrapTight>
            <wp:docPr id="27" name="Picture 2" descr="C:\Users\hp\Desktop\ranolia engineering\international-accreditation-forum-logo-5F1455FF1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anolia engineering\international-accreditation-forum-logo-5F1455FF15-seeklogo.com.png"/>
                    <pic:cNvPicPr>
                      <a:picLocks noChangeAspect="1" noChangeArrowheads="1"/>
                    </pic:cNvPicPr>
                  </pic:nvPicPr>
                  <pic:blipFill>
                    <a:blip r:embed="rId6" cstate="print">
                      <a:lum bright="-21000" contrast="73000"/>
                    </a:blip>
                    <a:srcRect/>
                    <a:stretch>
                      <a:fillRect/>
                    </a:stretch>
                  </pic:blipFill>
                  <pic:spPr bwMode="auto">
                    <a:xfrm>
                      <a:off x="0" y="0"/>
                      <a:ext cx="1107440" cy="711835"/>
                    </a:xfrm>
                    <a:prstGeom prst="rect">
                      <a:avLst/>
                    </a:prstGeom>
                    <a:noFill/>
                    <a:ln w="9525">
                      <a:noFill/>
                      <a:miter lim="800000"/>
                      <a:headEnd/>
                      <a:tailEnd/>
                    </a:ln>
                  </pic:spPr>
                </pic:pic>
              </a:graphicData>
            </a:graphic>
          </wp:anchor>
        </w:drawing>
      </w:r>
      <w:r>
        <w:rPr>
          <w:b/>
          <w:noProof/>
          <w:sz w:val="52"/>
          <w:szCs w:val="44"/>
        </w:rPr>
        <w:drawing>
          <wp:anchor distT="0" distB="0" distL="114300" distR="114300" simplePos="0" relativeHeight="251731968" behindDoc="1" locked="0" layoutInCell="1" allowOverlap="1">
            <wp:simplePos x="0" y="0"/>
            <wp:positionH relativeFrom="column">
              <wp:posOffset>-80010</wp:posOffset>
            </wp:positionH>
            <wp:positionV relativeFrom="paragraph">
              <wp:posOffset>-114300</wp:posOffset>
            </wp:positionV>
            <wp:extent cx="1143000" cy="1143000"/>
            <wp:effectExtent l="0" t="0" r="0" b="0"/>
            <wp:wrapTight wrapText="bothSides">
              <wp:wrapPolygon edited="0">
                <wp:start x="5760" y="3960"/>
                <wp:lineTo x="3600" y="5040"/>
                <wp:lineTo x="1800" y="7560"/>
                <wp:lineTo x="1800" y="15480"/>
                <wp:lineTo x="2880" y="17280"/>
                <wp:lineTo x="19440" y="17280"/>
                <wp:lineTo x="19800" y="17280"/>
                <wp:lineTo x="20520" y="15840"/>
                <wp:lineTo x="20880" y="8280"/>
                <wp:lineTo x="19800" y="4680"/>
                <wp:lineTo x="18720" y="3960"/>
                <wp:lineTo x="5760" y="3960"/>
              </wp:wrapPolygon>
            </wp:wrapTight>
            <wp:docPr id="29" name="Picture 1" descr="C:\Users\hp\Desktop\ranolia engineering\ranolia-engineering-logo-120x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nolia engineering\ranolia-engineering-logo-120x120.png"/>
                    <pic:cNvPicPr>
                      <a:picLocks noChangeAspect="1" noChangeArrowheads="1"/>
                    </pic:cNvPicPr>
                  </pic:nvPicPr>
                  <pic:blipFill>
                    <a:blip r:embed="rId7">
                      <a:lum bright="6000" contrast="25000"/>
                    </a:blip>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146960">
        <w:rPr>
          <w:rFonts w:ascii="Verdana" w:hAnsi="Verdana"/>
          <w:b/>
          <w:bCs/>
          <w:iCs/>
          <w:color w:val="FF0000"/>
          <w:sz w:val="52"/>
          <w:szCs w:val="44"/>
        </w:rPr>
        <w:t>RANOLIA ENGINEERING</w:t>
      </w:r>
    </w:p>
    <w:p w:rsidR="0088703F" w:rsidRPr="00AD4050" w:rsidRDefault="0088703F" w:rsidP="0088703F">
      <w:pPr>
        <w:tabs>
          <w:tab w:val="left" w:pos="2520"/>
        </w:tabs>
        <w:spacing w:after="0"/>
        <w:rPr>
          <w:rFonts w:ascii="Verdana" w:hAnsi="Verdana"/>
          <w:b/>
          <w:bCs/>
          <w:iCs/>
          <w:color w:val="0070C0"/>
          <w:sz w:val="20"/>
          <w:szCs w:val="20"/>
        </w:rPr>
      </w:pPr>
      <w:r w:rsidRPr="00AD4050">
        <w:rPr>
          <w:rFonts w:ascii="Verdana" w:hAnsi="Verdana"/>
          <w:b/>
          <w:bCs/>
          <w:iCs/>
          <w:color w:val="0070C0"/>
          <w:sz w:val="20"/>
          <w:szCs w:val="20"/>
        </w:rPr>
        <w:t>(AN ISO 9001-2015 CERTIFIED COMPANY)</w:t>
      </w:r>
    </w:p>
    <w:p w:rsidR="0088703F" w:rsidRDefault="0088703F" w:rsidP="0088703F">
      <w:pPr>
        <w:tabs>
          <w:tab w:val="left" w:pos="2520"/>
        </w:tabs>
        <w:spacing w:after="0"/>
        <w:rPr>
          <w:rFonts w:ascii="Verdana" w:hAnsi="Verdana"/>
          <w:b/>
          <w:bCs/>
          <w:iCs/>
          <w:color w:val="0070C0"/>
          <w:sz w:val="20"/>
          <w:szCs w:val="20"/>
        </w:rPr>
      </w:pPr>
      <w:proofErr w:type="spellStart"/>
      <w:r>
        <w:rPr>
          <w:rFonts w:ascii="Verdana" w:hAnsi="Verdana"/>
          <w:b/>
          <w:bCs/>
          <w:iCs/>
          <w:color w:val="0070C0"/>
          <w:sz w:val="20"/>
          <w:szCs w:val="20"/>
        </w:rPr>
        <w:t>Spl</w:t>
      </w:r>
      <w:proofErr w:type="spellEnd"/>
      <w:r>
        <w:rPr>
          <w:rFonts w:ascii="Verdana" w:hAnsi="Verdana"/>
          <w:b/>
          <w:bCs/>
          <w:iCs/>
          <w:color w:val="0070C0"/>
          <w:sz w:val="20"/>
          <w:szCs w:val="20"/>
        </w:rPr>
        <w:t xml:space="preserve">. </w:t>
      </w:r>
      <w:proofErr w:type="gramStart"/>
      <w:r>
        <w:rPr>
          <w:rFonts w:ascii="Verdana" w:hAnsi="Verdana"/>
          <w:b/>
          <w:bCs/>
          <w:iCs/>
          <w:color w:val="0070C0"/>
          <w:sz w:val="20"/>
          <w:szCs w:val="20"/>
        </w:rPr>
        <w:t>In :</w:t>
      </w:r>
      <w:proofErr w:type="gramEnd"/>
      <w:r>
        <w:rPr>
          <w:rFonts w:ascii="Verdana" w:hAnsi="Verdana"/>
          <w:b/>
          <w:bCs/>
          <w:iCs/>
          <w:color w:val="0070C0"/>
          <w:sz w:val="20"/>
          <w:szCs w:val="20"/>
        </w:rPr>
        <w:t xml:space="preserve"> ALL K</w:t>
      </w:r>
      <w:r w:rsidRPr="00AD4050">
        <w:rPr>
          <w:rFonts w:ascii="Verdana" w:hAnsi="Verdana"/>
          <w:b/>
          <w:bCs/>
          <w:iCs/>
          <w:color w:val="0070C0"/>
          <w:sz w:val="20"/>
          <w:szCs w:val="20"/>
        </w:rPr>
        <w:t>INDS OF CNC &amp;</w:t>
      </w:r>
      <w:r>
        <w:rPr>
          <w:rFonts w:ascii="Verdana" w:hAnsi="Verdana"/>
          <w:b/>
          <w:bCs/>
          <w:iCs/>
          <w:color w:val="0070C0"/>
          <w:sz w:val="20"/>
          <w:szCs w:val="20"/>
        </w:rPr>
        <w:t xml:space="preserve"> VMC JOB WORKS</w:t>
      </w:r>
    </w:p>
    <w:p w:rsidR="0088703F" w:rsidRDefault="0088703F" w:rsidP="00674EEA">
      <w:pPr>
        <w:autoSpaceDE w:val="0"/>
        <w:autoSpaceDN w:val="0"/>
        <w:adjustRightInd w:val="0"/>
        <w:spacing w:after="0" w:line="240" w:lineRule="auto"/>
      </w:pPr>
    </w:p>
    <w:p w:rsidR="0088703F" w:rsidRDefault="00EE1899" w:rsidP="00674EEA">
      <w:pPr>
        <w:autoSpaceDE w:val="0"/>
        <w:autoSpaceDN w:val="0"/>
        <w:adjustRightInd w:val="0"/>
        <w:spacing w:after="0" w:line="240" w:lineRule="auto"/>
        <w:rPr>
          <w:b/>
          <w:color w:val="FF0000"/>
          <w:sz w:val="40"/>
          <w:szCs w:val="40"/>
        </w:rPr>
      </w:pPr>
      <w:r>
        <w:rPr>
          <w:b/>
          <w:color w:val="FF0000"/>
          <w:sz w:val="40"/>
          <w:szCs w:val="40"/>
        </w:rPr>
        <w:t>9</w:t>
      </w:r>
      <w:r w:rsidR="006D1C5F" w:rsidRPr="0088703F">
        <w:rPr>
          <w:b/>
          <w:color w:val="FF0000"/>
          <w:sz w:val="40"/>
          <w:szCs w:val="40"/>
        </w:rPr>
        <w:t xml:space="preserve">) MIG Welding Machine 600 Amp. (Two) </w:t>
      </w:r>
    </w:p>
    <w:p w:rsidR="00EE1899" w:rsidRDefault="00EE1899" w:rsidP="00674EEA">
      <w:pPr>
        <w:autoSpaceDE w:val="0"/>
        <w:autoSpaceDN w:val="0"/>
        <w:adjustRightInd w:val="0"/>
        <w:spacing w:after="0" w:line="240" w:lineRule="auto"/>
        <w:rPr>
          <w:b/>
          <w:color w:val="FF0000"/>
          <w:sz w:val="40"/>
          <w:szCs w:val="40"/>
        </w:rPr>
      </w:pPr>
    </w:p>
    <w:p w:rsidR="00EE1899" w:rsidRDefault="00EE1899" w:rsidP="00674EEA">
      <w:pPr>
        <w:autoSpaceDE w:val="0"/>
        <w:autoSpaceDN w:val="0"/>
        <w:adjustRightInd w:val="0"/>
        <w:spacing w:after="0" w:line="240" w:lineRule="auto"/>
        <w:rPr>
          <w:b/>
          <w:color w:val="FF0000"/>
          <w:sz w:val="40"/>
          <w:szCs w:val="40"/>
        </w:rPr>
      </w:pPr>
    </w:p>
    <w:p w:rsidR="00EE1899" w:rsidRPr="0088703F" w:rsidRDefault="00EE1899" w:rsidP="00674EEA">
      <w:pPr>
        <w:autoSpaceDE w:val="0"/>
        <w:autoSpaceDN w:val="0"/>
        <w:adjustRightInd w:val="0"/>
        <w:spacing w:after="0" w:line="240" w:lineRule="auto"/>
        <w:rPr>
          <w:b/>
          <w:color w:val="FF0000"/>
          <w:sz w:val="40"/>
          <w:szCs w:val="40"/>
        </w:rPr>
      </w:pPr>
    </w:p>
    <w:p w:rsidR="006D1C5F" w:rsidRDefault="00EE1899" w:rsidP="00674EEA">
      <w:pPr>
        <w:autoSpaceDE w:val="0"/>
        <w:autoSpaceDN w:val="0"/>
        <w:adjustRightInd w:val="0"/>
        <w:spacing w:after="0" w:line="240" w:lineRule="auto"/>
        <w:rPr>
          <w:b/>
          <w:color w:val="FF0000"/>
          <w:sz w:val="40"/>
          <w:szCs w:val="40"/>
        </w:rPr>
      </w:pPr>
      <w:r>
        <w:rPr>
          <w:b/>
          <w:color w:val="FF0000"/>
          <w:sz w:val="40"/>
          <w:szCs w:val="40"/>
        </w:rPr>
        <w:t>10</w:t>
      </w:r>
      <w:r w:rsidR="006D1C5F" w:rsidRPr="0088703F">
        <w:rPr>
          <w:b/>
          <w:color w:val="FF0000"/>
          <w:sz w:val="40"/>
          <w:szCs w:val="40"/>
        </w:rPr>
        <w:t>) Hand Drill Machine (Four)</w:t>
      </w:r>
    </w:p>
    <w:p w:rsidR="00EE1899" w:rsidRDefault="00EE1899" w:rsidP="00674EEA">
      <w:pPr>
        <w:autoSpaceDE w:val="0"/>
        <w:autoSpaceDN w:val="0"/>
        <w:adjustRightInd w:val="0"/>
        <w:spacing w:after="0" w:line="240" w:lineRule="auto"/>
        <w:rPr>
          <w:b/>
          <w:color w:val="FF0000"/>
          <w:sz w:val="40"/>
          <w:szCs w:val="40"/>
        </w:rPr>
      </w:pPr>
    </w:p>
    <w:p w:rsidR="00EE1899" w:rsidRDefault="00EE1899" w:rsidP="00674EEA">
      <w:pPr>
        <w:autoSpaceDE w:val="0"/>
        <w:autoSpaceDN w:val="0"/>
        <w:adjustRightInd w:val="0"/>
        <w:spacing w:after="0" w:line="240" w:lineRule="auto"/>
        <w:rPr>
          <w:b/>
          <w:color w:val="FF0000"/>
          <w:sz w:val="40"/>
          <w:szCs w:val="40"/>
        </w:rPr>
      </w:pPr>
    </w:p>
    <w:p w:rsidR="00EE1899" w:rsidRPr="0088703F" w:rsidRDefault="00EE1899" w:rsidP="00674EEA">
      <w:pPr>
        <w:autoSpaceDE w:val="0"/>
        <w:autoSpaceDN w:val="0"/>
        <w:adjustRightInd w:val="0"/>
        <w:spacing w:after="0" w:line="240" w:lineRule="auto"/>
        <w:rPr>
          <w:b/>
          <w:color w:val="FF0000"/>
          <w:sz w:val="40"/>
          <w:szCs w:val="40"/>
        </w:rPr>
      </w:pPr>
    </w:p>
    <w:p w:rsidR="0088703F" w:rsidRDefault="00EE1899" w:rsidP="00674EEA">
      <w:pPr>
        <w:autoSpaceDE w:val="0"/>
        <w:autoSpaceDN w:val="0"/>
        <w:adjustRightInd w:val="0"/>
        <w:spacing w:after="0" w:line="240" w:lineRule="auto"/>
        <w:rPr>
          <w:b/>
          <w:color w:val="FF0000"/>
          <w:sz w:val="40"/>
          <w:szCs w:val="40"/>
        </w:rPr>
      </w:pPr>
      <w:r>
        <w:rPr>
          <w:b/>
          <w:color w:val="FF0000"/>
          <w:sz w:val="40"/>
          <w:szCs w:val="40"/>
        </w:rPr>
        <w:t>11</w:t>
      </w:r>
      <w:r w:rsidR="006D1C5F" w:rsidRPr="0088703F">
        <w:rPr>
          <w:b/>
          <w:color w:val="FF0000"/>
          <w:sz w:val="40"/>
          <w:szCs w:val="40"/>
        </w:rPr>
        <w:t xml:space="preserve">) Hand Grinder (Five) </w:t>
      </w:r>
    </w:p>
    <w:p w:rsidR="00EE1899" w:rsidRDefault="00EE1899" w:rsidP="00674EEA">
      <w:pPr>
        <w:autoSpaceDE w:val="0"/>
        <w:autoSpaceDN w:val="0"/>
        <w:adjustRightInd w:val="0"/>
        <w:spacing w:after="0" w:line="240" w:lineRule="auto"/>
        <w:rPr>
          <w:b/>
          <w:color w:val="FF0000"/>
          <w:sz w:val="40"/>
          <w:szCs w:val="40"/>
        </w:rPr>
      </w:pPr>
    </w:p>
    <w:p w:rsidR="00EE1899" w:rsidRDefault="00EE1899" w:rsidP="00674EEA">
      <w:pPr>
        <w:autoSpaceDE w:val="0"/>
        <w:autoSpaceDN w:val="0"/>
        <w:adjustRightInd w:val="0"/>
        <w:spacing w:after="0" w:line="240" w:lineRule="auto"/>
        <w:rPr>
          <w:b/>
          <w:color w:val="FF0000"/>
          <w:sz w:val="40"/>
          <w:szCs w:val="40"/>
        </w:rPr>
      </w:pPr>
    </w:p>
    <w:p w:rsidR="00EE1899" w:rsidRPr="0088703F" w:rsidRDefault="00EE1899" w:rsidP="00674EEA">
      <w:pPr>
        <w:autoSpaceDE w:val="0"/>
        <w:autoSpaceDN w:val="0"/>
        <w:adjustRightInd w:val="0"/>
        <w:spacing w:after="0" w:line="240" w:lineRule="auto"/>
        <w:rPr>
          <w:b/>
          <w:color w:val="FF0000"/>
          <w:sz w:val="40"/>
          <w:szCs w:val="40"/>
        </w:rPr>
      </w:pPr>
    </w:p>
    <w:p w:rsidR="0088703F" w:rsidRDefault="00EE1899" w:rsidP="00674EEA">
      <w:pPr>
        <w:autoSpaceDE w:val="0"/>
        <w:autoSpaceDN w:val="0"/>
        <w:adjustRightInd w:val="0"/>
        <w:spacing w:after="0" w:line="240" w:lineRule="auto"/>
        <w:rPr>
          <w:b/>
          <w:color w:val="FF0000"/>
          <w:sz w:val="40"/>
          <w:szCs w:val="40"/>
        </w:rPr>
      </w:pPr>
      <w:r>
        <w:rPr>
          <w:b/>
          <w:color w:val="FF0000"/>
          <w:sz w:val="40"/>
          <w:szCs w:val="40"/>
        </w:rPr>
        <w:t>12</w:t>
      </w:r>
      <w:r w:rsidR="006D1C5F" w:rsidRPr="0088703F">
        <w:rPr>
          <w:b/>
          <w:color w:val="FF0000"/>
          <w:sz w:val="40"/>
          <w:szCs w:val="40"/>
        </w:rPr>
        <w:t xml:space="preserve">) Bench Grinder (Two) </w:t>
      </w:r>
    </w:p>
    <w:p w:rsidR="00EE1899" w:rsidRDefault="00EE1899" w:rsidP="00674EEA">
      <w:pPr>
        <w:autoSpaceDE w:val="0"/>
        <w:autoSpaceDN w:val="0"/>
        <w:adjustRightInd w:val="0"/>
        <w:spacing w:after="0" w:line="240" w:lineRule="auto"/>
        <w:rPr>
          <w:b/>
          <w:color w:val="FF0000"/>
          <w:sz w:val="40"/>
          <w:szCs w:val="40"/>
        </w:rPr>
      </w:pPr>
    </w:p>
    <w:p w:rsidR="00EE1899" w:rsidRDefault="00EE1899" w:rsidP="00674EEA">
      <w:pPr>
        <w:autoSpaceDE w:val="0"/>
        <w:autoSpaceDN w:val="0"/>
        <w:adjustRightInd w:val="0"/>
        <w:spacing w:after="0" w:line="240" w:lineRule="auto"/>
        <w:rPr>
          <w:b/>
          <w:color w:val="FF0000"/>
          <w:sz w:val="40"/>
          <w:szCs w:val="40"/>
        </w:rPr>
      </w:pPr>
    </w:p>
    <w:p w:rsidR="00EE1899" w:rsidRPr="0088703F" w:rsidRDefault="00EE1899" w:rsidP="00674EEA">
      <w:pPr>
        <w:autoSpaceDE w:val="0"/>
        <w:autoSpaceDN w:val="0"/>
        <w:adjustRightInd w:val="0"/>
        <w:spacing w:after="0" w:line="240" w:lineRule="auto"/>
        <w:rPr>
          <w:b/>
          <w:color w:val="FF0000"/>
          <w:sz w:val="40"/>
          <w:szCs w:val="40"/>
        </w:rPr>
      </w:pPr>
    </w:p>
    <w:p w:rsidR="0088703F" w:rsidRDefault="00EE1899" w:rsidP="00674EEA">
      <w:pPr>
        <w:autoSpaceDE w:val="0"/>
        <w:autoSpaceDN w:val="0"/>
        <w:adjustRightInd w:val="0"/>
        <w:spacing w:after="0" w:line="240" w:lineRule="auto"/>
        <w:rPr>
          <w:b/>
          <w:color w:val="FF0000"/>
          <w:sz w:val="40"/>
          <w:szCs w:val="40"/>
        </w:rPr>
      </w:pPr>
      <w:r>
        <w:rPr>
          <w:b/>
          <w:color w:val="FF0000"/>
          <w:sz w:val="40"/>
          <w:szCs w:val="40"/>
        </w:rPr>
        <w:t>13</w:t>
      </w:r>
      <w:r w:rsidR="006D1C5F" w:rsidRPr="0088703F">
        <w:rPr>
          <w:b/>
          <w:color w:val="FF0000"/>
          <w:sz w:val="40"/>
          <w:szCs w:val="40"/>
        </w:rPr>
        <w:t xml:space="preserve">) Buffing Machine (Two) </w:t>
      </w:r>
    </w:p>
    <w:p w:rsidR="00EE1899" w:rsidRDefault="00EE1899" w:rsidP="00674EEA">
      <w:pPr>
        <w:autoSpaceDE w:val="0"/>
        <w:autoSpaceDN w:val="0"/>
        <w:adjustRightInd w:val="0"/>
        <w:spacing w:after="0" w:line="240" w:lineRule="auto"/>
        <w:rPr>
          <w:b/>
          <w:color w:val="FF0000"/>
          <w:sz w:val="40"/>
          <w:szCs w:val="40"/>
        </w:rPr>
      </w:pPr>
    </w:p>
    <w:p w:rsidR="00EE1899" w:rsidRPr="0088703F" w:rsidRDefault="00EE1899" w:rsidP="00674EEA">
      <w:pPr>
        <w:autoSpaceDE w:val="0"/>
        <w:autoSpaceDN w:val="0"/>
        <w:adjustRightInd w:val="0"/>
        <w:spacing w:after="0" w:line="240" w:lineRule="auto"/>
        <w:rPr>
          <w:b/>
          <w:color w:val="FF0000"/>
          <w:sz w:val="40"/>
          <w:szCs w:val="40"/>
        </w:rPr>
      </w:pPr>
    </w:p>
    <w:p w:rsidR="0088703F" w:rsidRDefault="00EE1899" w:rsidP="00674EEA">
      <w:pPr>
        <w:autoSpaceDE w:val="0"/>
        <w:autoSpaceDN w:val="0"/>
        <w:adjustRightInd w:val="0"/>
        <w:spacing w:after="0" w:line="240" w:lineRule="auto"/>
        <w:rPr>
          <w:b/>
          <w:color w:val="FF0000"/>
          <w:sz w:val="40"/>
          <w:szCs w:val="40"/>
        </w:rPr>
      </w:pPr>
      <w:r>
        <w:rPr>
          <w:b/>
          <w:color w:val="FF0000"/>
          <w:sz w:val="40"/>
          <w:szCs w:val="40"/>
        </w:rPr>
        <w:t>14</w:t>
      </w:r>
      <w:r w:rsidR="006D1C5F" w:rsidRPr="0088703F">
        <w:rPr>
          <w:b/>
          <w:color w:val="FF0000"/>
          <w:sz w:val="40"/>
          <w:szCs w:val="40"/>
        </w:rPr>
        <w:t xml:space="preserve">) Overhead Crane 5 Ton (One) </w:t>
      </w:r>
    </w:p>
    <w:p w:rsidR="00EE1899" w:rsidRDefault="00EE1899" w:rsidP="00674EEA">
      <w:pPr>
        <w:autoSpaceDE w:val="0"/>
        <w:autoSpaceDN w:val="0"/>
        <w:adjustRightInd w:val="0"/>
        <w:spacing w:after="0" w:line="240" w:lineRule="auto"/>
        <w:rPr>
          <w:b/>
          <w:color w:val="FF0000"/>
          <w:sz w:val="40"/>
          <w:szCs w:val="40"/>
        </w:rPr>
      </w:pPr>
    </w:p>
    <w:p w:rsidR="00EE1899" w:rsidRPr="0088703F" w:rsidRDefault="00EE1899" w:rsidP="00674EEA">
      <w:pPr>
        <w:autoSpaceDE w:val="0"/>
        <w:autoSpaceDN w:val="0"/>
        <w:adjustRightInd w:val="0"/>
        <w:spacing w:after="0" w:line="240" w:lineRule="auto"/>
        <w:rPr>
          <w:b/>
          <w:color w:val="FF0000"/>
          <w:sz w:val="40"/>
          <w:szCs w:val="40"/>
        </w:rPr>
      </w:pPr>
    </w:p>
    <w:p w:rsidR="006D1C5F" w:rsidRPr="0088703F" w:rsidRDefault="00EE1899" w:rsidP="00674EEA">
      <w:pPr>
        <w:autoSpaceDE w:val="0"/>
        <w:autoSpaceDN w:val="0"/>
        <w:adjustRightInd w:val="0"/>
        <w:spacing w:after="0" w:line="240" w:lineRule="auto"/>
        <w:rPr>
          <w:b/>
          <w:color w:val="FF0000"/>
          <w:sz w:val="40"/>
          <w:szCs w:val="40"/>
        </w:rPr>
      </w:pPr>
      <w:r>
        <w:rPr>
          <w:b/>
          <w:color w:val="FF0000"/>
          <w:sz w:val="40"/>
          <w:szCs w:val="40"/>
        </w:rPr>
        <w:t>15</w:t>
      </w:r>
      <w:r w:rsidR="006D1C5F" w:rsidRPr="0088703F">
        <w:rPr>
          <w:b/>
          <w:color w:val="FF0000"/>
          <w:sz w:val="40"/>
          <w:szCs w:val="40"/>
        </w:rPr>
        <w:t>) D.G. Set 100 kVA Ashok Leyland (One)</w:t>
      </w: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EE1899" w:rsidRDefault="003055A5" w:rsidP="00EE1899">
      <w:pPr>
        <w:pStyle w:val="ListParagraph"/>
        <w:spacing w:before="240" w:after="0"/>
        <w:jc w:val="center"/>
        <w:rPr>
          <w:rFonts w:ascii="Helvetica-Narrow-Bold" w:hAnsi="Helvetica-Narrow-Bold" w:cs="Helvetica-Narrow-Bold"/>
          <w:b/>
          <w:bCs/>
          <w:sz w:val="20"/>
          <w:szCs w:val="20"/>
        </w:rPr>
      </w:pPr>
      <w:r w:rsidRPr="003055A5">
        <w:rPr>
          <w:noProof/>
        </w:rPr>
        <w:pict>
          <v:shape id="_x0000_s1037" type="#_x0000_t32" style="position:absolute;left:0;text-align:left;margin-left:0;margin-top:20.15pt;width:544.5pt;height:.05pt;z-index:251735040" o:connectortype="straight" strokecolor="red" strokeweight="3pt">
            <v:shadow type="perspective" color="#7f7f7f [1601]" opacity=".5" offset="1pt" offset2="-1pt"/>
          </v:shape>
        </w:pict>
      </w:r>
    </w:p>
    <w:p w:rsidR="00EE1899" w:rsidRPr="001452E2" w:rsidRDefault="00EE1899" w:rsidP="00EE1899">
      <w:pPr>
        <w:pStyle w:val="ListParagraph"/>
        <w:spacing w:before="240" w:after="0"/>
        <w:jc w:val="center"/>
        <w:rPr>
          <w:rFonts w:ascii="Helvetica-Narrow-Bold" w:hAnsi="Helvetica-Narrow-Bold" w:cs="Helvetica-Narrow-Bold"/>
          <w:b/>
          <w:bCs/>
          <w:sz w:val="20"/>
          <w:szCs w:val="20"/>
        </w:rPr>
      </w:pPr>
      <w:r w:rsidRPr="001452E2">
        <w:rPr>
          <w:rFonts w:ascii="Helvetica-Narrow-Bold" w:hAnsi="Helvetica-Narrow-Bold" w:cs="Helvetica-Narrow-Bold"/>
          <w:b/>
          <w:bCs/>
          <w:sz w:val="20"/>
          <w:szCs w:val="20"/>
        </w:rPr>
        <w:t>Unit-</w:t>
      </w:r>
      <w:proofErr w:type="gramStart"/>
      <w:r w:rsidRPr="001452E2">
        <w:rPr>
          <w:rFonts w:ascii="Helvetica-Narrow-Bold" w:hAnsi="Helvetica-Narrow-Bold" w:cs="Helvetica-Narrow-Bold"/>
          <w:b/>
          <w:bCs/>
          <w:sz w:val="20"/>
          <w:szCs w:val="20"/>
        </w:rPr>
        <w:t>I :</w:t>
      </w:r>
      <w:proofErr w:type="gramEnd"/>
      <w:r w:rsidRPr="001452E2">
        <w:rPr>
          <w:rFonts w:ascii="Helvetica-Narrow" w:hAnsi="Helvetica-Narrow" w:cs="Helvetica-Narrow"/>
          <w:b/>
          <w:sz w:val="20"/>
          <w:szCs w:val="20"/>
        </w:rPr>
        <w:t xml:space="preserve"> Plot No. D-10, 27 Ft. Road, Opp. Mani </w:t>
      </w:r>
      <w:proofErr w:type="spellStart"/>
      <w:r w:rsidRPr="001452E2">
        <w:rPr>
          <w:rFonts w:ascii="Helvetica-Narrow" w:hAnsi="Helvetica-Narrow" w:cs="Helvetica-Narrow"/>
          <w:b/>
          <w:sz w:val="20"/>
          <w:szCs w:val="20"/>
        </w:rPr>
        <w:t>Ki</w:t>
      </w:r>
      <w:proofErr w:type="spellEnd"/>
      <w:r w:rsidRPr="001452E2">
        <w:rPr>
          <w:rFonts w:ascii="Helvetica-Narrow" w:hAnsi="Helvetica-Narrow" w:cs="Helvetica-Narrow"/>
          <w:b/>
          <w:sz w:val="20"/>
          <w:szCs w:val="20"/>
        </w:rPr>
        <w:t xml:space="preserve"> Tal, </w:t>
      </w:r>
      <w:proofErr w:type="spellStart"/>
      <w:r w:rsidRPr="001452E2">
        <w:rPr>
          <w:rFonts w:ascii="Helvetica-Narrow" w:hAnsi="Helvetica-Narrow" w:cs="Helvetica-Narrow"/>
          <w:b/>
          <w:sz w:val="20"/>
          <w:szCs w:val="20"/>
        </w:rPr>
        <w:t>Dabua</w:t>
      </w:r>
      <w:proofErr w:type="spellEnd"/>
      <w:r w:rsidRPr="001452E2">
        <w:rPr>
          <w:rFonts w:ascii="Helvetica-Narrow" w:hAnsi="Helvetica-Narrow" w:cs="Helvetica-Narrow"/>
          <w:b/>
          <w:sz w:val="20"/>
          <w:szCs w:val="20"/>
        </w:rPr>
        <w:t xml:space="preserve"> Colony, N.I.T. Faridabad-121001(HR.)</w:t>
      </w:r>
    </w:p>
    <w:p w:rsidR="00EE1899" w:rsidRPr="00A04600" w:rsidRDefault="00EE1899" w:rsidP="00EE1899">
      <w:pPr>
        <w:pStyle w:val="ListParagraph"/>
        <w:spacing w:before="240" w:after="0"/>
        <w:jc w:val="center"/>
        <w:rPr>
          <w:rFonts w:ascii="Helvetica-Narrow" w:hAnsi="Helvetica-Narrow" w:cs="Helvetica-Narrow"/>
          <w:b/>
          <w:sz w:val="20"/>
          <w:szCs w:val="20"/>
        </w:rPr>
      </w:pPr>
      <w:r w:rsidRPr="00A04600">
        <w:rPr>
          <w:rFonts w:ascii="Helvetica-Narrow-Bold" w:hAnsi="Helvetica-Narrow-Bold" w:cs="Helvetica-Narrow-Bold"/>
          <w:b/>
          <w:bCs/>
          <w:sz w:val="20"/>
          <w:szCs w:val="20"/>
        </w:rPr>
        <w:t>Unit-</w:t>
      </w:r>
      <w:proofErr w:type="gramStart"/>
      <w:r w:rsidRPr="00A04600">
        <w:rPr>
          <w:rFonts w:ascii="Helvetica-Narrow-Bold" w:hAnsi="Helvetica-Narrow-Bold" w:cs="Helvetica-Narrow-Bold"/>
          <w:b/>
          <w:bCs/>
          <w:sz w:val="20"/>
          <w:szCs w:val="20"/>
        </w:rPr>
        <w:t>II :</w:t>
      </w:r>
      <w:proofErr w:type="gramEnd"/>
      <w:r w:rsidRPr="00A04600">
        <w:rPr>
          <w:rFonts w:ascii="Helvetica-Narrow" w:hAnsi="Helvetica-Narrow" w:cs="Helvetica-Narrow"/>
          <w:b/>
          <w:sz w:val="20"/>
          <w:szCs w:val="20"/>
        </w:rPr>
        <w:t xml:space="preserve"> Plot No. 10, </w:t>
      </w:r>
      <w:proofErr w:type="spellStart"/>
      <w:r w:rsidRPr="00A04600">
        <w:rPr>
          <w:rFonts w:ascii="Helvetica-Narrow" w:hAnsi="Helvetica-Narrow" w:cs="Helvetica-Narrow"/>
          <w:b/>
          <w:sz w:val="20"/>
          <w:szCs w:val="20"/>
        </w:rPr>
        <w:t>Gali</w:t>
      </w:r>
      <w:proofErr w:type="spellEnd"/>
      <w:r w:rsidRPr="00A04600">
        <w:rPr>
          <w:rFonts w:ascii="Helvetica-Narrow" w:hAnsi="Helvetica-Narrow" w:cs="Helvetica-Narrow"/>
          <w:b/>
          <w:sz w:val="20"/>
          <w:szCs w:val="20"/>
        </w:rPr>
        <w:t xml:space="preserve"> No. 3 (West), </w:t>
      </w:r>
      <w:proofErr w:type="spellStart"/>
      <w:r w:rsidRPr="00A04600">
        <w:rPr>
          <w:rFonts w:ascii="Helvetica-Narrow" w:hAnsi="Helvetica-Narrow" w:cs="Helvetica-Narrow"/>
          <w:b/>
          <w:sz w:val="20"/>
          <w:szCs w:val="20"/>
        </w:rPr>
        <w:t>Saroorpur</w:t>
      </w:r>
      <w:proofErr w:type="spellEnd"/>
      <w:r w:rsidRPr="00A04600">
        <w:rPr>
          <w:rFonts w:ascii="Helvetica-Narrow" w:hAnsi="Helvetica-Narrow" w:cs="Helvetica-Narrow"/>
          <w:b/>
          <w:sz w:val="20"/>
          <w:szCs w:val="20"/>
        </w:rPr>
        <w:t xml:space="preserve"> Ind. Area, Faridabad-121001(HR.)</w:t>
      </w:r>
    </w:p>
    <w:p w:rsidR="00EE1899" w:rsidRPr="00F2147B" w:rsidRDefault="00EE1899" w:rsidP="00EE1899">
      <w:pPr>
        <w:pStyle w:val="ListParagraph"/>
        <w:autoSpaceDE w:val="0"/>
        <w:autoSpaceDN w:val="0"/>
        <w:adjustRightInd w:val="0"/>
        <w:spacing w:after="0" w:line="240" w:lineRule="auto"/>
        <w:jc w:val="center"/>
        <w:rPr>
          <w:rFonts w:ascii="Helvetica-Narrow" w:hAnsi="Helvetica-Narrow" w:cs="Helvetica-Narrow"/>
          <w:b/>
          <w:sz w:val="20"/>
          <w:szCs w:val="20"/>
        </w:rPr>
      </w:pPr>
      <w:proofErr w:type="gramStart"/>
      <w:r w:rsidRPr="00F2147B">
        <w:rPr>
          <w:rFonts w:ascii="Helvetica" w:hAnsi="Helvetica" w:cs="Helvetica"/>
          <w:b/>
          <w:sz w:val="20"/>
          <w:szCs w:val="20"/>
        </w:rPr>
        <w:t>Mobile :</w:t>
      </w:r>
      <w:proofErr w:type="gramEnd"/>
      <w:r w:rsidRPr="00F2147B">
        <w:rPr>
          <w:rFonts w:ascii="Helvetica" w:hAnsi="Helvetica" w:cs="Helvetica"/>
          <w:b/>
          <w:sz w:val="20"/>
          <w:szCs w:val="20"/>
        </w:rPr>
        <w:t xml:space="preserve"> 9212662771, 9971900484</w:t>
      </w:r>
    </w:p>
    <w:p w:rsidR="00EE1899" w:rsidRDefault="00EE1899" w:rsidP="00EE1899">
      <w:pPr>
        <w:pStyle w:val="ListParagraph"/>
        <w:jc w:val="center"/>
        <w:rPr>
          <w:b/>
        </w:rPr>
      </w:pPr>
      <w:r w:rsidRPr="00F2147B">
        <w:rPr>
          <w:rFonts w:ascii="Helvetica" w:hAnsi="Helvetica" w:cs="Helvetica"/>
          <w:b/>
          <w:sz w:val="20"/>
          <w:szCs w:val="20"/>
        </w:rPr>
        <w:t>E-</w:t>
      </w:r>
      <w:proofErr w:type="gramStart"/>
      <w:r w:rsidRPr="00F2147B">
        <w:rPr>
          <w:rFonts w:ascii="Helvetica" w:hAnsi="Helvetica" w:cs="Helvetica"/>
          <w:b/>
          <w:sz w:val="20"/>
          <w:szCs w:val="20"/>
        </w:rPr>
        <w:t>mail :</w:t>
      </w:r>
      <w:proofErr w:type="gramEnd"/>
      <w:hyperlink r:id="rId26" w:history="1">
        <w:r w:rsidRPr="00F2147B">
          <w:rPr>
            <w:rStyle w:val="Hyperlink"/>
            <w:rFonts w:ascii="Helvetica" w:hAnsi="Helvetica" w:cs="Helvetica"/>
            <w:b/>
            <w:color w:val="8633F5"/>
            <w:sz w:val="20"/>
            <w:szCs w:val="20"/>
          </w:rPr>
          <w:t>info@ranoliaengg.com</w:t>
        </w:r>
      </w:hyperlink>
      <w:r w:rsidRPr="00F2147B">
        <w:rPr>
          <w:rFonts w:ascii="Helvetica" w:hAnsi="Helvetica" w:cs="Helvetica"/>
          <w:b/>
          <w:sz w:val="20"/>
          <w:szCs w:val="20"/>
        </w:rPr>
        <w:t xml:space="preserve">        website :    </w:t>
      </w:r>
      <w:hyperlink r:id="rId27" w:history="1">
        <w:r w:rsidRPr="00F2147B">
          <w:rPr>
            <w:rStyle w:val="Hyperlink"/>
            <w:rFonts w:ascii="Helvetica" w:hAnsi="Helvetica" w:cs="Helvetica"/>
            <w:b/>
            <w:sz w:val="20"/>
            <w:szCs w:val="20"/>
          </w:rPr>
          <w:t>www.ranoliaengg.com</w:t>
        </w:r>
      </w:hyperlink>
    </w:p>
    <w:p w:rsidR="006D1C5F" w:rsidRDefault="006D1C5F" w:rsidP="00674EEA">
      <w:pPr>
        <w:autoSpaceDE w:val="0"/>
        <w:autoSpaceDN w:val="0"/>
        <w:adjustRightInd w:val="0"/>
        <w:spacing w:after="0" w:line="240" w:lineRule="auto"/>
        <w:rPr>
          <w:b/>
          <w:color w:val="FF0000"/>
          <w:sz w:val="40"/>
          <w:szCs w:val="40"/>
        </w:rPr>
      </w:pPr>
    </w:p>
    <w:p w:rsidR="006D1C5F" w:rsidRDefault="009D0A3F" w:rsidP="00674EEA">
      <w:pPr>
        <w:autoSpaceDE w:val="0"/>
        <w:autoSpaceDN w:val="0"/>
        <w:adjustRightInd w:val="0"/>
        <w:spacing w:after="0" w:line="240" w:lineRule="auto"/>
        <w:rPr>
          <w:b/>
          <w:color w:val="FF0000"/>
          <w:sz w:val="40"/>
          <w:szCs w:val="40"/>
        </w:rPr>
      </w:pPr>
      <w:r>
        <w:rPr>
          <w:b/>
          <w:color w:val="FF0000"/>
          <w:sz w:val="40"/>
          <w:szCs w:val="40"/>
        </w:rPr>
        <w:t>MSME</w:t>
      </w: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6D1C5F" w:rsidRDefault="006D1C5F" w:rsidP="00674EEA">
      <w:pPr>
        <w:autoSpaceDE w:val="0"/>
        <w:autoSpaceDN w:val="0"/>
        <w:adjustRightInd w:val="0"/>
        <w:spacing w:after="0" w:line="240" w:lineRule="auto"/>
        <w:rPr>
          <w:b/>
          <w:color w:val="FF0000"/>
          <w:sz w:val="40"/>
          <w:szCs w:val="40"/>
        </w:rPr>
      </w:pPr>
    </w:p>
    <w:p w:rsidR="008D3939" w:rsidRDefault="008D3939" w:rsidP="00FB7F58">
      <w:pPr>
        <w:autoSpaceDE w:val="0"/>
        <w:autoSpaceDN w:val="0"/>
        <w:adjustRightInd w:val="0"/>
        <w:spacing w:after="0" w:line="240" w:lineRule="auto"/>
        <w:rPr>
          <w:b/>
          <w:color w:val="FF0000"/>
          <w:sz w:val="40"/>
          <w:szCs w:val="40"/>
        </w:rPr>
      </w:pPr>
      <w:r>
        <w:rPr>
          <w:b/>
          <w:noProof/>
          <w:color w:val="FF0000"/>
          <w:sz w:val="40"/>
          <w:szCs w:val="40"/>
        </w:rPr>
        <w:drawing>
          <wp:anchor distT="0" distB="0" distL="114300" distR="114300" simplePos="0" relativeHeight="251722752" behindDoc="1" locked="0" layoutInCell="1" allowOverlap="1">
            <wp:simplePos x="0" y="0"/>
            <wp:positionH relativeFrom="column">
              <wp:posOffset>209550</wp:posOffset>
            </wp:positionH>
            <wp:positionV relativeFrom="paragraph">
              <wp:posOffset>-9525</wp:posOffset>
            </wp:positionV>
            <wp:extent cx="6078855" cy="8705850"/>
            <wp:effectExtent l="19050" t="0" r="0" b="0"/>
            <wp:wrapTight wrapText="bothSides">
              <wp:wrapPolygon edited="0">
                <wp:start x="-68" y="0"/>
                <wp:lineTo x="-68" y="21553"/>
                <wp:lineTo x="21593" y="21553"/>
                <wp:lineTo x="21593" y="0"/>
                <wp:lineTo x="-68" y="0"/>
              </wp:wrapPolygon>
            </wp:wrapTight>
            <wp:docPr id="12" name="Picture 1" descr="C:\Users\hp\Desktop\2021-02-03 r2\r2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21-02-03 r2\r2 001.png"/>
                    <pic:cNvPicPr>
                      <a:picLocks noChangeAspect="1" noChangeArrowheads="1"/>
                    </pic:cNvPicPr>
                  </pic:nvPicPr>
                  <pic:blipFill>
                    <a:blip r:embed="rId28" cstate="print">
                      <a:lum contrast="11000"/>
                    </a:blip>
                    <a:srcRect l="8235" r="5882" b="28227"/>
                    <a:stretch>
                      <a:fillRect/>
                    </a:stretch>
                  </pic:blipFill>
                  <pic:spPr bwMode="auto">
                    <a:xfrm>
                      <a:off x="0" y="0"/>
                      <a:ext cx="6078855" cy="8705850"/>
                    </a:xfrm>
                    <a:prstGeom prst="rect">
                      <a:avLst/>
                    </a:prstGeom>
                    <a:noFill/>
                    <a:ln w="9525">
                      <a:noFill/>
                      <a:miter lim="800000"/>
                      <a:headEnd/>
                      <a:tailEnd/>
                    </a:ln>
                  </pic:spPr>
                </pic:pic>
              </a:graphicData>
            </a:graphic>
          </wp:anchor>
        </w:drawing>
      </w: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9D0A3F" w:rsidP="00674EEA">
      <w:pPr>
        <w:autoSpaceDE w:val="0"/>
        <w:autoSpaceDN w:val="0"/>
        <w:adjustRightInd w:val="0"/>
        <w:spacing w:after="0" w:line="240" w:lineRule="auto"/>
        <w:rPr>
          <w:b/>
          <w:color w:val="FF0000"/>
          <w:sz w:val="40"/>
          <w:szCs w:val="40"/>
        </w:rPr>
      </w:pPr>
      <w:r>
        <w:rPr>
          <w:b/>
          <w:color w:val="FF0000"/>
          <w:sz w:val="40"/>
          <w:szCs w:val="40"/>
        </w:rPr>
        <w:t xml:space="preserve"> ISO</w:t>
      </w:r>
    </w:p>
    <w:p w:rsidR="008D3939" w:rsidRDefault="00AE6966" w:rsidP="00674EEA">
      <w:pPr>
        <w:autoSpaceDE w:val="0"/>
        <w:autoSpaceDN w:val="0"/>
        <w:adjustRightInd w:val="0"/>
        <w:spacing w:after="0" w:line="240" w:lineRule="auto"/>
        <w:rPr>
          <w:b/>
          <w:color w:val="FF0000"/>
          <w:sz w:val="40"/>
          <w:szCs w:val="40"/>
        </w:rPr>
      </w:pPr>
      <w:r>
        <w:rPr>
          <w:b/>
          <w:noProof/>
          <w:color w:val="FF0000"/>
          <w:sz w:val="40"/>
          <w:szCs w:val="40"/>
        </w:rPr>
        <w:drawing>
          <wp:anchor distT="0" distB="0" distL="114300" distR="114300" simplePos="0" relativeHeight="251723776" behindDoc="1" locked="0" layoutInCell="1" allowOverlap="1">
            <wp:simplePos x="0" y="0"/>
            <wp:positionH relativeFrom="column">
              <wp:posOffset>133350</wp:posOffset>
            </wp:positionH>
            <wp:positionV relativeFrom="paragraph">
              <wp:posOffset>21590</wp:posOffset>
            </wp:positionV>
            <wp:extent cx="6038850" cy="7200900"/>
            <wp:effectExtent l="19050" t="0" r="0" b="0"/>
            <wp:wrapTight wrapText="bothSides">
              <wp:wrapPolygon edited="0">
                <wp:start x="-68" y="0"/>
                <wp:lineTo x="-68" y="21543"/>
                <wp:lineTo x="21600" y="21543"/>
                <wp:lineTo x="21600" y="0"/>
                <wp:lineTo x="-68" y="0"/>
              </wp:wrapPolygon>
            </wp:wrapTight>
            <wp:docPr id="19" name="Picture 2" descr="C:\Users\hp\Desktop\2021-02-03 r3\r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021-02-03 r3\r3 001.jpg"/>
                    <pic:cNvPicPr>
                      <a:picLocks noChangeAspect="1" noChangeArrowheads="1"/>
                    </pic:cNvPicPr>
                  </pic:nvPicPr>
                  <pic:blipFill>
                    <a:blip r:embed="rId29" cstate="print">
                      <a:lum bright="13000"/>
                    </a:blip>
                    <a:srcRect t="4277" b="17109"/>
                    <a:stretch>
                      <a:fillRect/>
                    </a:stretch>
                  </pic:blipFill>
                  <pic:spPr bwMode="auto">
                    <a:xfrm>
                      <a:off x="0" y="0"/>
                      <a:ext cx="6038850" cy="7200900"/>
                    </a:xfrm>
                    <a:prstGeom prst="rect">
                      <a:avLst/>
                    </a:prstGeom>
                    <a:noFill/>
                    <a:ln w="9525">
                      <a:noFill/>
                      <a:miter lim="800000"/>
                      <a:headEnd/>
                      <a:tailEnd/>
                    </a:ln>
                  </pic:spPr>
                </pic:pic>
              </a:graphicData>
            </a:graphic>
          </wp:anchor>
        </w:drawing>
      </w: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8D3939" w:rsidRDefault="008D3939" w:rsidP="00674EEA">
      <w:pPr>
        <w:autoSpaceDE w:val="0"/>
        <w:autoSpaceDN w:val="0"/>
        <w:adjustRightInd w:val="0"/>
        <w:spacing w:after="0" w:line="240" w:lineRule="auto"/>
        <w:rPr>
          <w:b/>
          <w:color w:val="FF0000"/>
          <w:sz w:val="40"/>
          <w:szCs w:val="40"/>
        </w:rPr>
      </w:pPr>
    </w:p>
    <w:p w:rsidR="00674EEA" w:rsidRDefault="00674EEA"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r>
        <w:rPr>
          <w:b/>
          <w:color w:val="FF0000"/>
          <w:sz w:val="40"/>
          <w:szCs w:val="40"/>
        </w:rPr>
        <w:t>SADHU GEAR LIMITED</w:t>
      </w: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r>
        <w:rPr>
          <w:b/>
          <w:color w:val="FF0000"/>
          <w:sz w:val="40"/>
          <w:szCs w:val="40"/>
        </w:rPr>
        <w:t>INSTRUMENT LIST</w:t>
      </w: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9D0A3F" w:rsidP="00674EEA">
      <w:pPr>
        <w:autoSpaceDE w:val="0"/>
        <w:autoSpaceDN w:val="0"/>
        <w:adjustRightInd w:val="0"/>
        <w:spacing w:after="0" w:line="240" w:lineRule="auto"/>
        <w:rPr>
          <w:b/>
          <w:color w:val="FF0000"/>
          <w:sz w:val="40"/>
          <w:szCs w:val="40"/>
        </w:rPr>
      </w:pPr>
    </w:p>
    <w:p w:rsidR="009D0A3F" w:rsidRDefault="003E602E" w:rsidP="00674EEA">
      <w:pPr>
        <w:autoSpaceDE w:val="0"/>
        <w:autoSpaceDN w:val="0"/>
        <w:adjustRightInd w:val="0"/>
        <w:spacing w:after="0" w:line="240" w:lineRule="auto"/>
        <w:rPr>
          <w:b/>
          <w:color w:val="FF0000"/>
          <w:sz w:val="40"/>
          <w:szCs w:val="40"/>
        </w:rPr>
      </w:pPr>
      <w:r>
        <w:rPr>
          <w:b/>
          <w:color w:val="FF0000"/>
          <w:sz w:val="40"/>
          <w:szCs w:val="40"/>
        </w:rPr>
        <w:t>SALES TAX REGISTRATION</w:t>
      </w: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r>
        <w:rPr>
          <w:b/>
          <w:color w:val="FF0000"/>
          <w:sz w:val="40"/>
          <w:szCs w:val="40"/>
        </w:rPr>
        <w:t>COMPONENT LIST</w:t>
      </w: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Default="003E602E" w:rsidP="00674EEA">
      <w:pPr>
        <w:autoSpaceDE w:val="0"/>
        <w:autoSpaceDN w:val="0"/>
        <w:adjustRightInd w:val="0"/>
        <w:spacing w:after="0" w:line="240" w:lineRule="auto"/>
        <w:rPr>
          <w:b/>
          <w:color w:val="FF0000"/>
          <w:sz w:val="40"/>
          <w:szCs w:val="40"/>
        </w:rPr>
      </w:pPr>
    </w:p>
    <w:p w:rsidR="003E602E" w:rsidRPr="00674EEA" w:rsidRDefault="003E602E" w:rsidP="00674EEA">
      <w:pPr>
        <w:autoSpaceDE w:val="0"/>
        <w:autoSpaceDN w:val="0"/>
        <w:adjustRightInd w:val="0"/>
        <w:spacing w:after="0" w:line="240" w:lineRule="auto"/>
        <w:rPr>
          <w:b/>
          <w:color w:val="FF0000"/>
          <w:sz w:val="40"/>
          <w:szCs w:val="40"/>
        </w:rPr>
      </w:pPr>
      <w:bookmarkStart w:id="0" w:name="_GoBack"/>
      <w:bookmarkEnd w:id="0"/>
    </w:p>
    <w:sectPr w:rsidR="003E602E" w:rsidRPr="00674EEA" w:rsidSect="00947079">
      <w:pgSz w:w="12240" w:h="15840" w:code="1"/>
      <w:pgMar w:top="180" w:right="360" w:bottom="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arrow-Bold">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2B6264"/>
    <w:multiLevelType w:val="hybridMultilevel"/>
    <w:tmpl w:val="BB4CD0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1C0641"/>
    <w:multiLevelType w:val="hybridMultilevel"/>
    <w:tmpl w:val="1B363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0526E9"/>
    <w:multiLevelType w:val="hybridMultilevel"/>
    <w:tmpl w:val="5010DD6C"/>
    <w:lvl w:ilvl="0" w:tplc="346A5572">
      <w:start w:val="1"/>
      <w:numFmt w:val="decimal"/>
      <w:lvlText w:val="%1)"/>
      <w:lvlJc w:val="left"/>
      <w:pPr>
        <w:ind w:left="795" w:hanging="435"/>
      </w:pPr>
      <w:rPr>
        <w:rFonts w:hint="default"/>
        <w:b/>
        <w:color w:val="FF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FA548C"/>
    <w:multiLevelType w:val="hybridMultilevel"/>
    <w:tmpl w:val="5010DD6C"/>
    <w:lvl w:ilvl="0" w:tplc="346A5572">
      <w:start w:val="1"/>
      <w:numFmt w:val="decimal"/>
      <w:lvlText w:val="%1)"/>
      <w:lvlJc w:val="left"/>
      <w:pPr>
        <w:ind w:left="795" w:hanging="435"/>
      </w:pPr>
      <w:rPr>
        <w:rFonts w:hint="default"/>
        <w:b/>
        <w:color w:val="FF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6B3215"/>
    <w:rsid w:val="000718DC"/>
    <w:rsid w:val="000A74C2"/>
    <w:rsid w:val="001452E2"/>
    <w:rsid w:val="00160661"/>
    <w:rsid w:val="001622DA"/>
    <w:rsid w:val="0016330B"/>
    <w:rsid w:val="001873E8"/>
    <w:rsid w:val="001C7D08"/>
    <w:rsid w:val="00210585"/>
    <w:rsid w:val="0027235B"/>
    <w:rsid w:val="00277094"/>
    <w:rsid w:val="002A2572"/>
    <w:rsid w:val="002D044B"/>
    <w:rsid w:val="002F12EB"/>
    <w:rsid w:val="00302A59"/>
    <w:rsid w:val="003055A5"/>
    <w:rsid w:val="0035696C"/>
    <w:rsid w:val="00366336"/>
    <w:rsid w:val="003A07F4"/>
    <w:rsid w:val="003B65EF"/>
    <w:rsid w:val="003E602E"/>
    <w:rsid w:val="00472F04"/>
    <w:rsid w:val="00490229"/>
    <w:rsid w:val="004A055B"/>
    <w:rsid w:val="00566AC0"/>
    <w:rsid w:val="00605797"/>
    <w:rsid w:val="006356B2"/>
    <w:rsid w:val="00674EEA"/>
    <w:rsid w:val="006B3215"/>
    <w:rsid w:val="006D1C5F"/>
    <w:rsid w:val="00782CDC"/>
    <w:rsid w:val="0079091B"/>
    <w:rsid w:val="007B0637"/>
    <w:rsid w:val="007C0E10"/>
    <w:rsid w:val="007F3549"/>
    <w:rsid w:val="00810476"/>
    <w:rsid w:val="00825F7A"/>
    <w:rsid w:val="00876AEB"/>
    <w:rsid w:val="0088703F"/>
    <w:rsid w:val="008D3939"/>
    <w:rsid w:val="00947079"/>
    <w:rsid w:val="009D0A3F"/>
    <w:rsid w:val="00A04600"/>
    <w:rsid w:val="00AE6966"/>
    <w:rsid w:val="00B4215C"/>
    <w:rsid w:val="00C57947"/>
    <w:rsid w:val="00D14F4A"/>
    <w:rsid w:val="00D86ABF"/>
    <w:rsid w:val="00D9237A"/>
    <w:rsid w:val="00E271DF"/>
    <w:rsid w:val="00E45100"/>
    <w:rsid w:val="00EB5393"/>
    <w:rsid w:val="00EE1899"/>
    <w:rsid w:val="00F0142E"/>
    <w:rsid w:val="00F10D82"/>
    <w:rsid w:val="00F2147B"/>
    <w:rsid w:val="00F76BA0"/>
    <w:rsid w:val="00FB7F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37"/>
        <o:r id="V:Rule12" type="connector" idref="#_x0000_s1026"/>
        <o:r id="V:Rule13" type="connector" idref="#_x0000_s1035"/>
        <o:r id="V:Rule14" type="connector" idref="#_x0000_s1032"/>
        <o:r id="V:Rule15" type="connector" idref="#_x0000_s1036"/>
        <o:r id="V:Rule16" type="connector" idref="#_x0000_s1027"/>
        <o:r id="V:Rule17" type="connector" idref="#_x0000_s1031"/>
        <o:r id="V:Rule18" type="connector" idref="#_x0000_s1030"/>
        <o:r id="V:Rule19" type="connector" idref="#_x0000_s1033"/>
        <o:r id="V:Rule20"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2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215"/>
    <w:rPr>
      <w:color w:val="0000FF" w:themeColor="hyperlink"/>
      <w:u w:val="single"/>
    </w:rPr>
  </w:style>
  <w:style w:type="paragraph" w:styleId="ListParagraph">
    <w:name w:val="List Paragraph"/>
    <w:basedOn w:val="Normal"/>
    <w:uiPriority w:val="34"/>
    <w:qFormat/>
    <w:rsid w:val="002A2572"/>
    <w:pPr>
      <w:ind w:left="720"/>
      <w:contextualSpacing/>
    </w:pPr>
  </w:style>
  <w:style w:type="paragraph" w:styleId="BalloonText">
    <w:name w:val="Balloon Text"/>
    <w:basedOn w:val="Normal"/>
    <w:link w:val="BalloonTextChar"/>
    <w:uiPriority w:val="99"/>
    <w:semiHidden/>
    <w:unhideWhenUsed/>
    <w:rsid w:val="00D14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F4A"/>
    <w:rPr>
      <w:rFonts w:ascii="Tahoma" w:hAnsi="Tahoma" w:cs="Tahoma"/>
      <w:sz w:val="16"/>
      <w:szCs w:val="16"/>
    </w:rPr>
  </w:style>
  <w:style w:type="paragraph" w:styleId="NormalWeb">
    <w:name w:val="Normal (Web)"/>
    <w:basedOn w:val="Normal"/>
    <w:uiPriority w:val="99"/>
    <w:unhideWhenUsed/>
    <w:rsid w:val="00674EE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5894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anoliaengg.com" TargetMode="External"/><Relationship Id="rId13" Type="http://schemas.openxmlformats.org/officeDocument/2006/relationships/hyperlink" Target="http://www.ranoliaengg.com" TargetMode="External"/><Relationship Id="rId18" Type="http://schemas.openxmlformats.org/officeDocument/2006/relationships/image" Target="media/image7.jpeg"/><Relationship Id="rId26" Type="http://schemas.openxmlformats.org/officeDocument/2006/relationships/hyperlink" Target="mailto:info@ranoliaengg.com" TargetMode="External"/><Relationship Id="rId3" Type="http://schemas.openxmlformats.org/officeDocument/2006/relationships/styles" Target="styles.xml"/><Relationship Id="rId21" Type="http://schemas.openxmlformats.org/officeDocument/2006/relationships/hyperlink" Target="http://www.ranoliaengg.com"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ranoliaengg.com" TargetMode="External"/><Relationship Id="rId25" Type="http://schemas.openxmlformats.org/officeDocument/2006/relationships/hyperlink" Target="http://www.ranoliaengg.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ranoliaengg.co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ranoliaengg.com" TargetMode="External"/><Relationship Id="rId23" Type="http://schemas.openxmlformats.org/officeDocument/2006/relationships/hyperlink" Target="http://www.ranoliaengg.com"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www.ranoliaengg.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anoliaengg.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ranoliaengg.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1C401-FCEF-41DA-AAA6-8C52D22CD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1579</Words>
  <Characters>9004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vijay</cp:lastModifiedBy>
  <cp:revision>5</cp:revision>
  <cp:lastPrinted>2021-02-02T14:14:00Z</cp:lastPrinted>
  <dcterms:created xsi:type="dcterms:W3CDTF">2021-02-18T10:39:00Z</dcterms:created>
  <dcterms:modified xsi:type="dcterms:W3CDTF">2022-07-16T03:19:00Z</dcterms:modified>
</cp:coreProperties>
</file>